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26385BC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</w:t>
      </w:r>
      <w:r w:rsidR="009F194E">
        <w:rPr>
          <w:sz w:val="28"/>
          <w:szCs w:val="28"/>
        </w:rPr>
        <w:t>4 квартал</w:t>
      </w:r>
      <w:r w:rsidR="00A40AE2">
        <w:rPr>
          <w:sz w:val="28"/>
          <w:szCs w:val="28"/>
        </w:rPr>
        <w:t xml:space="preserve"> </w:t>
      </w:r>
      <w:r w:rsidR="00646FA2">
        <w:rPr>
          <w:sz w:val="28"/>
          <w:szCs w:val="28"/>
        </w:rPr>
        <w:t>202</w:t>
      </w:r>
      <w:r w:rsidR="00A40AE2">
        <w:rPr>
          <w:sz w:val="28"/>
          <w:szCs w:val="28"/>
        </w:rPr>
        <w:t>1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4EAFF160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8B0850">
        <w:rPr>
          <w:rFonts w:cs="Times New Roman"/>
          <w:sz w:val="28"/>
          <w:szCs w:val="28"/>
        </w:rPr>
        <w:t xml:space="preserve"> 4 квартал</w:t>
      </w:r>
      <w:r>
        <w:rPr>
          <w:rFonts w:cs="Times New Roman"/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8B085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 поступило </w:t>
      </w:r>
      <w:r w:rsidR="008B0850">
        <w:rPr>
          <w:rFonts w:cs="Times New Roman"/>
          <w:sz w:val="28"/>
          <w:szCs w:val="28"/>
        </w:rPr>
        <w:t>37</w:t>
      </w:r>
      <w:r w:rsidR="0095094B">
        <w:rPr>
          <w:rFonts w:cs="Times New Roman"/>
          <w:sz w:val="28"/>
          <w:szCs w:val="28"/>
        </w:rPr>
        <w:t xml:space="preserve"> </w:t>
      </w:r>
      <w:r w:rsidR="000F4AE3">
        <w:rPr>
          <w:rFonts w:cs="Times New Roman"/>
          <w:sz w:val="28"/>
          <w:szCs w:val="28"/>
        </w:rPr>
        <w:t>письменных</w:t>
      </w:r>
      <w:r w:rsidR="0095094B">
        <w:rPr>
          <w:rFonts w:cs="Times New Roman"/>
          <w:sz w:val="28"/>
          <w:szCs w:val="28"/>
        </w:rPr>
        <w:t>.</w:t>
      </w:r>
    </w:p>
    <w:p w14:paraId="61A55FC9" w14:textId="7DF76144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8B0850">
        <w:rPr>
          <w:rFonts w:cs="Times New Roman"/>
          <w:sz w:val="28"/>
          <w:szCs w:val="28"/>
        </w:rPr>
        <w:t>1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75DBE8A5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1</w:t>
      </w:r>
      <w:r w:rsidRPr="00477066">
        <w:rPr>
          <w:sz w:val="28"/>
          <w:szCs w:val="28"/>
        </w:rPr>
        <w:t>;</w:t>
      </w:r>
    </w:p>
    <w:p w14:paraId="3F98FC0E" w14:textId="0C3A63DE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0BD5CFF3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8B0850">
        <w:rPr>
          <w:sz w:val="28"/>
          <w:szCs w:val="28"/>
        </w:rPr>
        <w:t>13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34D92992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4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7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8B0850">
        <w:rPr>
          <w:sz w:val="28"/>
          <w:szCs w:val="28"/>
        </w:rPr>
        <w:t>20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8B0850">
        <w:rPr>
          <w:sz w:val="28"/>
          <w:szCs w:val="28"/>
        </w:rPr>
        <w:t>83,7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0FE328A8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8B0850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ений (</w:t>
      </w:r>
      <w:r w:rsidR="008B0850">
        <w:rPr>
          <w:sz w:val="28"/>
          <w:szCs w:val="28"/>
        </w:rPr>
        <w:t>8</w:t>
      </w:r>
      <w:r w:rsidRPr="00D0429E">
        <w:rPr>
          <w:sz w:val="28"/>
          <w:szCs w:val="28"/>
        </w:rPr>
        <w:t xml:space="preserve">%). </w:t>
      </w:r>
    </w:p>
    <w:p w14:paraId="0249CA27" w14:textId="1ED3E014" w:rsidR="00CC553C" w:rsidRPr="00D0429E" w:rsidRDefault="00CC553C" w:rsidP="00CC5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Справочные функции стоят на</w:t>
      </w:r>
      <w:r>
        <w:rPr>
          <w:sz w:val="28"/>
          <w:szCs w:val="28"/>
        </w:rPr>
        <w:t xml:space="preserve"> </w:t>
      </w:r>
      <w:r w:rsidR="0095094B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месте и составляют - </w:t>
      </w:r>
      <w:r w:rsidR="0095094B">
        <w:rPr>
          <w:sz w:val="28"/>
          <w:szCs w:val="28"/>
        </w:rPr>
        <w:t>2</w:t>
      </w:r>
      <w:r w:rsidRPr="00D0429E">
        <w:rPr>
          <w:sz w:val="28"/>
          <w:szCs w:val="28"/>
        </w:rPr>
        <w:t xml:space="preserve"> обращени</w:t>
      </w:r>
      <w:r w:rsidR="0095094B">
        <w:rPr>
          <w:sz w:val="28"/>
          <w:szCs w:val="28"/>
        </w:rPr>
        <w:t>я</w:t>
      </w:r>
      <w:r>
        <w:rPr>
          <w:sz w:val="28"/>
          <w:szCs w:val="28"/>
        </w:rPr>
        <w:t xml:space="preserve">, что составляет </w:t>
      </w:r>
      <w:r w:rsidR="008B0850">
        <w:rPr>
          <w:sz w:val="28"/>
          <w:szCs w:val="28"/>
        </w:rPr>
        <w:t>5</w:t>
      </w:r>
      <w:r w:rsidRPr="00D0429E">
        <w:rPr>
          <w:sz w:val="28"/>
          <w:szCs w:val="28"/>
        </w:rPr>
        <w:t>%.</w:t>
      </w:r>
    </w:p>
    <w:p w14:paraId="55059A54" w14:textId="77777777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14:paraId="52FE7310" w14:textId="70284263"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8B0850">
        <w:rPr>
          <w:sz w:val="28"/>
          <w:szCs w:val="28"/>
        </w:rPr>
        <w:t>отлова безнадзорных животных</w:t>
      </w:r>
      <w:r w:rsidRPr="00D0429E">
        <w:rPr>
          <w:sz w:val="28"/>
          <w:szCs w:val="28"/>
        </w:rPr>
        <w:t xml:space="preserve"> - </w:t>
      </w:r>
      <w:r w:rsidR="008B0850">
        <w:rPr>
          <w:sz w:val="28"/>
          <w:szCs w:val="28"/>
        </w:rPr>
        <w:t>1</w:t>
      </w:r>
      <w:r w:rsidRPr="00D0429E">
        <w:rPr>
          <w:sz w:val="28"/>
          <w:szCs w:val="28"/>
        </w:rPr>
        <w:t xml:space="preserve"> обращения</w:t>
      </w:r>
      <w:r w:rsidR="00931507">
        <w:rPr>
          <w:sz w:val="28"/>
          <w:szCs w:val="28"/>
        </w:rPr>
        <w:t xml:space="preserve"> (</w:t>
      </w:r>
      <w:r w:rsidR="008B0850">
        <w:rPr>
          <w:sz w:val="28"/>
          <w:szCs w:val="28"/>
        </w:rPr>
        <w:t>2,3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2FAC68F4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4FDEB3" w14:textId="471F5B2F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18F9F1F8" w14:textId="47C46D0B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812B45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4E1C70"/>
    <w:rsid w:val="00515E39"/>
    <w:rsid w:val="00527CC6"/>
    <w:rsid w:val="005A1969"/>
    <w:rsid w:val="00646FA2"/>
    <w:rsid w:val="00687AFF"/>
    <w:rsid w:val="006D7A74"/>
    <w:rsid w:val="006F4748"/>
    <w:rsid w:val="006F6E4E"/>
    <w:rsid w:val="007135BF"/>
    <w:rsid w:val="0071575E"/>
    <w:rsid w:val="007F2AFC"/>
    <w:rsid w:val="00812B45"/>
    <w:rsid w:val="00894A65"/>
    <w:rsid w:val="008B0850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91C29"/>
    <w:rsid w:val="009E6F11"/>
    <w:rsid w:val="009F194E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D4E91"/>
    <w:rsid w:val="00CB0A42"/>
    <w:rsid w:val="00CC553C"/>
    <w:rsid w:val="00CD0A83"/>
    <w:rsid w:val="00D0429E"/>
    <w:rsid w:val="00D30710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4</a:t>
            </a:r>
            <a:r>
              <a:rPr lang="ru-RU" baseline="0"/>
              <a:t> квартал 2021</a:t>
            </a:r>
            <a:r>
              <a:rPr lang="ru-RU"/>
              <a:t>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отлов безнадзорных животных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0.83699999999999997</c:v>
                </c:pt>
                <c:pt idx="1">
                  <c:v>0.08</c:v>
                </c:pt>
                <c:pt idx="2">
                  <c:v>0.05</c:v>
                </c:pt>
                <c:pt idx="3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10</cp:revision>
  <cp:lastPrinted>2021-11-09T12:06:00Z</cp:lastPrinted>
  <dcterms:created xsi:type="dcterms:W3CDTF">2021-02-20T05:34:00Z</dcterms:created>
  <dcterms:modified xsi:type="dcterms:W3CDTF">2022-02-17T09:41:00Z</dcterms:modified>
</cp:coreProperties>
</file>