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410EB" w14:textId="77777777" w:rsidR="003D773F" w:rsidRPr="00196AF0" w:rsidRDefault="003D773F" w:rsidP="003D773F">
      <w:pPr>
        <w:jc w:val="center"/>
        <w:rPr>
          <w:szCs w:val="34"/>
        </w:rPr>
      </w:pPr>
      <w:r w:rsidRPr="00EC7431">
        <w:rPr>
          <w:szCs w:val="34"/>
        </w:rPr>
        <w:t xml:space="preserve">   </w:t>
      </w:r>
      <w:r w:rsidR="00FF06B0">
        <w:rPr>
          <w:noProof/>
          <w:szCs w:val="34"/>
          <w:lang w:eastAsia="ru-RU"/>
        </w:rPr>
        <w:drawing>
          <wp:inline distT="0" distB="0" distL="0" distR="0" wp14:anchorId="64909888" wp14:editId="1A387918">
            <wp:extent cx="580390" cy="7232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390" cy="723265"/>
                    </a:xfrm>
                    <a:prstGeom prst="rect">
                      <a:avLst/>
                    </a:prstGeom>
                    <a:solidFill>
                      <a:srgbClr val="FFFFFF"/>
                    </a:solidFill>
                    <a:ln>
                      <a:noFill/>
                    </a:ln>
                  </pic:spPr>
                </pic:pic>
              </a:graphicData>
            </a:graphic>
          </wp:inline>
        </w:drawing>
      </w:r>
    </w:p>
    <w:p w14:paraId="3449CDCE" w14:textId="77777777" w:rsidR="003D773F" w:rsidRPr="003D773F" w:rsidRDefault="003D773F" w:rsidP="003D773F">
      <w:pPr>
        <w:tabs>
          <w:tab w:val="left" w:pos="5670"/>
        </w:tabs>
        <w:jc w:val="center"/>
        <w:rPr>
          <w:rFonts w:ascii="Times New Roman" w:hAnsi="Times New Roman"/>
          <w:bCs/>
          <w:sz w:val="24"/>
          <w:szCs w:val="24"/>
        </w:rPr>
      </w:pPr>
      <w:r w:rsidRPr="003D773F">
        <w:rPr>
          <w:rFonts w:ascii="Times New Roman" w:hAnsi="Times New Roman"/>
          <w:bCs/>
          <w:sz w:val="24"/>
          <w:szCs w:val="24"/>
        </w:rPr>
        <w:t xml:space="preserve">РОССИЙСКАЯ  ФЕДЕРАЦИЯ </w:t>
      </w:r>
    </w:p>
    <w:p w14:paraId="0E6927CA" w14:textId="77777777" w:rsidR="003D773F" w:rsidRPr="003D773F" w:rsidRDefault="003D773F" w:rsidP="003D773F">
      <w:pPr>
        <w:tabs>
          <w:tab w:val="left" w:pos="5670"/>
        </w:tabs>
        <w:jc w:val="center"/>
        <w:rPr>
          <w:rFonts w:ascii="Times New Roman" w:hAnsi="Times New Roman"/>
          <w:bCs/>
          <w:sz w:val="24"/>
          <w:szCs w:val="24"/>
        </w:rPr>
      </w:pPr>
      <w:r w:rsidRPr="003D773F">
        <w:rPr>
          <w:rFonts w:ascii="Times New Roman" w:hAnsi="Times New Roman"/>
          <w:bCs/>
          <w:sz w:val="24"/>
          <w:szCs w:val="24"/>
        </w:rPr>
        <w:t>РОСТОВСКАЯ ОБЛАСТЬ</w:t>
      </w:r>
    </w:p>
    <w:p w14:paraId="73281C96" w14:textId="77777777" w:rsidR="003D773F" w:rsidRPr="003D773F" w:rsidRDefault="003D773F" w:rsidP="003D773F">
      <w:pPr>
        <w:tabs>
          <w:tab w:val="left" w:pos="5670"/>
        </w:tabs>
        <w:jc w:val="center"/>
        <w:rPr>
          <w:rFonts w:ascii="Times New Roman" w:hAnsi="Times New Roman"/>
          <w:bCs/>
          <w:sz w:val="24"/>
          <w:szCs w:val="24"/>
        </w:rPr>
      </w:pPr>
      <w:r w:rsidRPr="003D773F">
        <w:rPr>
          <w:rFonts w:ascii="Times New Roman" w:hAnsi="Times New Roman"/>
          <w:bCs/>
          <w:sz w:val="24"/>
          <w:szCs w:val="24"/>
        </w:rPr>
        <w:t>МУНИЦИПАЛЬНОЕ  ОБРАЗОВАНИЕ  «ГОРНЯЦКОЕ СЕЛЬСКОЕ  ПОСЕЛЕНИЕ»</w:t>
      </w:r>
    </w:p>
    <w:p w14:paraId="64DDAD23" w14:textId="77777777" w:rsidR="003D773F" w:rsidRPr="003D773F" w:rsidRDefault="003D773F" w:rsidP="003D773F">
      <w:pPr>
        <w:tabs>
          <w:tab w:val="left" w:pos="5670"/>
        </w:tabs>
        <w:jc w:val="center"/>
        <w:rPr>
          <w:rFonts w:ascii="Times New Roman" w:hAnsi="Times New Roman"/>
          <w:sz w:val="24"/>
          <w:szCs w:val="24"/>
        </w:rPr>
      </w:pPr>
      <w:r w:rsidRPr="003D773F">
        <w:rPr>
          <w:rFonts w:ascii="Times New Roman" w:hAnsi="Times New Roman"/>
          <w:bCs/>
          <w:sz w:val="24"/>
          <w:szCs w:val="24"/>
        </w:rPr>
        <w:t xml:space="preserve">АДМИНИСТРАЦИЯ  ГОРНЯЦКОГО  СЕЛЬСКОГО ПОСЕЛЕНИЯ </w:t>
      </w:r>
    </w:p>
    <w:p w14:paraId="2748014A" w14:textId="77777777" w:rsidR="003D773F" w:rsidRPr="00A41ACC" w:rsidRDefault="003D773F" w:rsidP="003D773F">
      <w:pPr>
        <w:jc w:val="center"/>
        <w:rPr>
          <w:b/>
          <w:bCs/>
          <w:sz w:val="28"/>
          <w:szCs w:val="28"/>
        </w:rPr>
      </w:pPr>
    </w:p>
    <w:p w14:paraId="10664B1A" w14:textId="77777777" w:rsidR="003D773F" w:rsidRPr="00EE7D60" w:rsidRDefault="003D773F" w:rsidP="003D773F">
      <w:pPr>
        <w:jc w:val="center"/>
        <w:rPr>
          <w:rFonts w:ascii="Times New Roman" w:hAnsi="Times New Roman"/>
          <w:b/>
          <w:bCs/>
          <w:sz w:val="28"/>
          <w:szCs w:val="28"/>
        </w:rPr>
      </w:pPr>
      <w:r w:rsidRPr="00EE7D60">
        <w:rPr>
          <w:rFonts w:ascii="Times New Roman" w:hAnsi="Times New Roman"/>
          <w:b/>
          <w:bCs/>
          <w:sz w:val="28"/>
          <w:szCs w:val="28"/>
        </w:rPr>
        <w:t>ПОСТАНОВЛЕНИЕ</w:t>
      </w:r>
    </w:p>
    <w:p w14:paraId="3F5BE868" w14:textId="4A9A84F6" w:rsidR="003D773F" w:rsidRPr="00EE7D60" w:rsidRDefault="00F646D7" w:rsidP="003D773F">
      <w:pPr>
        <w:jc w:val="center"/>
        <w:rPr>
          <w:rFonts w:ascii="Times New Roman" w:hAnsi="Times New Roman"/>
          <w:sz w:val="28"/>
          <w:szCs w:val="28"/>
        </w:rPr>
      </w:pPr>
      <w:r w:rsidRPr="00EE7D60">
        <w:rPr>
          <w:rFonts w:ascii="Times New Roman" w:hAnsi="Times New Roman"/>
          <w:sz w:val="28"/>
          <w:szCs w:val="28"/>
        </w:rPr>
        <w:t xml:space="preserve">от </w:t>
      </w:r>
      <w:r w:rsidR="00EE7D60" w:rsidRPr="00EE7D60">
        <w:rPr>
          <w:rFonts w:ascii="Times New Roman" w:hAnsi="Times New Roman"/>
          <w:sz w:val="28"/>
          <w:szCs w:val="28"/>
        </w:rPr>
        <w:t>07</w:t>
      </w:r>
      <w:r w:rsidR="00E53F63" w:rsidRPr="00EE7D60">
        <w:rPr>
          <w:rFonts w:ascii="Times New Roman" w:hAnsi="Times New Roman"/>
          <w:sz w:val="28"/>
          <w:szCs w:val="28"/>
        </w:rPr>
        <w:t>.10</w:t>
      </w:r>
      <w:r w:rsidR="00B7769D" w:rsidRPr="00EE7D60">
        <w:rPr>
          <w:rFonts w:ascii="Times New Roman" w:hAnsi="Times New Roman"/>
          <w:sz w:val="28"/>
          <w:szCs w:val="28"/>
        </w:rPr>
        <w:t>.2024</w:t>
      </w:r>
      <w:r w:rsidR="003D773F" w:rsidRPr="00EE7D60">
        <w:rPr>
          <w:rFonts w:ascii="Times New Roman" w:hAnsi="Times New Roman"/>
          <w:sz w:val="28"/>
          <w:szCs w:val="28"/>
        </w:rPr>
        <w:t xml:space="preserve"> № </w:t>
      </w:r>
      <w:r w:rsidR="00EE7D60" w:rsidRPr="00EE7D60">
        <w:rPr>
          <w:rFonts w:ascii="Times New Roman" w:hAnsi="Times New Roman"/>
          <w:sz w:val="28"/>
          <w:szCs w:val="28"/>
        </w:rPr>
        <w:t>243</w:t>
      </w:r>
    </w:p>
    <w:p w14:paraId="43EFADF4" w14:textId="77777777" w:rsidR="003D773F" w:rsidRPr="00EE7D60" w:rsidRDefault="003D773F" w:rsidP="003D773F">
      <w:pPr>
        <w:jc w:val="center"/>
        <w:rPr>
          <w:rFonts w:ascii="Times New Roman" w:hAnsi="Times New Roman"/>
          <w:sz w:val="28"/>
          <w:szCs w:val="28"/>
        </w:rPr>
      </w:pPr>
      <w:r w:rsidRPr="00EE7D60">
        <w:rPr>
          <w:rFonts w:ascii="Times New Roman" w:hAnsi="Times New Roman"/>
          <w:sz w:val="28"/>
          <w:szCs w:val="28"/>
        </w:rPr>
        <w:t>пос. Горняцкий</w:t>
      </w:r>
    </w:p>
    <w:p w14:paraId="5CF1511D" w14:textId="77777777" w:rsidR="003D773F" w:rsidRPr="00EE7D60" w:rsidRDefault="003D773F" w:rsidP="003D773F">
      <w:pPr>
        <w:jc w:val="center"/>
        <w:rPr>
          <w:rFonts w:ascii="Times New Roman" w:hAnsi="Times New Roman"/>
          <w:sz w:val="28"/>
          <w:szCs w:val="28"/>
        </w:rPr>
      </w:pPr>
    </w:p>
    <w:p w14:paraId="30C1BFD2" w14:textId="77777777" w:rsidR="003D773F" w:rsidRPr="00EE7D60" w:rsidRDefault="003D773F" w:rsidP="003D773F">
      <w:pPr>
        <w:jc w:val="center"/>
        <w:rPr>
          <w:b/>
          <w:bCs/>
          <w:sz w:val="28"/>
          <w:szCs w:val="28"/>
        </w:rPr>
      </w:pPr>
      <w:r w:rsidRPr="00EE7D60">
        <w:rPr>
          <w:rFonts w:ascii="Times New Roman" w:hAnsi="Times New Roman"/>
          <w:b/>
          <w:bCs/>
          <w:sz w:val="28"/>
          <w:szCs w:val="28"/>
        </w:rPr>
        <w:t>О внесении изменений в постановление Администрации Горняцкого сельского поселения от 30.11.2018 № 255</w:t>
      </w:r>
    </w:p>
    <w:p w14:paraId="5E3DA9E8" w14:textId="77777777" w:rsidR="00D150A8" w:rsidRPr="00EE7D60" w:rsidRDefault="00D150A8" w:rsidP="00D150A8">
      <w:pPr>
        <w:jc w:val="center"/>
        <w:rPr>
          <w:rFonts w:ascii="Times New Roman" w:hAnsi="Times New Roman"/>
          <w:sz w:val="28"/>
          <w:szCs w:val="28"/>
        </w:rPr>
      </w:pPr>
    </w:p>
    <w:p w14:paraId="7EAC0045" w14:textId="77777777" w:rsidR="00D150A8" w:rsidRPr="00EE7D60" w:rsidRDefault="00D150A8" w:rsidP="00D150A8">
      <w:pPr>
        <w:ind w:firstLine="720"/>
        <w:rPr>
          <w:rFonts w:ascii="Times New Roman" w:hAnsi="Times New Roman"/>
          <w:sz w:val="28"/>
          <w:szCs w:val="28"/>
        </w:rPr>
      </w:pPr>
      <w:r w:rsidRPr="00EE7D60">
        <w:rPr>
          <w:rFonts w:ascii="Times New Roman" w:hAnsi="Times New Roman"/>
          <w:sz w:val="28"/>
          <w:szCs w:val="28"/>
        </w:rPr>
        <w:t>В соответствии с постановлением Администрации Горняцкого сельск</w:t>
      </w:r>
      <w:r w:rsidR="009820CA" w:rsidRPr="00EE7D60">
        <w:rPr>
          <w:rFonts w:ascii="Times New Roman" w:hAnsi="Times New Roman"/>
          <w:sz w:val="28"/>
          <w:szCs w:val="28"/>
        </w:rPr>
        <w:t xml:space="preserve">ого поселения от 13.03.2018 № </w:t>
      </w:r>
      <w:r w:rsidRPr="00EE7D60">
        <w:rPr>
          <w:rFonts w:ascii="Times New Roman" w:hAnsi="Times New Roman"/>
          <w:sz w:val="28"/>
          <w:szCs w:val="28"/>
        </w:rPr>
        <w:t>6</w:t>
      </w:r>
      <w:r w:rsidR="009820CA" w:rsidRPr="00EE7D60">
        <w:rPr>
          <w:rFonts w:ascii="Times New Roman" w:hAnsi="Times New Roman"/>
          <w:sz w:val="28"/>
          <w:szCs w:val="28"/>
        </w:rPr>
        <w:t>3</w:t>
      </w:r>
      <w:r w:rsidRPr="00EE7D60">
        <w:rPr>
          <w:rFonts w:ascii="Times New Roman" w:hAnsi="Times New Roman"/>
          <w:sz w:val="28"/>
          <w:szCs w:val="28"/>
        </w:rPr>
        <w:t xml:space="preserve"> «Об утверждении Порядка разработки, реализации и оценки эффективности муниципальных программ Горняцкого сельского поселения», в целях корректировки объемов финансирования отдельных программных мероприятий,</w:t>
      </w:r>
      <w:r w:rsidR="003D773F" w:rsidRPr="00EE7D60">
        <w:rPr>
          <w:spacing w:val="-4"/>
          <w:sz w:val="28"/>
          <w:szCs w:val="28"/>
        </w:rPr>
        <w:t xml:space="preserve"> </w:t>
      </w:r>
      <w:r w:rsidR="003D773F" w:rsidRPr="00EE7D60">
        <w:rPr>
          <w:rFonts w:ascii="Times New Roman" w:hAnsi="Times New Roman"/>
          <w:spacing w:val="-4"/>
          <w:sz w:val="28"/>
          <w:szCs w:val="28"/>
        </w:rPr>
        <w:t>Администрация Горняцкого сельского поселения</w:t>
      </w:r>
      <w:r w:rsidR="003D773F" w:rsidRPr="00EE7D60">
        <w:rPr>
          <w:rFonts w:ascii="Times New Roman" w:hAnsi="Times New Roman"/>
          <w:sz w:val="28"/>
          <w:szCs w:val="28"/>
        </w:rPr>
        <w:t xml:space="preserve"> </w:t>
      </w:r>
      <w:r w:rsidR="003D773F" w:rsidRPr="00EE7D60">
        <w:rPr>
          <w:rFonts w:ascii="Times New Roman" w:hAnsi="Times New Roman"/>
          <w:b/>
          <w:bCs/>
          <w:spacing w:val="60"/>
          <w:sz w:val="28"/>
          <w:szCs w:val="28"/>
        </w:rPr>
        <w:t>постановляет</w:t>
      </w:r>
      <w:r w:rsidR="003D773F" w:rsidRPr="00EE7D60">
        <w:rPr>
          <w:rFonts w:ascii="Times New Roman" w:hAnsi="Times New Roman"/>
          <w:bCs/>
          <w:sz w:val="28"/>
          <w:szCs w:val="28"/>
        </w:rPr>
        <w:t>:</w:t>
      </w:r>
    </w:p>
    <w:p w14:paraId="279352DA" w14:textId="77777777" w:rsidR="00D150A8" w:rsidRPr="00EE7D60" w:rsidRDefault="00D150A8" w:rsidP="00D150A8">
      <w:pPr>
        <w:ind w:firstLine="720"/>
        <w:rPr>
          <w:rFonts w:ascii="Times New Roman" w:hAnsi="Times New Roman"/>
          <w:sz w:val="28"/>
          <w:szCs w:val="28"/>
        </w:rPr>
      </w:pPr>
    </w:p>
    <w:p w14:paraId="59DE2B5E" w14:textId="77777777" w:rsidR="0029555E" w:rsidRPr="00EE7D60" w:rsidRDefault="0029555E" w:rsidP="0029555E">
      <w:pPr>
        <w:pStyle w:val="a5"/>
        <w:numPr>
          <w:ilvl w:val="3"/>
          <w:numId w:val="43"/>
        </w:numPr>
        <w:tabs>
          <w:tab w:val="left" w:pos="851"/>
        </w:tabs>
        <w:ind w:left="0" w:firstLine="567"/>
        <w:rPr>
          <w:rFonts w:ascii="Times New Roman" w:hAnsi="Times New Roman"/>
          <w:sz w:val="28"/>
          <w:szCs w:val="28"/>
        </w:rPr>
      </w:pPr>
      <w:r w:rsidRPr="00EE7D60">
        <w:rPr>
          <w:rFonts w:ascii="Times New Roman" w:hAnsi="Times New Roman"/>
          <w:sz w:val="28"/>
          <w:szCs w:val="28"/>
        </w:rPr>
        <w:t>Внести в постановление от 30.11.2018 № 255 «Об утверждении муниципальной программы Горняцкого сельского поселения «Развитие культуры и туризма» следующие изменения:</w:t>
      </w:r>
    </w:p>
    <w:p w14:paraId="3B329B80" w14:textId="77777777" w:rsidR="0029555E" w:rsidRPr="00EE7D60" w:rsidRDefault="0029555E" w:rsidP="0029555E">
      <w:pPr>
        <w:pStyle w:val="a5"/>
        <w:numPr>
          <w:ilvl w:val="1"/>
          <w:numId w:val="44"/>
        </w:numPr>
        <w:tabs>
          <w:tab w:val="left" w:pos="1134"/>
        </w:tabs>
        <w:ind w:left="0" w:firstLine="567"/>
        <w:rPr>
          <w:rFonts w:ascii="Times New Roman" w:hAnsi="Times New Roman"/>
          <w:sz w:val="28"/>
          <w:szCs w:val="28"/>
        </w:rPr>
      </w:pPr>
      <w:r w:rsidRPr="00EE7D60">
        <w:rPr>
          <w:rFonts w:ascii="Times New Roman" w:hAnsi="Times New Roman"/>
          <w:sz w:val="28"/>
          <w:szCs w:val="28"/>
        </w:rPr>
        <w:t>Приложение № 1 изложить в редакции согласно приложению № 1 к настоящему постановлению.</w:t>
      </w:r>
    </w:p>
    <w:p w14:paraId="1F845BFD" w14:textId="77777777" w:rsidR="00F646D7" w:rsidRPr="00EE7D60" w:rsidRDefault="00B7769D" w:rsidP="00F646D7">
      <w:pPr>
        <w:pStyle w:val="a5"/>
        <w:tabs>
          <w:tab w:val="left" w:pos="851"/>
        </w:tabs>
        <w:ind w:left="0" w:firstLine="0"/>
        <w:rPr>
          <w:rFonts w:ascii="Times New Roman" w:hAnsi="Times New Roman"/>
          <w:sz w:val="28"/>
          <w:szCs w:val="28"/>
        </w:rPr>
      </w:pPr>
      <w:r w:rsidRPr="00EE7D60">
        <w:rPr>
          <w:rFonts w:ascii="Times New Roman" w:hAnsi="Times New Roman"/>
          <w:sz w:val="28"/>
          <w:szCs w:val="28"/>
        </w:rPr>
        <w:t xml:space="preserve">         2. Настоящее постановление вступает в силу с момента официального опубликования</w:t>
      </w:r>
      <w:r w:rsidR="00F646D7" w:rsidRPr="00EE7D60">
        <w:rPr>
          <w:rFonts w:ascii="Times New Roman" w:hAnsi="Times New Roman"/>
          <w:sz w:val="28"/>
          <w:szCs w:val="28"/>
        </w:rPr>
        <w:t>.</w:t>
      </w:r>
    </w:p>
    <w:p w14:paraId="33C9AE43" w14:textId="77777777" w:rsidR="0029555E" w:rsidRPr="00EE7D60" w:rsidRDefault="00B7769D" w:rsidP="00F646D7">
      <w:pPr>
        <w:pStyle w:val="a5"/>
        <w:tabs>
          <w:tab w:val="left" w:pos="851"/>
        </w:tabs>
        <w:ind w:left="0" w:firstLine="0"/>
        <w:rPr>
          <w:rFonts w:ascii="Times New Roman" w:hAnsi="Times New Roman"/>
          <w:sz w:val="28"/>
          <w:szCs w:val="28"/>
        </w:rPr>
      </w:pPr>
      <w:r w:rsidRPr="00EE7D60">
        <w:rPr>
          <w:rFonts w:ascii="Times New Roman" w:hAnsi="Times New Roman"/>
          <w:sz w:val="28"/>
          <w:szCs w:val="28"/>
        </w:rPr>
        <w:t xml:space="preserve">          3</w:t>
      </w:r>
      <w:r w:rsidR="00F646D7" w:rsidRPr="00EE7D60">
        <w:rPr>
          <w:rFonts w:ascii="Times New Roman" w:hAnsi="Times New Roman"/>
          <w:sz w:val="28"/>
          <w:szCs w:val="28"/>
        </w:rPr>
        <w:t xml:space="preserve">. </w:t>
      </w:r>
      <w:r w:rsidR="0029555E" w:rsidRPr="00EE7D60">
        <w:rPr>
          <w:rFonts w:ascii="Times New Roman" w:hAnsi="Times New Roman"/>
          <w:sz w:val="28"/>
          <w:szCs w:val="28"/>
        </w:rPr>
        <w:t xml:space="preserve">Контроль за выполнением постановления возложить на начальника отдела экономики и финансов </w:t>
      </w:r>
      <w:proofErr w:type="spellStart"/>
      <w:r w:rsidR="0029555E" w:rsidRPr="00EE7D60">
        <w:rPr>
          <w:rFonts w:ascii="Times New Roman" w:hAnsi="Times New Roman"/>
          <w:sz w:val="28"/>
          <w:szCs w:val="28"/>
        </w:rPr>
        <w:t>Трихаеву</w:t>
      </w:r>
      <w:proofErr w:type="spellEnd"/>
      <w:r w:rsidR="0029555E" w:rsidRPr="00EE7D60">
        <w:rPr>
          <w:rFonts w:ascii="Times New Roman" w:hAnsi="Times New Roman"/>
          <w:sz w:val="28"/>
          <w:szCs w:val="28"/>
        </w:rPr>
        <w:t xml:space="preserve"> Л.В.</w:t>
      </w:r>
    </w:p>
    <w:p w14:paraId="5B2F0067" w14:textId="77777777" w:rsidR="002442CF" w:rsidRDefault="002442CF" w:rsidP="002442CF">
      <w:pPr>
        <w:widowControl w:val="0"/>
        <w:autoSpaceDE w:val="0"/>
        <w:autoSpaceDN w:val="0"/>
        <w:adjustRightInd w:val="0"/>
        <w:ind w:firstLine="851"/>
        <w:contextualSpacing/>
        <w:rPr>
          <w:rFonts w:ascii="Times New Roman" w:eastAsia="Times New Roman" w:hAnsi="Times New Roman"/>
          <w:sz w:val="26"/>
          <w:szCs w:val="26"/>
          <w:lang w:eastAsia="ru-RU"/>
        </w:rPr>
      </w:pPr>
    </w:p>
    <w:p w14:paraId="352F54DF" w14:textId="77777777" w:rsidR="002442CF" w:rsidRDefault="002442CF" w:rsidP="002442CF">
      <w:pPr>
        <w:widowControl w:val="0"/>
        <w:autoSpaceDE w:val="0"/>
        <w:autoSpaceDN w:val="0"/>
        <w:adjustRightInd w:val="0"/>
        <w:ind w:firstLine="851"/>
        <w:contextualSpacing/>
        <w:rPr>
          <w:rFonts w:ascii="Times New Roman" w:eastAsia="Times New Roman" w:hAnsi="Times New Roman"/>
          <w:sz w:val="26"/>
          <w:szCs w:val="26"/>
          <w:lang w:eastAsia="ru-RU"/>
        </w:rPr>
      </w:pPr>
    </w:p>
    <w:tbl>
      <w:tblPr>
        <w:tblW w:w="0" w:type="auto"/>
        <w:tblLook w:val="04A0" w:firstRow="1" w:lastRow="0" w:firstColumn="1" w:lastColumn="0" w:noHBand="0" w:noVBand="1"/>
      </w:tblPr>
      <w:tblGrid>
        <w:gridCol w:w="4043"/>
        <w:gridCol w:w="1393"/>
        <w:gridCol w:w="4202"/>
      </w:tblGrid>
      <w:tr w:rsidR="00EE7D60" w:rsidRPr="00EE7D60" w14:paraId="378935EA" w14:textId="77777777" w:rsidTr="00790586">
        <w:tc>
          <w:tcPr>
            <w:tcW w:w="4077" w:type="dxa"/>
            <w:shd w:val="clear" w:color="auto" w:fill="auto"/>
          </w:tcPr>
          <w:p w14:paraId="224DE3A9" w14:textId="77777777" w:rsidR="00EE7D60" w:rsidRPr="00EE7D60" w:rsidRDefault="00EE7D60" w:rsidP="00EE7D60">
            <w:pPr>
              <w:ind w:firstLine="0"/>
              <w:jc w:val="center"/>
              <w:rPr>
                <w:rFonts w:ascii="Times New Roman" w:hAnsi="Times New Roman"/>
                <w:sz w:val="28"/>
                <w:szCs w:val="28"/>
              </w:rPr>
            </w:pPr>
            <w:r w:rsidRPr="00EE7D60">
              <w:rPr>
                <w:rFonts w:ascii="Times New Roman" w:hAnsi="Times New Roman"/>
                <w:sz w:val="28"/>
                <w:szCs w:val="28"/>
              </w:rPr>
              <w:t>Глава Администрации</w:t>
            </w:r>
          </w:p>
          <w:p w14:paraId="21237CC0" w14:textId="77777777" w:rsidR="00EE7D60" w:rsidRPr="00EE7D60" w:rsidRDefault="00EE7D60" w:rsidP="00EE7D60">
            <w:pPr>
              <w:ind w:right="-106" w:firstLine="0"/>
              <w:jc w:val="center"/>
              <w:rPr>
                <w:rFonts w:ascii="Times New Roman" w:hAnsi="Times New Roman"/>
                <w:kern w:val="1"/>
                <w:sz w:val="28"/>
                <w:szCs w:val="28"/>
              </w:rPr>
            </w:pPr>
            <w:r w:rsidRPr="00EE7D60">
              <w:rPr>
                <w:rFonts w:ascii="Times New Roman" w:hAnsi="Times New Roman"/>
                <w:kern w:val="1"/>
                <w:sz w:val="28"/>
                <w:szCs w:val="28"/>
              </w:rPr>
              <w:t>Горняцкого сельского поселения</w:t>
            </w:r>
          </w:p>
        </w:tc>
        <w:tc>
          <w:tcPr>
            <w:tcW w:w="5670" w:type="dxa"/>
            <w:gridSpan w:val="2"/>
            <w:shd w:val="clear" w:color="auto" w:fill="auto"/>
          </w:tcPr>
          <w:p w14:paraId="6975879F" w14:textId="77777777" w:rsidR="00EE7D60" w:rsidRPr="00EE7D60" w:rsidRDefault="00EE7D60" w:rsidP="00790586">
            <w:pPr>
              <w:rPr>
                <w:rFonts w:ascii="Times New Roman" w:hAnsi="Times New Roman"/>
                <w:kern w:val="1"/>
                <w:sz w:val="28"/>
                <w:szCs w:val="28"/>
              </w:rPr>
            </w:pPr>
          </w:p>
          <w:p w14:paraId="5CE0CF9A" w14:textId="77777777" w:rsidR="00EE7D60" w:rsidRPr="00EE7D60" w:rsidRDefault="00EE7D60" w:rsidP="00790586">
            <w:pPr>
              <w:jc w:val="right"/>
              <w:rPr>
                <w:rFonts w:ascii="Times New Roman" w:hAnsi="Times New Roman"/>
                <w:kern w:val="1"/>
                <w:sz w:val="28"/>
                <w:szCs w:val="28"/>
              </w:rPr>
            </w:pPr>
            <w:r w:rsidRPr="00EE7D60">
              <w:rPr>
                <w:rFonts w:ascii="Times New Roman" w:hAnsi="Times New Roman"/>
                <w:kern w:val="1"/>
                <w:sz w:val="28"/>
                <w:szCs w:val="28"/>
              </w:rPr>
              <w:t>А.В. Балденков</w:t>
            </w:r>
          </w:p>
        </w:tc>
      </w:tr>
      <w:tr w:rsidR="00EE7D60" w:rsidRPr="00EE7D60" w14:paraId="22EB73E2" w14:textId="77777777" w:rsidTr="00790586">
        <w:tc>
          <w:tcPr>
            <w:tcW w:w="5495" w:type="dxa"/>
            <w:gridSpan w:val="2"/>
            <w:shd w:val="clear" w:color="auto" w:fill="auto"/>
          </w:tcPr>
          <w:p w14:paraId="25E62C39" w14:textId="77777777" w:rsidR="00EE7D60" w:rsidRPr="00EE7D60" w:rsidRDefault="00EE7D60" w:rsidP="00790586">
            <w:pPr>
              <w:rPr>
                <w:rFonts w:ascii="Times New Roman" w:hAnsi="Times New Roman"/>
                <w:color w:val="FFFFFF" w:themeColor="background1"/>
                <w:sz w:val="28"/>
                <w:szCs w:val="28"/>
              </w:rPr>
            </w:pPr>
          </w:p>
          <w:p w14:paraId="0A3B54DC" w14:textId="77777777" w:rsidR="00EE7D60" w:rsidRPr="00EE7D60" w:rsidRDefault="00EE7D60" w:rsidP="00790586">
            <w:pPr>
              <w:rPr>
                <w:rFonts w:ascii="Times New Roman" w:hAnsi="Times New Roman"/>
                <w:color w:val="FFFFFF" w:themeColor="background1"/>
                <w:sz w:val="28"/>
                <w:szCs w:val="28"/>
              </w:rPr>
            </w:pPr>
          </w:p>
          <w:p w14:paraId="213340B5" w14:textId="77777777" w:rsidR="00EE7D60" w:rsidRPr="00EE7D60" w:rsidRDefault="00EE7D60" w:rsidP="00EE7D60">
            <w:pPr>
              <w:ind w:firstLine="0"/>
              <w:rPr>
                <w:rFonts w:ascii="Times New Roman" w:hAnsi="Times New Roman"/>
                <w:color w:val="FFFFFF" w:themeColor="background1"/>
                <w:sz w:val="28"/>
                <w:szCs w:val="28"/>
              </w:rPr>
            </w:pPr>
            <w:r w:rsidRPr="00EE7D60">
              <w:rPr>
                <w:rFonts w:ascii="Times New Roman" w:hAnsi="Times New Roman"/>
                <w:color w:val="FFFFFF" w:themeColor="background1"/>
                <w:sz w:val="28"/>
                <w:szCs w:val="28"/>
              </w:rPr>
              <w:t xml:space="preserve">Верно </w:t>
            </w:r>
          </w:p>
          <w:p w14:paraId="46462FDA" w14:textId="77777777" w:rsidR="00EE7D60" w:rsidRPr="00EE7D60" w:rsidRDefault="00EE7D60" w:rsidP="00EE7D60">
            <w:pPr>
              <w:ind w:firstLine="0"/>
              <w:rPr>
                <w:rFonts w:ascii="Times New Roman" w:hAnsi="Times New Roman"/>
                <w:color w:val="FFFFFF" w:themeColor="background1"/>
                <w:sz w:val="28"/>
                <w:szCs w:val="28"/>
              </w:rPr>
            </w:pPr>
            <w:r w:rsidRPr="00EE7D60">
              <w:rPr>
                <w:rFonts w:ascii="Times New Roman" w:hAnsi="Times New Roman"/>
                <w:color w:val="FFFFFF" w:themeColor="background1"/>
                <w:sz w:val="28"/>
                <w:szCs w:val="28"/>
              </w:rPr>
              <w:t>Заведующий сектора по общим вопросам, земельным и имущественным отношениям</w:t>
            </w:r>
          </w:p>
        </w:tc>
        <w:tc>
          <w:tcPr>
            <w:tcW w:w="4252" w:type="dxa"/>
            <w:shd w:val="clear" w:color="auto" w:fill="auto"/>
          </w:tcPr>
          <w:p w14:paraId="0DA69EB5" w14:textId="77777777" w:rsidR="00EE7D60" w:rsidRPr="00EE7D60" w:rsidRDefault="00EE7D60" w:rsidP="00790586">
            <w:pPr>
              <w:rPr>
                <w:rFonts w:ascii="Times New Roman" w:hAnsi="Times New Roman"/>
                <w:color w:val="FFFFFF" w:themeColor="background1"/>
                <w:kern w:val="1"/>
                <w:sz w:val="28"/>
                <w:szCs w:val="28"/>
              </w:rPr>
            </w:pPr>
          </w:p>
          <w:p w14:paraId="4C23376E" w14:textId="77777777" w:rsidR="00EE7D60" w:rsidRPr="00EE7D60" w:rsidRDefault="00EE7D60" w:rsidP="00790586">
            <w:pPr>
              <w:rPr>
                <w:rFonts w:ascii="Times New Roman" w:hAnsi="Times New Roman"/>
                <w:color w:val="FFFFFF" w:themeColor="background1"/>
                <w:kern w:val="1"/>
                <w:sz w:val="28"/>
                <w:szCs w:val="28"/>
              </w:rPr>
            </w:pPr>
          </w:p>
          <w:p w14:paraId="7E126135" w14:textId="77777777" w:rsidR="00EE7D60" w:rsidRPr="00EE7D60" w:rsidRDefault="00EE7D60" w:rsidP="00790586">
            <w:pPr>
              <w:rPr>
                <w:rFonts w:ascii="Times New Roman" w:hAnsi="Times New Roman"/>
                <w:color w:val="FFFFFF" w:themeColor="background1"/>
                <w:kern w:val="1"/>
                <w:sz w:val="28"/>
                <w:szCs w:val="28"/>
              </w:rPr>
            </w:pPr>
          </w:p>
          <w:p w14:paraId="22281DD3" w14:textId="77777777" w:rsidR="00EE7D60" w:rsidRPr="00EE7D60" w:rsidRDefault="00EE7D60" w:rsidP="00790586">
            <w:pPr>
              <w:jc w:val="right"/>
              <w:rPr>
                <w:rFonts w:ascii="Times New Roman" w:hAnsi="Times New Roman"/>
                <w:color w:val="FFFFFF" w:themeColor="background1"/>
                <w:kern w:val="1"/>
                <w:sz w:val="28"/>
                <w:szCs w:val="28"/>
              </w:rPr>
            </w:pPr>
          </w:p>
          <w:p w14:paraId="780CECF5" w14:textId="77777777" w:rsidR="00EE7D60" w:rsidRPr="00EE7D60" w:rsidRDefault="00EE7D60" w:rsidP="00790586">
            <w:pPr>
              <w:jc w:val="right"/>
              <w:rPr>
                <w:rFonts w:ascii="Times New Roman" w:hAnsi="Times New Roman"/>
                <w:color w:val="FFFFFF" w:themeColor="background1"/>
                <w:kern w:val="1"/>
                <w:sz w:val="28"/>
                <w:szCs w:val="28"/>
              </w:rPr>
            </w:pPr>
            <w:r w:rsidRPr="00EE7D60">
              <w:rPr>
                <w:rFonts w:ascii="Times New Roman" w:hAnsi="Times New Roman"/>
                <w:color w:val="FFFFFF" w:themeColor="background1"/>
                <w:kern w:val="1"/>
                <w:sz w:val="28"/>
                <w:szCs w:val="28"/>
              </w:rPr>
              <w:t>Л.П. Дикая</w:t>
            </w:r>
          </w:p>
        </w:tc>
      </w:tr>
    </w:tbl>
    <w:p w14:paraId="24CCC608" w14:textId="77777777" w:rsidR="00D150A8" w:rsidRDefault="00D150A8" w:rsidP="00D150A8">
      <w:pPr>
        <w:ind w:firstLine="0"/>
        <w:jc w:val="left"/>
        <w:rPr>
          <w:rFonts w:ascii="Times New Roman" w:eastAsia="Times New Roman" w:hAnsi="Times New Roman"/>
          <w:b/>
          <w:sz w:val="26"/>
          <w:szCs w:val="26"/>
          <w:lang w:eastAsia="ru-RU"/>
        </w:rPr>
      </w:pPr>
    </w:p>
    <w:p w14:paraId="5ED5F2CD" w14:textId="77777777" w:rsidR="00B7769D" w:rsidRDefault="00B7769D" w:rsidP="005F6FD0">
      <w:pPr>
        <w:widowControl w:val="0"/>
        <w:autoSpaceDE w:val="0"/>
        <w:autoSpaceDN w:val="0"/>
        <w:adjustRightInd w:val="0"/>
        <w:ind w:left="6237" w:firstLine="0"/>
        <w:jc w:val="center"/>
        <w:rPr>
          <w:rFonts w:ascii="Times New Roman" w:hAnsi="Times New Roman"/>
          <w:bCs/>
          <w:sz w:val="28"/>
          <w:szCs w:val="28"/>
        </w:rPr>
      </w:pPr>
    </w:p>
    <w:p w14:paraId="50D090C4" w14:textId="77777777" w:rsidR="00B7769D" w:rsidRDefault="00B7769D" w:rsidP="005F6FD0">
      <w:pPr>
        <w:widowControl w:val="0"/>
        <w:autoSpaceDE w:val="0"/>
        <w:autoSpaceDN w:val="0"/>
        <w:adjustRightInd w:val="0"/>
        <w:ind w:left="6237" w:firstLine="0"/>
        <w:jc w:val="center"/>
        <w:rPr>
          <w:rFonts w:ascii="Times New Roman" w:hAnsi="Times New Roman"/>
          <w:bCs/>
          <w:sz w:val="28"/>
          <w:szCs w:val="28"/>
        </w:rPr>
      </w:pPr>
    </w:p>
    <w:p w14:paraId="6C4E976D" w14:textId="77777777" w:rsidR="00B7769D" w:rsidRDefault="00B7769D" w:rsidP="005F6FD0">
      <w:pPr>
        <w:widowControl w:val="0"/>
        <w:autoSpaceDE w:val="0"/>
        <w:autoSpaceDN w:val="0"/>
        <w:adjustRightInd w:val="0"/>
        <w:ind w:left="6237" w:firstLine="0"/>
        <w:jc w:val="center"/>
        <w:rPr>
          <w:rFonts w:ascii="Times New Roman" w:hAnsi="Times New Roman"/>
          <w:bCs/>
          <w:sz w:val="28"/>
          <w:szCs w:val="28"/>
        </w:rPr>
      </w:pPr>
    </w:p>
    <w:p w14:paraId="72327324" w14:textId="77777777" w:rsidR="00EE7D60" w:rsidRDefault="00EE7D60" w:rsidP="005F6FD0">
      <w:pPr>
        <w:widowControl w:val="0"/>
        <w:autoSpaceDE w:val="0"/>
        <w:autoSpaceDN w:val="0"/>
        <w:adjustRightInd w:val="0"/>
        <w:ind w:left="6237" w:firstLine="0"/>
        <w:jc w:val="center"/>
        <w:rPr>
          <w:rFonts w:ascii="Times New Roman" w:hAnsi="Times New Roman"/>
          <w:bCs/>
          <w:sz w:val="28"/>
          <w:szCs w:val="28"/>
        </w:rPr>
      </w:pPr>
    </w:p>
    <w:p w14:paraId="1E1423D7" w14:textId="1669C189" w:rsidR="003D773F" w:rsidRDefault="00D150A8" w:rsidP="005F6FD0">
      <w:pPr>
        <w:widowControl w:val="0"/>
        <w:autoSpaceDE w:val="0"/>
        <w:autoSpaceDN w:val="0"/>
        <w:adjustRightInd w:val="0"/>
        <w:ind w:left="6237" w:firstLine="0"/>
        <w:jc w:val="center"/>
        <w:rPr>
          <w:rFonts w:ascii="Times New Roman" w:hAnsi="Times New Roman"/>
          <w:bCs/>
          <w:sz w:val="28"/>
          <w:szCs w:val="28"/>
        </w:rPr>
      </w:pPr>
      <w:r>
        <w:rPr>
          <w:rFonts w:ascii="Times New Roman" w:hAnsi="Times New Roman"/>
          <w:bCs/>
          <w:sz w:val="28"/>
          <w:szCs w:val="28"/>
        </w:rPr>
        <w:lastRenderedPageBreak/>
        <w:t>Приложение № 1 к</w:t>
      </w:r>
    </w:p>
    <w:p w14:paraId="05AFB0AC" w14:textId="77777777" w:rsidR="003D773F" w:rsidRDefault="00D150A8" w:rsidP="005F6FD0">
      <w:pPr>
        <w:widowControl w:val="0"/>
        <w:autoSpaceDE w:val="0"/>
        <w:autoSpaceDN w:val="0"/>
        <w:adjustRightInd w:val="0"/>
        <w:ind w:left="6237" w:firstLine="0"/>
        <w:jc w:val="center"/>
        <w:rPr>
          <w:rFonts w:ascii="Times New Roman" w:hAnsi="Times New Roman"/>
          <w:bCs/>
          <w:sz w:val="28"/>
          <w:szCs w:val="28"/>
        </w:rPr>
      </w:pPr>
      <w:r>
        <w:rPr>
          <w:rFonts w:ascii="Times New Roman" w:hAnsi="Times New Roman"/>
          <w:bCs/>
          <w:sz w:val="28"/>
          <w:szCs w:val="28"/>
        </w:rPr>
        <w:t>постановлению</w:t>
      </w:r>
    </w:p>
    <w:p w14:paraId="4019677D" w14:textId="77777777" w:rsidR="003D773F" w:rsidRDefault="00D150A8" w:rsidP="005F6FD0">
      <w:pPr>
        <w:widowControl w:val="0"/>
        <w:autoSpaceDE w:val="0"/>
        <w:autoSpaceDN w:val="0"/>
        <w:adjustRightInd w:val="0"/>
        <w:ind w:left="6237" w:firstLine="0"/>
        <w:jc w:val="center"/>
        <w:rPr>
          <w:rFonts w:ascii="Times New Roman" w:hAnsi="Times New Roman"/>
          <w:bCs/>
          <w:sz w:val="28"/>
          <w:szCs w:val="28"/>
        </w:rPr>
      </w:pPr>
      <w:r>
        <w:rPr>
          <w:rFonts w:ascii="Times New Roman" w:hAnsi="Times New Roman"/>
          <w:bCs/>
          <w:sz w:val="28"/>
          <w:szCs w:val="28"/>
        </w:rPr>
        <w:t>Администрации</w:t>
      </w:r>
    </w:p>
    <w:p w14:paraId="29A3F84F" w14:textId="77777777" w:rsidR="003D773F" w:rsidRDefault="00D150A8" w:rsidP="005F6FD0">
      <w:pPr>
        <w:widowControl w:val="0"/>
        <w:autoSpaceDE w:val="0"/>
        <w:autoSpaceDN w:val="0"/>
        <w:adjustRightInd w:val="0"/>
        <w:ind w:left="6237" w:firstLine="0"/>
        <w:jc w:val="center"/>
        <w:rPr>
          <w:rFonts w:ascii="Times New Roman" w:hAnsi="Times New Roman"/>
          <w:bCs/>
          <w:sz w:val="28"/>
          <w:szCs w:val="28"/>
        </w:rPr>
      </w:pPr>
      <w:r>
        <w:rPr>
          <w:rFonts w:ascii="Times New Roman" w:hAnsi="Times New Roman"/>
          <w:bCs/>
          <w:sz w:val="28"/>
          <w:szCs w:val="28"/>
        </w:rPr>
        <w:t>Горняцкого</w:t>
      </w:r>
    </w:p>
    <w:p w14:paraId="1279B6A2" w14:textId="77777777" w:rsidR="00D150A8" w:rsidRDefault="00D150A8" w:rsidP="005F6FD0">
      <w:pPr>
        <w:widowControl w:val="0"/>
        <w:autoSpaceDE w:val="0"/>
        <w:autoSpaceDN w:val="0"/>
        <w:adjustRightInd w:val="0"/>
        <w:ind w:left="6237" w:firstLine="0"/>
        <w:jc w:val="center"/>
        <w:rPr>
          <w:rFonts w:ascii="Times New Roman" w:hAnsi="Times New Roman"/>
          <w:bCs/>
          <w:sz w:val="28"/>
          <w:szCs w:val="28"/>
        </w:rPr>
      </w:pPr>
      <w:r>
        <w:rPr>
          <w:rFonts w:ascii="Times New Roman" w:hAnsi="Times New Roman"/>
          <w:bCs/>
          <w:sz w:val="28"/>
          <w:szCs w:val="28"/>
        </w:rPr>
        <w:t>сельского поселения</w:t>
      </w:r>
    </w:p>
    <w:p w14:paraId="626026B6" w14:textId="6A593F08" w:rsidR="00D150A8" w:rsidRDefault="00860D41" w:rsidP="005F6FD0">
      <w:pPr>
        <w:widowControl w:val="0"/>
        <w:autoSpaceDE w:val="0"/>
        <w:autoSpaceDN w:val="0"/>
        <w:adjustRightInd w:val="0"/>
        <w:ind w:left="6237" w:firstLine="0"/>
        <w:jc w:val="center"/>
        <w:rPr>
          <w:rFonts w:ascii="Times New Roman" w:hAnsi="Times New Roman"/>
          <w:bCs/>
          <w:sz w:val="28"/>
          <w:szCs w:val="28"/>
        </w:rPr>
      </w:pPr>
      <w:r>
        <w:rPr>
          <w:rFonts w:ascii="Times New Roman" w:hAnsi="Times New Roman"/>
          <w:bCs/>
          <w:sz w:val="28"/>
          <w:szCs w:val="28"/>
        </w:rPr>
        <w:t xml:space="preserve">от </w:t>
      </w:r>
      <w:r w:rsidR="00EE7D60">
        <w:rPr>
          <w:rFonts w:ascii="Times New Roman" w:hAnsi="Times New Roman"/>
          <w:bCs/>
          <w:sz w:val="28"/>
          <w:szCs w:val="28"/>
        </w:rPr>
        <w:t>07</w:t>
      </w:r>
      <w:r w:rsidR="000463C3">
        <w:rPr>
          <w:rFonts w:ascii="Times New Roman" w:hAnsi="Times New Roman"/>
          <w:bCs/>
          <w:sz w:val="28"/>
          <w:szCs w:val="28"/>
        </w:rPr>
        <w:t>.10</w:t>
      </w:r>
      <w:r w:rsidR="00B7769D">
        <w:rPr>
          <w:rFonts w:ascii="Times New Roman" w:hAnsi="Times New Roman"/>
          <w:bCs/>
          <w:sz w:val="28"/>
          <w:szCs w:val="28"/>
        </w:rPr>
        <w:t>.2024</w:t>
      </w:r>
      <w:r w:rsidR="00D150A8">
        <w:rPr>
          <w:rFonts w:ascii="Times New Roman" w:hAnsi="Times New Roman"/>
          <w:bCs/>
          <w:sz w:val="28"/>
          <w:szCs w:val="28"/>
        </w:rPr>
        <w:t xml:space="preserve"> №</w:t>
      </w:r>
      <w:r w:rsidR="00062323">
        <w:rPr>
          <w:rFonts w:ascii="Times New Roman" w:hAnsi="Times New Roman"/>
          <w:bCs/>
          <w:sz w:val="28"/>
          <w:szCs w:val="28"/>
        </w:rPr>
        <w:t xml:space="preserve"> </w:t>
      </w:r>
      <w:r w:rsidR="00EE7D60">
        <w:rPr>
          <w:rFonts w:ascii="Times New Roman" w:hAnsi="Times New Roman"/>
          <w:bCs/>
          <w:sz w:val="28"/>
          <w:szCs w:val="28"/>
        </w:rPr>
        <w:t>243</w:t>
      </w:r>
    </w:p>
    <w:p w14:paraId="1DBA075C" w14:textId="77777777" w:rsidR="00D150A8" w:rsidRDefault="00D150A8" w:rsidP="00D150A8">
      <w:pPr>
        <w:widowControl w:val="0"/>
        <w:autoSpaceDE w:val="0"/>
        <w:autoSpaceDN w:val="0"/>
        <w:adjustRightInd w:val="0"/>
        <w:ind w:firstLine="0"/>
        <w:jc w:val="center"/>
        <w:rPr>
          <w:rFonts w:ascii="Times New Roman" w:hAnsi="Times New Roman"/>
          <w:bCs/>
          <w:sz w:val="28"/>
          <w:szCs w:val="28"/>
        </w:rPr>
      </w:pPr>
    </w:p>
    <w:p w14:paraId="04B915D7" w14:textId="77777777" w:rsidR="009820CA" w:rsidRPr="009820CA" w:rsidRDefault="009820CA" w:rsidP="009820CA">
      <w:pPr>
        <w:widowControl w:val="0"/>
        <w:autoSpaceDE w:val="0"/>
        <w:autoSpaceDN w:val="0"/>
        <w:adjustRightInd w:val="0"/>
        <w:ind w:firstLine="0"/>
        <w:jc w:val="center"/>
        <w:outlineLvl w:val="1"/>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ПАСПОРТ</w:t>
      </w:r>
    </w:p>
    <w:p w14:paraId="4B877C2C" w14:textId="77777777" w:rsidR="009820CA" w:rsidRPr="009820CA" w:rsidRDefault="009820CA" w:rsidP="009820CA">
      <w:pPr>
        <w:widowControl w:val="0"/>
        <w:autoSpaceDE w:val="0"/>
        <w:autoSpaceDN w:val="0"/>
        <w:adjustRightInd w:val="0"/>
        <w:ind w:firstLine="0"/>
        <w:jc w:val="cente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Муниципальной программы Горняцкого сельского поселения</w:t>
      </w:r>
    </w:p>
    <w:p w14:paraId="27B37E20" w14:textId="77777777" w:rsidR="009820CA" w:rsidRPr="009820CA" w:rsidRDefault="009820CA" w:rsidP="009820CA">
      <w:pPr>
        <w:widowControl w:val="0"/>
        <w:autoSpaceDE w:val="0"/>
        <w:autoSpaceDN w:val="0"/>
        <w:adjustRightInd w:val="0"/>
        <w:ind w:firstLine="0"/>
        <w:jc w:val="center"/>
        <w:rPr>
          <w:rFonts w:ascii="Times New Roman" w:eastAsia="Times New Roman" w:hAnsi="Times New Roman"/>
          <w:bCs/>
          <w:sz w:val="28"/>
          <w:szCs w:val="28"/>
          <w:lang w:eastAsia="ru-RU"/>
        </w:rPr>
      </w:pPr>
      <w:r w:rsidRPr="009820CA">
        <w:rPr>
          <w:rFonts w:ascii="Times New Roman" w:eastAsia="Times New Roman" w:hAnsi="Times New Roman"/>
          <w:bCs/>
          <w:sz w:val="28"/>
          <w:szCs w:val="28"/>
          <w:lang w:eastAsia="ru-RU"/>
        </w:rPr>
        <w:t>«Развитие культуры и туризма»</w:t>
      </w:r>
    </w:p>
    <w:p w14:paraId="2BFA58CF" w14:textId="77777777" w:rsidR="009820CA" w:rsidRPr="009820CA" w:rsidRDefault="009820CA" w:rsidP="009820CA">
      <w:pPr>
        <w:widowControl w:val="0"/>
        <w:autoSpaceDE w:val="0"/>
        <w:autoSpaceDN w:val="0"/>
        <w:adjustRightInd w:val="0"/>
        <w:ind w:firstLine="0"/>
        <w:jc w:val="center"/>
        <w:rPr>
          <w:rFonts w:ascii="Times New Roman" w:eastAsia="Times New Roman" w:hAnsi="Times New Roman"/>
          <w:sz w:val="28"/>
          <w:szCs w:val="28"/>
          <w:lang w:eastAsia="ru-RU"/>
        </w:rPr>
      </w:pPr>
    </w:p>
    <w:tbl>
      <w:tblPr>
        <w:tblW w:w="0" w:type="auto"/>
        <w:tblLook w:val="00A0" w:firstRow="1" w:lastRow="0" w:firstColumn="1" w:lastColumn="0" w:noHBand="0" w:noVBand="0"/>
      </w:tblPr>
      <w:tblGrid>
        <w:gridCol w:w="2899"/>
        <w:gridCol w:w="6739"/>
      </w:tblGrid>
      <w:tr w:rsidR="009820CA" w:rsidRPr="009820CA" w14:paraId="47E14A6F" w14:textId="77777777" w:rsidTr="00B42E83">
        <w:tc>
          <w:tcPr>
            <w:tcW w:w="2943" w:type="dxa"/>
          </w:tcPr>
          <w:p w14:paraId="3E2DC61B"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Наименование программы </w:t>
            </w:r>
          </w:p>
        </w:tc>
        <w:tc>
          <w:tcPr>
            <w:tcW w:w="6910" w:type="dxa"/>
          </w:tcPr>
          <w:p w14:paraId="7D15C987"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«Развитие культуры и туризма»</w:t>
            </w:r>
          </w:p>
        </w:tc>
      </w:tr>
      <w:tr w:rsidR="009820CA" w:rsidRPr="009820CA" w14:paraId="4E82BA4C" w14:textId="77777777" w:rsidTr="00B42E83">
        <w:tc>
          <w:tcPr>
            <w:tcW w:w="2943" w:type="dxa"/>
          </w:tcPr>
          <w:p w14:paraId="28F1710C"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Ответственный исполнитель</w:t>
            </w:r>
          </w:p>
        </w:tc>
        <w:tc>
          <w:tcPr>
            <w:tcW w:w="6910" w:type="dxa"/>
          </w:tcPr>
          <w:p w14:paraId="518AA257" w14:textId="77777777" w:rsidR="009820CA" w:rsidRPr="009820CA" w:rsidRDefault="009820CA" w:rsidP="009820CA">
            <w:pPr>
              <w:widowControl w:val="0"/>
              <w:autoSpaceDE w:val="0"/>
              <w:autoSpaceDN w:val="0"/>
              <w:adjustRightInd w:val="0"/>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Муниципальное бюджетное учреждение культуры «Горняцкая клубная система», Отдел культуры Администрации Белокалитвинского района, Администрация Горняцкого сельского поселения</w:t>
            </w:r>
          </w:p>
        </w:tc>
      </w:tr>
      <w:tr w:rsidR="009820CA" w:rsidRPr="009820CA" w14:paraId="752CD64F" w14:textId="77777777" w:rsidTr="00B42E83">
        <w:tc>
          <w:tcPr>
            <w:tcW w:w="2943" w:type="dxa"/>
          </w:tcPr>
          <w:p w14:paraId="0831D585"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Участники программы </w:t>
            </w:r>
          </w:p>
        </w:tc>
        <w:tc>
          <w:tcPr>
            <w:tcW w:w="6910" w:type="dxa"/>
          </w:tcPr>
          <w:p w14:paraId="7AD915F8" w14:textId="77777777" w:rsidR="009820CA" w:rsidRPr="009820CA" w:rsidRDefault="009820CA" w:rsidP="009820CA">
            <w:pPr>
              <w:widowControl w:val="0"/>
              <w:autoSpaceDE w:val="0"/>
              <w:autoSpaceDN w:val="0"/>
              <w:adjustRightInd w:val="0"/>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Муниципальное бюджетное учреждение культуры «Горняцкая клубная система», Администрация Горняцкого сельского поселения</w:t>
            </w:r>
          </w:p>
        </w:tc>
      </w:tr>
      <w:tr w:rsidR="009820CA" w:rsidRPr="009820CA" w14:paraId="426C9149" w14:textId="77777777" w:rsidTr="00B42E83">
        <w:tc>
          <w:tcPr>
            <w:tcW w:w="2943" w:type="dxa"/>
          </w:tcPr>
          <w:p w14:paraId="5426816B"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kern w:val="2"/>
                <w:sz w:val="24"/>
                <w:szCs w:val="24"/>
                <w:lang w:eastAsia="ru-RU"/>
              </w:rPr>
              <w:t>Подпрограммы</w:t>
            </w:r>
          </w:p>
        </w:tc>
        <w:tc>
          <w:tcPr>
            <w:tcW w:w="6910" w:type="dxa"/>
          </w:tcPr>
          <w:p w14:paraId="643FD54A"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1. «Развитие культуры»</w:t>
            </w:r>
          </w:p>
          <w:p w14:paraId="7FE6558A"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 «Туризм»</w:t>
            </w:r>
          </w:p>
        </w:tc>
      </w:tr>
      <w:tr w:rsidR="009820CA" w:rsidRPr="009820CA" w14:paraId="622FC771" w14:textId="77777777" w:rsidTr="00B42E83">
        <w:tc>
          <w:tcPr>
            <w:tcW w:w="2943" w:type="dxa"/>
          </w:tcPr>
          <w:p w14:paraId="5A0E64A0"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Программно-целевые инструменты программы</w:t>
            </w:r>
          </w:p>
        </w:tc>
        <w:tc>
          <w:tcPr>
            <w:tcW w:w="6910" w:type="dxa"/>
          </w:tcPr>
          <w:p w14:paraId="7537366C" w14:textId="77777777" w:rsidR="009820CA" w:rsidRPr="009820CA" w:rsidRDefault="009820CA" w:rsidP="009820CA">
            <w:pPr>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отсутствуют</w:t>
            </w:r>
          </w:p>
        </w:tc>
      </w:tr>
      <w:tr w:rsidR="009820CA" w:rsidRPr="009820CA" w14:paraId="66834EBB" w14:textId="77777777" w:rsidTr="00B42E83">
        <w:trPr>
          <w:trHeight w:val="1843"/>
        </w:trPr>
        <w:tc>
          <w:tcPr>
            <w:tcW w:w="2943" w:type="dxa"/>
          </w:tcPr>
          <w:p w14:paraId="5E031DC7"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Цели программы </w:t>
            </w:r>
          </w:p>
          <w:p w14:paraId="389A526E"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b/>
                <w:color w:val="00B0F0"/>
                <w:sz w:val="24"/>
                <w:szCs w:val="24"/>
                <w:lang w:eastAsia="ru-RU"/>
              </w:rPr>
            </w:pPr>
          </w:p>
          <w:p w14:paraId="13591876"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color w:val="00B0F0"/>
                <w:sz w:val="24"/>
                <w:szCs w:val="24"/>
                <w:lang w:eastAsia="ru-RU"/>
              </w:rPr>
            </w:pPr>
          </w:p>
        </w:tc>
        <w:tc>
          <w:tcPr>
            <w:tcW w:w="6910" w:type="dxa"/>
          </w:tcPr>
          <w:p w14:paraId="5C0C19D1"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сохранение культурного и исторического наследия Горняцкого сельского поселения, обеспечение доступа граждан к культурным ценностям и участию в культурной жизни, реализация творческого потенциала населения Горняцкого сельского поселения;</w:t>
            </w:r>
          </w:p>
          <w:p w14:paraId="5747548B"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bCs/>
                <w:sz w:val="24"/>
                <w:szCs w:val="24"/>
                <w:lang w:eastAsia="ru-RU"/>
              </w:rPr>
              <w:t>создание в поселении правовой, организационной и экономической среды, способствующей формированию современной туристской индустрии, способствующей социально-экономическому развитию поселения и обеспечивающей широкие возможности для удовлетворения потребностей жителей и гостей поселения в туристских услугах</w:t>
            </w:r>
            <w:r w:rsidRPr="009820CA">
              <w:rPr>
                <w:rFonts w:ascii="Times New Roman" w:eastAsia="Times New Roman" w:hAnsi="Times New Roman"/>
                <w:sz w:val="24"/>
                <w:szCs w:val="24"/>
                <w:lang w:eastAsia="ru-RU"/>
              </w:rPr>
              <w:t xml:space="preserve">               </w:t>
            </w:r>
          </w:p>
        </w:tc>
      </w:tr>
      <w:tr w:rsidR="009820CA" w:rsidRPr="009820CA" w14:paraId="5DF02ECF" w14:textId="77777777" w:rsidTr="00B42E83">
        <w:tc>
          <w:tcPr>
            <w:tcW w:w="2943" w:type="dxa"/>
          </w:tcPr>
          <w:p w14:paraId="56704DE6"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Задачи программы </w:t>
            </w:r>
          </w:p>
          <w:p w14:paraId="2D6954F6"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color w:val="00B0F0"/>
                <w:sz w:val="24"/>
                <w:szCs w:val="24"/>
                <w:lang w:eastAsia="ru-RU"/>
              </w:rPr>
            </w:pPr>
          </w:p>
        </w:tc>
        <w:tc>
          <w:tcPr>
            <w:tcW w:w="6910" w:type="dxa"/>
          </w:tcPr>
          <w:p w14:paraId="3CED2421"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охрана и сохранение объектов культурного наследия Горняцкого сельского поселения;</w:t>
            </w:r>
          </w:p>
          <w:p w14:paraId="708FD9C1"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развитие культурно-досуговой деятельности;</w:t>
            </w:r>
          </w:p>
          <w:p w14:paraId="59A1C429"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улучшение материально-технической базы учреждений культуры;</w:t>
            </w:r>
          </w:p>
          <w:p w14:paraId="2DEF4D42"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обеспечение условий для эффективного развития системы образования в сфере культуры и искусства, выявление и поддержка талантливых детей и молодежи;</w:t>
            </w:r>
          </w:p>
          <w:p w14:paraId="5073BA30" w14:textId="77777777" w:rsidR="009820CA" w:rsidRPr="009820CA" w:rsidRDefault="009820CA" w:rsidP="009820CA">
            <w:pPr>
              <w:ind w:firstLine="0"/>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создание благоприятных экономических условий для развития туризма;</w:t>
            </w:r>
          </w:p>
          <w:p w14:paraId="02BA9BC8"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содействие повышению конкурентоспособности туристских услуг за счет улучшения качества обслуживания туристов;</w:t>
            </w:r>
          </w:p>
          <w:p w14:paraId="4BF7010D"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увеличение притока туристов и экскурсантов.</w:t>
            </w:r>
          </w:p>
        </w:tc>
      </w:tr>
      <w:tr w:rsidR="009820CA" w:rsidRPr="009820CA" w14:paraId="4C2ADE66" w14:textId="77777777" w:rsidTr="00B42E83">
        <w:tc>
          <w:tcPr>
            <w:tcW w:w="2943" w:type="dxa"/>
          </w:tcPr>
          <w:p w14:paraId="624098EF" w14:textId="77777777" w:rsidR="009820CA" w:rsidRPr="009820CA" w:rsidRDefault="009820CA" w:rsidP="009820CA">
            <w:pPr>
              <w:widowControl w:val="0"/>
              <w:autoSpaceDE w:val="0"/>
              <w:autoSpaceDN w:val="0"/>
              <w:adjustRightInd w:val="0"/>
              <w:ind w:right="317"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Целевые индикаторы и показатели программы </w:t>
            </w:r>
          </w:p>
        </w:tc>
        <w:tc>
          <w:tcPr>
            <w:tcW w:w="6910" w:type="dxa"/>
          </w:tcPr>
          <w:p w14:paraId="6337EB94"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доля объектов культурного наследия муниципальной собственности, находящихся в удовлетворительном состоянии, в общем количестве объектов культурного наследия </w:t>
            </w:r>
            <w:r w:rsidRPr="009820CA">
              <w:rPr>
                <w:rFonts w:ascii="Times New Roman" w:eastAsia="Times New Roman" w:hAnsi="Times New Roman"/>
                <w:sz w:val="24"/>
                <w:szCs w:val="24"/>
                <w:lang w:eastAsia="ru-RU"/>
              </w:rPr>
              <w:lastRenderedPageBreak/>
              <w:t>муниципальной собственности;</w:t>
            </w:r>
          </w:p>
          <w:p w14:paraId="73557609"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увеличение численности участников культурно-досуговых мероприятий;</w:t>
            </w:r>
          </w:p>
          <w:p w14:paraId="309E3F57"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среднемесячная номинальная начисленная заработная плата работников муниципальных учреждений культуры;</w:t>
            </w:r>
          </w:p>
          <w:p w14:paraId="41F0C10D"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kern w:val="2"/>
                <w:sz w:val="24"/>
                <w:szCs w:val="24"/>
                <w:lang w:eastAsia="ru-RU"/>
              </w:rPr>
              <w:t>прирост объемов платных туристских услуг, коллективных средств размещения и специализированных средств размещения по отношению к 2017 году</w:t>
            </w:r>
          </w:p>
        </w:tc>
      </w:tr>
      <w:tr w:rsidR="009820CA" w:rsidRPr="009820CA" w14:paraId="10F6FE43" w14:textId="77777777" w:rsidTr="00B42E83">
        <w:tc>
          <w:tcPr>
            <w:tcW w:w="2943" w:type="dxa"/>
          </w:tcPr>
          <w:p w14:paraId="23A2BE42"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lastRenderedPageBreak/>
              <w:t>Этапы и сроки реализации муниципальной программы Горняцкого сельского поселения</w:t>
            </w:r>
          </w:p>
        </w:tc>
        <w:tc>
          <w:tcPr>
            <w:tcW w:w="6910" w:type="dxa"/>
          </w:tcPr>
          <w:p w14:paraId="35699D3A"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срок реализации программы: 2019 - 2030 годы</w:t>
            </w:r>
          </w:p>
          <w:p w14:paraId="2FC19D34"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этапы реализации программы не предусмотрены</w:t>
            </w:r>
          </w:p>
          <w:p w14:paraId="31B89348" w14:textId="77777777" w:rsidR="009820CA" w:rsidRPr="009820CA" w:rsidRDefault="009820CA" w:rsidP="009820CA">
            <w:pPr>
              <w:widowControl w:val="0"/>
              <w:autoSpaceDE w:val="0"/>
              <w:autoSpaceDN w:val="0"/>
              <w:adjustRightInd w:val="0"/>
              <w:ind w:firstLine="0"/>
              <w:rPr>
                <w:rFonts w:ascii="Times New Roman" w:eastAsia="Times New Roman" w:hAnsi="Times New Roman"/>
                <w:color w:val="00B0F0"/>
                <w:sz w:val="24"/>
                <w:szCs w:val="24"/>
                <w:lang w:eastAsia="ru-RU"/>
              </w:rPr>
            </w:pPr>
          </w:p>
        </w:tc>
      </w:tr>
      <w:tr w:rsidR="009820CA" w:rsidRPr="009820CA" w14:paraId="16ED3D7F" w14:textId="77777777" w:rsidTr="00B42E83">
        <w:tc>
          <w:tcPr>
            <w:tcW w:w="2943" w:type="dxa"/>
          </w:tcPr>
          <w:p w14:paraId="6E85004B" w14:textId="77777777" w:rsidR="009820CA" w:rsidRPr="009820CA" w:rsidRDefault="009820CA" w:rsidP="0005428F">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Ресурсное обеспечение программы </w:t>
            </w:r>
          </w:p>
        </w:tc>
        <w:tc>
          <w:tcPr>
            <w:tcW w:w="6910" w:type="dxa"/>
          </w:tcPr>
          <w:p w14:paraId="7F6920AC" w14:textId="77777777" w:rsidR="009820CA" w:rsidRPr="009820CA" w:rsidRDefault="009820CA" w:rsidP="009820CA">
            <w:pPr>
              <w:widowControl w:val="0"/>
              <w:suppressAutoHyphens/>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финансирование программных мероприятий осуществляется за счет средств областного и местного бюджета в объемах, предусмотренных программой и утвержденных областным законом об областном бюджете и Решением Собрания депутатов Горняцкого сельского поселения «О бюджете Горняцкого сельского поселения» на очередной финансовый год и на плановый период.</w:t>
            </w:r>
          </w:p>
          <w:p w14:paraId="7F17682F"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Общий объем финансирования Программы составляет -</w:t>
            </w:r>
          </w:p>
          <w:p w14:paraId="4004BD19" w14:textId="77777777" w:rsidR="009820CA" w:rsidRPr="009820CA" w:rsidRDefault="000463C3" w:rsidP="009820CA">
            <w:pPr>
              <w:widowControl w:val="0"/>
              <w:suppressAutoHyphens/>
              <w:ind w:left="33"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141</w:t>
            </w:r>
            <w:r w:rsidR="00331AC3" w:rsidRPr="0005428F">
              <w:rPr>
                <w:rFonts w:ascii="Times New Roman" w:eastAsia="Times New Roman" w:hAnsi="Times New Roman"/>
                <w:sz w:val="24"/>
                <w:szCs w:val="24"/>
                <w:lang w:eastAsia="ru-RU"/>
              </w:rPr>
              <w:t> </w:t>
            </w:r>
            <w:r>
              <w:rPr>
                <w:rFonts w:ascii="Times New Roman" w:eastAsia="Times New Roman" w:hAnsi="Times New Roman"/>
                <w:sz w:val="24"/>
                <w:szCs w:val="24"/>
                <w:lang w:eastAsia="ru-RU"/>
              </w:rPr>
              <w:t>5</w:t>
            </w:r>
            <w:r w:rsidR="006B41B9">
              <w:rPr>
                <w:rFonts w:ascii="Times New Roman" w:eastAsia="Times New Roman" w:hAnsi="Times New Roman"/>
                <w:sz w:val="24"/>
                <w:szCs w:val="24"/>
                <w:lang w:eastAsia="ru-RU"/>
              </w:rPr>
              <w:t>67,5</w:t>
            </w:r>
            <w:r w:rsidR="002E5470">
              <w:rPr>
                <w:rFonts w:ascii="Times New Roman" w:eastAsia="Times New Roman" w:hAnsi="Times New Roman"/>
                <w:color w:val="FF0000"/>
                <w:sz w:val="24"/>
                <w:szCs w:val="24"/>
                <w:lang w:eastAsia="ru-RU"/>
              </w:rPr>
              <w:t xml:space="preserve"> </w:t>
            </w:r>
            <w:r w:rsidR="009820CA" w:rsidRPr="007334A8">
              <w:rPr>
                <w:rFonts w:ascii="Times New Roman" w:eastAsia="Times New Roman" w:hAnsi="Times New Roman"/>
                <w:sz w:val="24"/>
                <w:szCs w:val="24"/>
                <w:lang w:eastAsia="ru-RU"/>
              </w:rPr>
              <w:t>тыс</w:t>
            </w:r>
            <w:r w:rsidR="009820CA" w:rsidRPr="009820CA">
              <w:rPr>
                <w:rFonts w:ascii="Times New Roman" w:eastAsia="Times New Roman" w:hAnsi="Times New Roman"/>
                <w:sz w:val="24"/>
                <w:szCs w:val="24"/>
                <w:lang w:eastAsia="ru-RU"/>
              </w:rPr>
              <w:t>. рублей, в том числе:</w:t>
            </w:r>
          </w:p>
          <w:p w14:paraId="10D742D3" w14:textId="77777777" w:rsidR="009820CA" w:rsidRPr="009820CA" w:rsidRDefault="009820CA" w:rsidP="009820CA">
            <w:pPr>
              <w:autoSpaceDE w:val="0"/>
              <w:autoSpaceDN w:val="0"/>
              <w:adjustRightInd w:val="0"/>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2019 год - </w:t>
            </w:r>
            <w:r w:rsidR="00F520EE">
              <w:rPr>
                <w:rFonts w:ascii="Times New Roman" w:eastAsia="Times New Roman" w:hAnsi="Times New Roman"/>
                <w:sz w:val="24"/>
                <w:szCs w:val="24"/>
                <w:lang w:eastAsia="ru-RU"/>
              </w:rPr>
              <w:t>15 921,6</w:t>
            </w:r>
            <w:r w:rsidRPr="009820CA">
              <w:rPr>
                <w:rFonts w:ascii="Times New Roman" w:eastAsia="Times New Roman" w:hAnsi="Times New Roman"/>
                <w:sz w:val="24"/>
                <w:szCs w:val="24"/>
                <w:lang w:eastAsia="ru-RU"/>
              </w:rPr>
              <w:t xml:space="preserve"> тыс. рублей.</w:t>
            </w:r>
          </w:p>
          <w:p w14:paraId="2D2B4ADB"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2020 год </w:t>
            </w:r>
            <w:r w:rsidR="00040CC1">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B121C6">
              <w:rPr>
                <w:rFonts w:ascii="Times New Roman" w:eastAsia="Times New Roman" w:hAnsi="Times New Roman"/>
                <w:sz w:val="24"/>
                <w:szCs w:val="24"/>
                <w:lang w:eastAsia="ru-RU"/>
              </w:rPr>
              <w:t>16</w:t>
            </w:r>
            <w:r w:rsidR="00040CC1">
              <w:rPr>
                <w:rFonts w:ascii="Times New Roman" w:eastAsia="Times New Roman" w:hAnsi="Times New Roman"/>
                <w:sz w:val="24"/>
                <w:szCs w:val="24"/>
                <w:lang w:eastAsia="ru-RU"/>
              </w:rPr>
              <w:t> </w:t>
            </w:r>
            <w:r w:rsidR="00B31F50">
              <w:rPr>
                <w:rFonts w:ascii="Times New Roman" w:eastAsia="Times New Roman" w:hAnsi="Times New Roman"/>
                <w:sz w:val="24"/>
                <w:szCs w:val="24"/>
                <w:lang w:eastAsia="ru-RU"/>
              </w:rPr>
              <w:t>858</w:t>
            </w:r>
            <w:r w:rsidR="00040CC1">
              <w:rPr>
                <w:rFonts w:ascii="Times New Roman" w:eastAsia="Times New Roman" w:hAnsi="Times New Roman"/>
                <w:sz w:val="24"/>
                <w:szCs w:val="24"/>
                <w:lang w:eastAsia="ru-RU"/>
              </w:rPr>
              <w:t>,</w:t>
            </w:r>
            <w:r w:rsidR="00B31F50">
              <w:rPr>
                <w:rFonts w:ascii="Times New Roman" w:eastAsia="Times New Roman" w:hAnsi="Times New Roman"/>
                <w:sz w:val="24"/>
                <w:szCs w:val="24"/>
                <w:lang w:eastAsia="ru-RU"/>
              </w:rPr>
              <w:t>1</w:t>
            </w:r>
            <w:r w:rsidRPr="009820CA">
              <w:rPr>
                <w:rFonts w:ascii="Times New Roman" w:eastAsia="Times New Roman" w:hAnsi="Times New Roman"/>
                <w:sz w:val="24"/>
                <w:szCs w:val="24"/>
                <w:lang w:eastAsia="ru-RU"/>
              </w:rPr>
              <w:t xml:space="preserve"> тыс. рублей;</w:t>
            </w:r>
          </w:p>
          <w:p w14:paraId="70E381DB"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2021 год </w:t>
            </w:r>
            <w:r w:rsidR="00040CC1">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331AC3">
              <w:rPr>
                <w:rFonts w:ascii="Times New Roman" w:eastAsia="Times New Roman" w:hAnsi="Times New Roman"/>
                <w:sz w:val="24"/>
                <w:szCs w:val="24"/>
                <w:lang w:eastAsia="ru-RU"/>
              </w:rPr>
              <w:t>17</w:t>
            </w:r>
            <w:r w:rsidR="00103D14">
              <w:rPr>
                <w:rFonts w:ascii="Times New Roman" w:eastAsia="Times New Roman" w:hAnsi="Times New Roman"/>
                <w:sz w:val="24"/>
                <w:szCs w:val="24"/>
                <w:lang w:eastAsia="ru-RU"/>
              </w:rPr>
              <w:t> 267,7</w:t>
            </w:r>
            <w:r w:rsidRPr="009820CA">
              <w:rPr>
                <w:rFonts w:ascii="Times New Roman" w:eastAsia="Times New Roman" w:hAnsi="Times New Roman"/>
                <w:sz w:val="24"/>
                <w:szCs w:val="24"/>
                <w:lang w:eastAsia="ru-RU"/>
              </w:rPr>
              <w:t xml:space="preserve"> тыс. рублей;</w:t>
            </w:r>
          </w:p>
          <w:p w14:paraId="62F9A7A4"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2022 год </w:t>
            </w:r>
            <w:r w:rsidR="00040CC1">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7B16C7">
              <w:rPr>
                <w:rFonts w:ascii="Times New Roman" w:eastAsia="Times New Roman" w:hAnsi="Times New Roman"/>
                <w:sz w:val="24"/>
                <w:szCs w:val="24"/>
                <w:lang w:eastAsia="ru-RU"/>
              </w:rPr>
              <w:t>17 250,3</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1EA12CCD"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2023 год </w:t>
            </w:r>
            <w:r w:rsidR="004979B1">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2442CF">
              <w:rPr>
                <w:rFonts w:ascii="Times New Roman" w:eastAsia="Times New Roman" w:hAnsi="Times New Roman"/>
                <w:sz w:val="24"/>
                <w:szCs w:val="24"/>
                <w:lang w:eastAsia="ru-RU"/>
              </w:rPr>
              <w:t>18555</w:t>
            </w:r>
            <w:r w:rsidR="00062323">
              <w:rPr>
                <w:rFonts w:ascii="Times New Roman" w:eastAsia="Times New Roman" w:hAnsi="Times New Roman"/>
                <w:sz w:val="24"/>
                <w:szCs w:val="24"/>
                <w:lang w:eastAsia="ru-RU"/>
              </w:rPr>
              <w:t xml:space="preserve">,0 </w:t>
            </w:r>
            <w:r w:rsidRPr="009820CA">
              <w:rPr>
                <w:rFonts w:ascii="Times New Roman" w:eastAsia="Times New Roman" w:hAnsi="Times New Roman"/>
                <w:sz w:val="24"/>
                <w:szCs w:val="24"/>
                <w:lang w:eastAsia="ru-RU"/>
              </w:rPr>
              <w:t>тыс. рублей;</w:t>
            </w:r>
          </w:p>
          <w:p w14:paraId="28406F5E"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2024 год </w:t>
            </w:r>
            <w:r w:rsidR="004979B1">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6B41B9">
              <w:rPr>
                <w:rFonts w:ascii="Times New Roman" w:eastAsia="Times New Roman" w:hAnsi="Times New Roman"/>
                <w:sz w:val="24"/>
                <w:szCs w:val="24"/>
                <w:lang w:eastAsia="ru-RU"/>
              </w:rPr>
              <w:t>19</w:t>
            </w:r>
            <w:r w:rsidR="000463C3">
              <w:rPr>
                <w:rFonts w:ascii="Times New Roman" w:eastAsia="Times New Roman" w:hAnsi="Times New Roman"/>
                <w:sz w:val="24"/>
                <w:szCs w:val="24"/>
                <w:lang w:eastAsia="ru-RU"/>
              </w:rPr>
              <w:t> 7</w:t>
            </w:r>
            <w:r w:rsidR="006B41B9">
              <w:rPr>
                <w:rFonts w:ascii="Times New Roman" w:eastAsia="Times New Roman" w:hAnsi="Times New Roman"/>
                <w:sz w:val="24"/>
                <w:szCs w:val="24"/>
                <w:lang w:eastAsia="ru-RU"/>
              </w:rPr>
              <w:t>45,5</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4AFD3A25"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2025 год </w:t>
            </w:r>
            <w:r w:rsidR="004979B1">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062323">
              <w:rPr>
                <w:rFonts w:ascii="Times New Roman" w:eastAsia="Times New Roman" w:hAnsi="Times New Roman"/>
                <w:sz w:val="24"/>
                <w:szCs w:val="24"/>
                <w:lang w:eastAsia="ru-RU"/>
              </w:rPr>
              <w:t>12 708 ,3</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6FAC84D7"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2026 год - </w:t>
            </w:r>
            <w:r w:rsidR="00062323">
              <w:rPr>
                <w:rFonts w:ascii="Times New Roman" w:eastAsia="Times New Roman" w:hAnsi="Times New Roman"/>
                <w:sz w:val="24"/>
                <w:szCs w:val="24"/>
                <w:lang w:eastAsia="ru-RU"/>
              </w:rPr>
              <w:t>8</w:t>
            </w:r>
            <w:r w:rsidR="00B50D73" w:rsidRPr="009820CA">
              <w:rPr>
                <w:rFonts w:ascii="Times New Roman" w:eastAsia="Times New Roman" w:hAnsi="Times New Roman"/>
                <w:sz w:val="24"/>
                <w:szCs w:val="24"/>
                <w:lang w:eastAsia="ru-RU"/>
              </w:rPr>
              <w:t> </w:t>
            </w:r>
            <w:r w:rsidR="00062323">
              <w:rPr>
                <w:rFonts w:ascii="Times New Roman" w:eastAsia="Times New Roman" w:hAnsi="Times New Roman"/>
                <w:sz w:val="24"/>
                <w:szCs w:val="24"/>
                <w:lang w:eastAsia="ru-RU"/>
              </w:rPr>
              <w:t>460,6</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48711F6C"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2027 год - </w:t>
            </w:r>
            <w:r w:rsidR="00B50D73" w:rsidRPr="009820CA">
              <w:rPr>
                <w:rFonts w:ascii="Times New Roman" w:eastAsia="Times New Roman" w:hAnsi="Times New Roman"/>
                <w:sz w:val="24"/>
                <w:szCs w:val="24"/>
                <w:lang w:eastAsia="ru-RU"/>
              </w:rPr>
              <w:t>3 </w:t>
            </w:r>
            <w:r w:rsidR="00B50D73">
              <w:rPr>
                <w:rFonts w:ascii="Times New Roman" w:eastAsia="Times New Roman" w:hAnsi="Times New Roman"/>
                <w:sz w:val="24"/>
                <w:szCs w:val="24"/>
                <w:lang w:eastAsia="ru-RU"/>
              </w:rPr>
              <w:t>700,1</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36CF3AB1"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2028 год - </w:t>
            </w:r>
            <w:r w:rsidR="00B50D73" w:rsidRPr="009820CA">
              <w:rPr>
                <w:rFonts w:ascii="Times New Roman" w:eastAsia="Times New Roman" w:hAnsi="Times New Roman"/>
                <w:sz w:val="24"/>
                <w:szCs w:val="24"/>
                <w:lang w:eastAsia="ru-RU"/>
              </w:rPr>
              <w:t>3 </w:t>
            </w:r>
            <w:r w:rsidR="00B50D73">
              <w:rPr>
                <w:rFonts w:ascii="Times New Roman" w:eastAsia="Times New Roman" w:hAnsi="Times New Roman"/>
                <w:sz w:val="24"/>
                <w:szCs w:val="24"/>
                <w:lang w:eastAsia="ru-RU"/>
              </w:rPr>
              <w:t>700,1</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470B6494"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2029 год - </w:t>
            </w:r>
            <w:r w:rsidR="00B50D73" w:rsidRPr="009820CA">
              <w:rPr>
                <w:rFonts w:ascii="Times New Roman" w:eastAsia="Times New Roman" w:hAnsi="Times New Roman"/>
                <w:sz w:val="24"/>
                <w:szCs w:val="24"/>
                <w:lang w:eastAsia="ru-RU"/>
              </w:rPr>
              <w:t>3 </w:t>
            </w:r>
            <w:r w:rsidR="00B50D73">
              <w:rPr>
                <w:rFonts w:ascii="Times New Roman" w:eastAsia="Times New Roman" w:hAnsi="Times New Roman"/>
                <w:sz w:val="24"/>
                <w:szCs w:val="24"/>
                <w:lang w:eastAsia="ru-RU"/>
              </w:rPr>
              <w:t>700,1</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1B1E5829"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2030 год - </w:t>
            </w:r>
            <w:r w:rsidR="00B50D73" w:rsidRPr="009820CA">
              <w:rPr>
                <w:rFonts w:ascii="Times New Roman" w:eastAsia="Times New Roman" w:hAnsi="Times New Roman"/>
                <w:sz w:val="24"/>
                <w:szCs w:val="24"/>
                <w:lang w:eastAsia="ru-RU"/>
              </w:rPr>
              <w:t>3 </w:t>
            </w:r>
            <w:r w:rsidR="00B50D73">
              <w:rPr>
                <w:rFonts w:ascii="Times New Roman" w:eastAsia="Times New Roman" w:hAnsi="Times New Roman"/>
                <w:sz w:val="24"/>
                <w:szCs w:val="24"/>
                <w:lang w:eastAsia="ru-RU"/>
              </w:rPr>
              <w:t>700,1</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7628E0ED"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Объем средств областного бюджета составляет -             </w:t>
            </w:r>
          </w:p>
          <w:p w14:paraId="1949E19B" w14:textId="77777777" w:rsidR="009820CA" w:rsidRPr="009820CA" w:rsidRDefault="00331AC3" w:rsidP="009820CA">
            <w:pPr>
              <w:ind w:left="33"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100,0</w:t>
            </w:r>
            <w:r w:rsidR="009820CA" w:rsidRPr="009820CA">
              <w:rPr>
                <w:rFonts w:ascii="Times New Roman" w:eastAsia="Times New Roman" w:hAnsi="Times New Roman"/>
                <w:sz w:val="24"/>
                <w:szCs w:val="24"/>
                <w:lang w:eastAsia="ru-RU"/>
              </w:rPr>
              <w:t xml:space="preserve"> тыс. рублей, из них:</w:t>
            </w:r>
          </w:p>
          <w:p w14:paraId="4260B460" w14:textId="77777777" w:rsidR="009820CA" w:rsidRPr="009820CA" w:rsidRDefault="00DD515E" w:rsidP="009820CA">
            <w:pPr>
              <w:ind w:left="33"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2019 год - 100</w:t>
            </w:r>
            <w:r w:rsidR="009820CA" w:rsidRPr="009820CA">
              <w:rPr>
                <w:rFonts w:ascii="Times New Roman" w:eastAsia="Times New Roman" w:hAnsi="Times New Roman"/>
                <w:sz w:val="24"/>
                <w:szCs w:val="24"/>
                <w:lang w:eastAsia="ru-RU"/>
              </w:rPr>
              <w:t>,0 тыс. рублей;</w:t>
            </w:r>
          </w:p>
          <w:p w14:paraId="12F4A224"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2020 год - 0,0 тыс. рублей;</w:t>
            </w:r>
          </w:p>
          <w:p w14:paraId="4DFCFBB2" w14:textId="77777777" w:rsidR="009820CA" w:rsidRPr="009820CA" w:rsidRDefault="00B31F50" w:rsidP="009820CA">
            <w:pPr>
              <w:ind w:left="33"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2021 год </w:t>
            </w:r>
            <w:r w:rsidR="00331AC3">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331AC3">
              <w:rPr>
                <w:rFonts w:ascii="Times New Roman" w:eastAsia="Times New Roman" w:hAnsi="Times New Roman"/>
                <w:sz w:val="24"/>
                <w:szCs w:val="24"/>
                <w:lang w:eastAsia="ru-RU"/>
              </w:rPr>
              <w:t>0,0</w:t>
            </w:r>
            <w:r w:rsidR="009820CA" w:rsidRPr="009820CA">
              <w:rPr>
                <w:rFonts w:ascii="Times New Roman" w:eastAsia="Times New Roman" w:hAnsi="Times New Roman"/>
                <w:sz w:val="24"/>
                <w:szCs w:val="24"/>
                <w:lang w:eastAsia="ru-RU"/>
              </w:rPr>
              <w:t xml:space="preserve"> тыс. рублей;</w:t>
            </w:r>
          </w:p>
          <w:p w14:paraId="7D50B37A"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2022 год - 0,0 тыс. рублей;</w:t>
            </w:r>
          </w:p>
          <w:p w14:paraId="1C024B08"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2023 год - 0,0 тыс. рублей;</w:t>
            </w:r>
          </w:p>
          <w:p w14:paraId="1F052130" w14:textId="77777777" w:rsid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2024 год - 0,0 тыс. рублей;</w:t>
            </w:r>
          </w:p>
          <w:p w14:paraId="22D6F985"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2025 год - 0,0 тыс. рублей;</w:t>
            </w:r>
          </w:p>
          <w:p w14:paraId="2C2F16F2"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2026 год - 0,0 тыс. рублей;</w:t>
            </w:r>
          </w:p>
          <w:p w14:paraId="258FFB29"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2027 год - 0,0 тыс. рублей;</w:t>
            </w:r>
          </w:p>
          <w:p w14:paraId="1FA3250B"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2028 год - 0,0 тыс. рублей;</w:t>
            </w:r>
          </w:p>
          <w:p w14:paraId="50D0E5F8"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2029 год - 0,0 тыс. рублей;</w:t>
            </w:r>
          </w:p>
          <w:p w14:paraId="7913462A"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2030 год - 0,0 тыс. рублей.</w:t>
            </w:r>
          </w:p>
          <w:p w14:paraId="7377A8C0"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Объем средств местного бюджета и бюджета района составляет</w:t>
            </w:r>
            <w:r w:rsidRPr="009820CA">
              <w:rPr>
                <w:rFonts w:ascii="Arial" w:eastAsia="Times New Roman" w:hAnsi="Arial" w:cs="Arial"/>
                <w:sz w:val="24"/>
                <w:szCs w:val="24"/>
                <w:lang w:eastAsia="ru-RU"/>
              </w:rPr>
              <w:t xml:space="preserve"> </w:t>
            </w:r>
            <w:r w:rsidR="005F7C86">
              <w:rPr>
                <w:rFonts w:ascii="Arial" w:eastAsia="Times New Roman" w:hAnsi="Arial" w:cs="Arial"/>
                <w:sz w:val="24"/>
                <w:szCs w:val="24"/>
                <w:lang w:eastAsia="ru-RU"/>
              </w:rPr>
              <w:t>–</w:t>
            </w:r>
            <w:r w:rsidRPr="009820CA">
              <w:rPr>
                <w:rFonts w:ascii="Arial" w:eastAsia="Times New Roman" w:hAnsi="Arial" w:cs="Arial"/>
                <w:sz w:val="24"/>
                <w:szCs w:val="24"/>
                <w:lang w:eastAsia="ru-RU"/>
              </w:rPr>
              <w:t xml:space="preserve"> </w:t>
            </w:r>
            <w:r w:rsidR="000463C3">
              <w:rPr>
                <w:rFonts w:ascii="Times New Roman" w:eastAsia="Times New Roman" w:hAnsi="Times New Roman"/>
                <w:sz w:val="24"/>
                <w:szCs w:val="24"/>
                <w:lang w:eastAsia="ru-RU"/>
              </w:rPr>
              <w:t>139</w:t>
            </w:r>
            <w:r w:rsidR="00331AC3" w:rsidRPr="007334A8">
              <w:rPr>
                <w:rFonts w:ascii="Times New Roman" w:eastAsia="Times New Roman" w:hAnsi="Times New Roman"/>
                <w:sz w:val="24"/>
                <w:szCs w:val="24"/>
                <w:lang w:eastAsia="ru-RU"/>
              </w:rPr>
              <w:t> </w:t>
            </w:r>
            <w:r w:rsidR="000463C3">
              <w:rPr>
                <w:rFonts w:ascii="Times New Roman" w:eastAsia="Times New Roman" w:hAnsi="Times New Roman"/>
                <w:sz w:val="24"/>
                <w:szCs w:val="24"/>
                <w:lang w:eastAsia="ru-RU"/>
              </w:rPr>
              <w:t>3</w:t>
            </w:r>
            <w:r w:rsidR="00B7769D">
              <w:rPr>
                <w:rFonts w:ascii="Times New Roman" w:eastAsia="Times New Roman" w:hAnsi="Times New Roman"/>
                <w:sz w:val="24"/>
                <w:szCs w:val="24"/>
                <w:lang w:eastAsia="ru-RU"/>
              </w:rPr>
              <w:t>2</w:t>
            </w:r>
            <w:r w:rsidR="006B41B9">
              <w:rPr>
                <w:rFonts w:ascii="Times New Roman" w:eastAsia="Times New Roman" w:hAnsi="Times New Roman"/>
                <w:sz w:val="24"/>
                <w:szCs w:val="24"/>
                <w:lang w:eastAsia="ru-RU"/>
              </w:rPr>
              <w:t>9</w:t>
            </w:r>
            <w:r w:rsidR="00331AC3" w:rsidRPr="007334A8">
              <w:rPr>
                <w:rFonts w:ascii="Times New Roman" w:eastAsia="Times New Roman" w:hAnsi="Times New Roman"/>
                <w:sz w:val="24"/>
                <w:szCs w:val="24"/>
                <w:lang w:eastAsia="ru-RU"/>
              </w:rPr>
              <w:t>,</w:t>
            </w:r>
            <w:r w:rsidR="006B41B9">
              <w:rPr>
                <w:rFonts w:ascii="Times New Roman" w:eastAsia="Times New Roman" w:hAnsi="Times New Roman"/>
                <w:sz w:val="24"/>
                <w:szCs w:val="24"/>
                <w:lang w:eastAsia="ru-RU"/>
              </w:rPr>
              <w:t>7</w:t>
            </w:r>
            <w:r w:rsidRPr="009820CA">
              <w:rPr>
                <w:rFonts w:ascii="Times New Roman" w:eastAsia="Times New Roman" w:hAnsi="Times New Roman"/>
                <w:sz w:val="24"/>
                <w:szCs w:val="24"/>
                <w:lang w:eastAsia="ru-RU"/>
              </w:rPr>
              <w:t xml:space="preserve"> тыс. рублей, в том числе:</w:t>
            </w:r>
          </w:p>
          <w:p w14:paraId="5091B261" w14:textId="77777777" w:rsidR="009820CA" w:rsidRPr="009820CA" w:rsidRDefault="009820CA" w:rsidP="009820CA">
            <w:pPr>
              <w:autoSpaceDE w:val="0"/>
              <w:autoSpaceDN w:val="0"/>
              <w:adjustRightInd w:val="0"/>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2019 год - </w:t>
            </w:r>
            <w:r w:rsidR="00040CC1">
              <w:rPr>
                <w:rFonts w:ascii="Times New Roman" w:eastAsia="Times New Roman" w:hAnsi="Times New Roman"/>
                <w:sz w:val="24"/>
                <w:szCs w:val="24"/>
                <w:lang w:eastAsia="ru-RU"/>
              </w:rPr>
              <w:t>15 649,5</w:t>
            </w:r>
            <w:r w:rsidRPr="009820CA">
              <w:rPr>
                <w:rFonts w:ascii="Times New Roman" w:eastAsia="Times New Roman" w:hAnsi="Times New Roman"/>
                <w:sz w:val="24"/>
                <w:szCs w:val="24"/>
                <w:lang w:eastAsia="ru-RU"/>
              </w:rPr>
              <w:t xml:space="preserve"> тыс. рублей.</w:t>
            </w:r>
          </w:p>
          <w:p w14:paraId="00750AFC"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2020 год </w:t>
            </w:r>
            <w:r w:rsidR="00040CC1">
              <w:rPr>
                <w:rFonts w:ascii="Times New Roman" w:eastAsia="Times New Roman" w:hAnsi="Times New Roman"/>
                <w:sz w:val="24"/>
                <w:szCs w:val="24"/>
                <w:lang w:eastAsia="ru-RU"/>
              </w:rPr>
              <w:t>–</w:t>
            </w:r>
            <w:r w:rsidR="00B50D73">
              <w:rPr>
                <w:rFonts w:ascii="Times New Roman" w:eastAsia="Times New Roman" w:hAnsi="Times New Roman"/>
                <w:sz w:val="24"/>
                <w:szCs w:val="24"/>
                <w:lang w:eastAsia="ru-RU"/>
              </w:rPr>
              <w:t xml:space="preserve"> </w:t>
            </w:r>
            <w:r w:rsidR="005F7C86">
              <w:rPr>
                <w:rFonts w:ascii="Times New Roman" w:eastAsia="Times New Roman" w:hAnsi="Times New Roman"/>
                <w:sz w:val="24"/>
                <w:szCs w:val="24"/>
                <w:lang w:eastAsia="ru-RU"/>
              </w:rPr>
              <w:t>16</w:t>
            </w:r>
            <w:r w:rsidR="00040CC1">
              <w:rPr>
                <w:rFonts w:ascii="Times New Roman" w:eastAsia="Times New Roman" w:hAnsi="Times New Roman"/>
                <w:sz w:val="24"/>
                <w:szCs w:val="24"/>
                <w:lang w:eastAsia="ru-RU"/>
              </w:rPr>
              <w:t> </w:t>
            </w:r>
            <w:r w:rsidR="0025676F">
              <w:rPr>
                <w:rFonts w:ascii="Times New Roman" w:eastAsia="Times New Roman" w:hAnsi="Times New Roman"/>
                <w:sz w:val="24"/>
                <w:szCs w:val="24"/>
                <w:lang w:eastAsia="ru-RU"/>
              </w:rPr>
              <w:t>8</w:t>
            </w:r>
            <w:r w:rsidR="005F7C86">
              <w:rPr>
                <w:rFonts w:ascii="Times New Roman" w:eastAsia="Times New Roman" w:hAnsi="Times New Roman"/>
                <w:sz w:val="24"/>
                <w:szCs w:val="24"/>
                <w:lang w:eastAsia="ru-RU"/>
              </w:rPr>
              <w:t>24</w:t>
            </w:r>
            <w:r w:rsidR="00040CC1">
              <w:rPr>
                <w:rFonts w:ascii="Times New Roman" w:eastAsia="Times New Roman" w:hAnsi="Times New Roman"/>
                <w:sz w:val="24"/>
                <w:szCs w:val="24"/>
                <w:lang w:eastAsia="ru-RU"/>
              </w:rPr>
              <w:t>,</w:t>
            </w:r>
            <w:r w:rsidR="005F7C86">
              <w:rPr>
                <w:rFonts w:ascii="Times New Roman" w:eastAsia="Times New Roman" w:hAnsi="Times New Roman"/>
                <w:sz w:val="24"/>
                <w:szCs w:val="24"/>
                <w:lang w:eastAsia="ru-RU"/>
              </w:rPr>
              <w:t>5</w:t>
            </w:r>
            <w:r w:rsidRPr="009820CA">
              <w:rPr>
                <w:rFonts w:ascii="Times New Roman" w:eastAsia="Times New Roman" w:hAnsi="Times New Roman"/>
                <w:sz w:val="24"/>
                <w:szCs w:val="24"/>
                <w:lang w:eastAsia="ru-RU"/>
              </w:rPr>
              <w:t xml:space="preserve"> тыс. рублей;</w:t>
            </w:r>
          </w:p>
          <w:p w14:paraId="25330D90"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lastRenderedPageBreak/>
              <w:t xml:space="preserve">2021 год </w:t>
            </w:r>
            <w:r w:rsidR="00040CC1">
              <w:rPr>
                <w:rFonts w:ascii="Times New Roman" w:eastAsia="Times New Roman" w:hAnsi="Times New Roman"/>
                <w:sz w:val="24"/>
                <w:szCs w:val="24"/>
                <w:lang w:eastAsia="ru-RU"/>
              </w:rPr>
              <w:t>–</w:t>
            </w:r>
            <w:r w:rsidR="00B50D73">
              <w:rPr>
                <w:rFonts w:ascii="Times New Roman" w:eastAsia="Times New Roman" w:hAnsi="Times New Roman"/>
                <w:sz w:val="24"/>
                <w:szCs w:val="24"/>
                <w:lang w:eastAsia="ru-RU"/>
              </w:rPr>
              <w:t xml:space="preserve"> </w:t>
            </w:r>
            <w:r w:rsidR="0001382D">
              <w:rPr>
                <w:rFonts w:ascii="Times New Roman" w:eastAsia="Times New Roman" w:hAnsi="Times New Roman"/>
                <w:sz w:val="24"/>
                <w:szCs w:val="24"/>
                <w:lang w:eastAsia="ru-RU"/>
              </w:rPr>
              <w:t>17 143,6</w:t>
            </w:r>
            <w:r w:rsidRPr="009820CA">
              <w:rPr>
                <w:rFonts w:ascii="Times New Roman" w:eastAsia="Times New Roman" w:hAnsi="Times New Roman"/>
                <w:sz w:val="24"/>
                <w:szCs w:val="24"/>
                <w:lang w:eastAsia="ru-RU"/>
              </w:rPr>
              <w:t xml:space="preserve"> тыс. рублей;</w:t>
            </w:r>
          </w:p>
          <w:p w14:paraId="329C00A4"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2022 год </w:t>
            </w:r>
            <w:r w:rsidR="00040CC1">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7B16C7">
              <w:rPr>
                <w:rFonts w:ascii="Times New Roman" w:eastAsia="Times New Roman" w:hAnsi="Times New Roman"/>
                <w:sz w:val="24"/>
                <w:szCs w:val="24"/>
                <w:lang w:eastAsia="ru-RU"/>
              </w:rPr>
              <w:t>17 088,3</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25D162D1"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2023 год </w:t>
            </w:r>
            <w:r w:rsidR="0001382D">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2442CF">
              <w:rPr>
                <w:rFonts w:ascii="Times New Roman" w:eastAsia="Times New Roman" w:hAnsi="Times New Roman"/>
                <w:sz w:val="24"/>
                <w:szCs w:val="24"/>
                <w:lang w:eastAsia="ru-RU"/>
              </w:rPr>
              <w:t>18 043</w:t>
            </w:r>
            <w:r w:rsidR="00062323">
              <w:rPr>
                <w:rFonts w:ascii="Times New Roman" w:eastAsia="Times New Roman" w:hAnsi="Times New Roman"/>
                <w:sz w:val="24"/>
                <w:szCs w:val="24"/>
                <w:lang w:eastAsia="ru-RU"/>
              </w:rPr>
              <w:t>,0</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6CC8B5D7"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2024 год </w:t>
            </w:r>
            <w:r w:rsidR="0001382D">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0463C3">
              <w:rPr>
                <w:rFonts w:ascii="Times New Roman" w:eastAsia="Times New Roman" w:hAnsi="Times New Roman"/>
                <w:sz w:val="24"/>
                <w:szCs w:val="24"/>
                <w:lang w:eastAsia="ru-RU"/>
              </w:rPr>
              <w:t>19</w:t>
            </w:r>
            <w:r w:rsidR="005037AB">
              <w:rPr>
                <w:rFonts w:ascii="Times New Roman" w:eastAsia="Times New Roman" w:hAnsi="Times New Roman"/>
                <w:sz w:val="24"/>
                <w:szCs w:val="24"/>
                <w:lang w:eastAsia="ru-RU"/>
              </w:rPr>
              <w:t> </w:t>
            </w:r>
            <w:r w:rsidR="000463C3">
              <w:rPr>
                <w:rFonts w:ascii="Times New Roman" w:eastAsia="Times New Roman" w:hAnsi="Times New Roman"/>
                <w:sz w:val="24"/>
                <w:szCs w:val="24"/>
                <w:lang w:eastAsia="ru-RU"/>
              </w:rPr>
              <w:t>5</w:t>
            </w:r>
            <w:r w:rsidR="006B41B9">
              <w:rPr>
                <w:rFonts w:ascii="Times New Roman" w:eastAsia="Times New Roman" w:hAnsi="Times New Roman"/>
                <w:sz w:val="24"/>
                <w:szCs w:val="24"/>
                <w:lang w:eastAsia="ru-RU"/>
              </w:rPr>
              <w:t>83,5</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6AF4ED5B"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2025 год </w:t>
            </w:r>
            <w:r w:rsidR="002E5470">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062323">
              <w:rPr>
                <w:rFonts w:ascii="Times New Roman" w:eastAsia="Times New Roman" w:hAnsi="Times New Roman"/>
                <w:sz w:val="24"/>
                <w:szCs w:val="24"/>
                <w:lang w:eastAsia="ru-RU"/>
              </w:rPr>
              <w:t>12 546,3</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5142A209"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2026 год </w:t>
            </w:r>
            <w:r w:rsidR="00062323">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062323">
              <w:rPr>
                <w:rFonts w:ascii="Times New Roman" w:eastAsia="Times New Roman" w:hAnsi="Times New Roman"/>
                <w:sz w:val="24"/>
                <w:szCs w:val="24"/>
                <w:lang w:eastAsia="ru-RU"/>
              </w:rPr>
              <w:t>8 298,6</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044F155B"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2027 год - </w:t>
            </w:r>
            <w:r w:rsidR="00B50D73">
              <w:rPr>
                <w:rFonts w:ascii="Times New Roman" w:eastAsia="Times New Roman" w:hAnsi="Times New Roman"/>
                <w:sz w:val="24"/>
                <w:szCs w:val="24"/>
                <w:lang w:eastAsia="ru-RU"/>
              </w:rPr>
              <w:t>3 538,1</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68F2EE9E"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2028 год - </w:t>
            </w:r>
            <w:r w:rsidR="00B50D73">
              <w:rPr>
                <w:rFonts w:ascii="Times New Roman" w:eastAsia="Times New Roman" w:hAnsi="Times New Roman"/>
                <w:sz w:val="24"/>
                <w:szCs w:val="24"/>
                <w:lang w:eastAsia="ru-RU"/>
              </w:rPr>
              <w:t>3 538,1</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4AB903D5"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2029 год - </w:t>
            </w:r>
            <w:r w:rsidR="00B50D73">
              <w:rPr>
                <w:rFonts w:ascii="Times New Roman" w:eastAsia="Times New Roman" w:hAnsi="Times New Roman"/>
                <w:sz w:val="24"/>
                <w:szCs w:val="24"/>
                <w:lang w:eastAsia="ru-RU"/>
              </w:rPr>
              <w:t>3 538,1</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36D4D374"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2030 год - </w:t>
            </w:r>
            <w:r w:rsidR="00B50D73">
              <w:rPr>
                <w:rFonts w:ascii="Times New Roman" w:eastAsia="Times New Roman" w:hAnsi="Times New Roman"/>
                <w:sz w:val="24"/>
                <w:szCs w:val="24"/>
                <w:lang w:eastAsia="ru-RU"/>
              </w:rPr>
              <w:t>3 538,1</w:t>
            </w:r>
            <w:r w:rsidR="00B50D7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1DC0D126" w14:textId="77777777" w:rsidR="009820CA" w:rsidRPr="009820CA" w:rsidRDefault="009820CA" w:rsidP="009820CA">
            <w:pPr>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Объем средств из внебюджетных источников составляет -</w:t>
            </w:r>
          </w:p>
          <w:p w14:paraId="092467A3" w14:textId="77777777" w:rsidR="009820CA" w:rsidRPr="009820CA" w:rsidRDefault="00062323" w:rsidP="009820CA">
            <w:pPr>
              <w:ind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2 13</w:t>
            </w:r>
            <w:r w:rsidR="0047335D">
              <w:rPr>
                <w:rFonts w:ascii="Times New Roman" w:eastAsia="Times New Roman" w:hAnsi="Times New Roman"/>
                <w:sz w:val="24"/>
                <w:szCs w:val="24"/>
                <w:lang w:eastAsia="ru-RU"/>
              </w:rPr>
              <w:t>7,8</w:t>
            </w:r>
            <w:r w:rsidR="009820CA" w:rsidRPr="009820CA">
              <w:rPr>
                <w:rFonts w:ascii="Times New Roman" w:eastAsia="Times New Roman" w:hAnsi="Times New Roman"/>
                <w:sz w:val="24"/>
                <w:szCs w:val="24"/>
                <w:lang w:eastAsia="ru-RU"/>
              </w:rPr>
              <w:t xml:space="preserve"> тыс. рублей, из них:</w:t>
            </w:r>
          </w:p>
          <w:p w14:paraId="54A8A0F8" w14:textId="77777777" w:rsidR="009820CA" w:rsidRPr="009820CA" w:rsidRDefault="00F520EE" w:rsidP="009820CA">
            <w:pPr>
              <w:ind w:left="33"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2019 год - 172,1</w:t>
            </w:r>
            <w:r w:rsidR="009820CA" w:rsidRPr="009820CA">
              <w:rPr>
                <w:rFonts w:ascii="Times New Roman" w:eastAsia="Times New Roman" w:hAnsi="Times New Roman"/>
                <w:sz w:val="24"/>
                <w:szCs w:val="24"/>
                <w:lang w:eastAsia="ru-RU"/>
              </w:rPr>
              <w:t xml:space="preserve"> тыс. рублей;</w:t>
            </w:r>
          </w:p>
          <w:p w14:paraId="6434323E" w14:textId="77777777" w:rsidR="009820CA" w:rsidRPr="009820CA" w:rsidRDefault="00B31F50" w:rsidP="009820CA">
            <w:pPr>
              <w:ind w:left="33"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2020 год - 33,6</w:t>
            </w:r>
            <w:r w:rsidR="009820CA" w:rsidRPr="009820CA">
              <w:rPr>
                <w:rFonts w:ascii="Times New Roman" w:eastAsia="Times New Roman" w:hAnsi="Times New Roman"/>
                <w:sz w:val="24"/>
                <w:szCs w:val="24"/>
                <w:lang w:eastAsia="ru-RU"/>
              </w:rPr>
              <w:t xml:space="preserve"> тыс. рублей;</w:t>
            </w:r>
          </w:p>
          <w:p w14:paraId="417860CC" w14:textId="77777777" w:rsidR="009820CA" w:rsidRPr="009820CA" w:rsidRDefault="0047335D" w:rsidP="009820CA">
            <w:pPr>
              <w:ind w:left="33"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2021 год - 1</w:t>
            </w:r>
            <w:r w:rsidR="009820CA" w:rsidRPr="009820CA">
              <w:rPr>
                <w:rFonts w:ascii="Times New Roman" w:eastAsia="Times New Roman" w:hAnsi="Times New Roman"/>
                <w:sz w:val="24"/>
                <w:szCs w:val="24"/>
                <w:lang w:eastAsia="ru-RU"/>
              </w:rPr>
              <w:t>2</w:t>
            </w:r>
            <w:r>
              <w:rPr>
                <w:rFonts w:ascii="Times New Roman" w:eastAsia="Times New Roman" w:hAnsi="Times New Roman"/>
                <w:sz w:val="24"/>
                <w:szCs w:val="24"/>
                <w:lang w:eastAsia="ru-RU"/>
              </w:rPr>
              <w:t>4,1</w:t>
            </w:r>
            <w:r w:rsidR="009820CA" w:rsidRPr="009820CA">
              <w:rPr>
                <w:rFonts w:ascii="Times New Roman" w:eastAsia="Times New Roman" w:hAnsi="Times New Roman"/>
                <w:sz w:val="24"/>
                <w:szCs w:val="24"/>
                <w:lang w:eastAsia="ru-RU"/>
              </w:rPr>
              <w:t xml:space="preserve"> тыс. рублей.</w:t>
            </w:r>
          </w:p>
          <w:p w14:paraId="422637A5"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2022 год - 162,0 тыс. рублей;</w:t>
            </w:r>
          </w:p>
          <w:p w14:paraId="4F317DFF" w14:textId="77777777" w:rsidR="009820CA" w:rsidRPr="009820CA" w:rsidRDefault="00062323" w:rsidP="009820CA">
            <w:pPr>
              <w:ind w:left="33"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2023 год - 51</w:t>
            </w:r>
            <w:r w:rsidR="009820CA" w:rsidRPr="009820CA">
              <w:rPr>
                <w:rFonts w:ascii="Times New Roman" w:eastAsia="Times New Roman" w:hAnsi="Times New Roman"/>
                <w:sz w:val="24"/>
                <w:szCs w:val="24"/>
                <w:lang w:eastAsia="ru-RU"/>
              </w:rPr>
              <w:t>2,0 тыс. рублей;</w:t>
            </w:r>
          </w:p>
          <w:p w14:paraId="38BB7D4C"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2024 год - 162,0 тыс. рублей;</w:t>
            </w:r>
          </w:p>
          <w:p w14:paraId="0BC2A866"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2025 год - 162,0 тыс. рублей.</w:t>
            </w:r>
          </w:p>
          <w:p w14:paraId="45C31816"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2026 год - 162,0 тыс. рублей;</w:t>
            </w:r>
          </w:p>
          <w:p w14:paraId="687FE552"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2027 год - 162,0 тыс. рублей;</w:t>
            </w:r>
          </w:p>
          <w:p w14:paraId="0D8D791F"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2028 год - 162,0 тыс. рублей;</w:t>
            </w:r>
          </w:p>
          <w:p w14:paraId="076C572F"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2029 год - 162,0 тыс. рублей;</w:t>
            </w:r>
          </w:p>
          <w:p w14:paraId="62594D09"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2030 год - 162,0 тыс. рублей.</w:t>
            </w:r>
          </w:p>
        </w:tc>
      </w:tr>
      <w:tr w:rsidR="009820CA" w:rsidRPr="009820CA" w14:paraId="7706FD38" w14:textId="77777777" w:rsidTr="00B42E83">
        <w:tc>
          <w:tcPr>
            <w:tcW w:w="2943" w:type="dxa"/>
          </w:tcPr>
          <w:p w14:paraId="265CE1D8"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lastRenderedPageBreak/>
              <w:t xml:space="preserve">Ожидаемые результаты реализации программы </w:t>
            </w:r>
          </w:p>
        </w:tc>
        <w:tc>
          <w:tcPr>
            <w:tcW w:w="6910" w:type="dxa"/>
          </w:tcPr>
          <w:p w14:paraId="5450D17E" w14:textId="77777777" w:rsidR="009820CA" w:rsidRPr="009820CA" w:rsidRDefault="009820CA" w:rsidP="009820CA">
            <w:pPr>
              <w:widowControl w:val="0"/>
              <w:autoSpaceDE w:val="0"/>
              <w:autoSpaceDN w:val="0"/>
              <w:adjustRightInd w:val="0"/>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удовлетворительное состояние объектов культурного наследия муниципальной собственности;</w:t>
            </w:r>
          </w:p>
          <w:p w14:paraId="3B81A730" w14:textId="77777777" w:rsidR="009820CA" w:rsidRPr="009820CA" w:rsidRDefault="009820CA" w:rsidP="009820CA">
            <w:pPr>
              <w:widowControl w:val="0"/>
              <w:suppressAutoHyphens/>
              <w:ind w:firstLine="0"/>
              <w:rPr>
                <w:rFonts w:ascii="Times New Roman" w:eastAsia="Times New Roman" w:hAnsi="Times New Roman" w:cs="Arial"/>
                <w:sz w:val="24"/>
                <w:szCs w:val="24"/>
                <w:lang w:eastAsia="ru-RU"/>
              </w:rPr>
            </w:pPr>
            <w:r w:rsidRPr="009820CA">
              <w:rPr>
                <w:rFonts w:ascii="Times New Roman" w:eastAsia="Times New Roman" w:hAnsi="Times New Roman" w:cs="Arial"/>
                <w:sz w:val="24"/>
                <w:szCs w:val="24"/>
                <w:lang w:eastAsia="ru-RU"/>
              </w:rPr>
              <w:t>повышение доступности культурных ценностей для населения Горняцкого сельского поселения;</w:t>
            </w:r>
          </w:p>
          <w:p w14:paraId="77F7C329" w14:textId="77777777" w:rsidR="009820CA" w:rsidRPr="009820CA" w:rsidRDefault="009820CA" w:rsidP="009820CA">
            <w:pPr>
              <w:widowControl w:val="0"/>
              <w:suppressAutoHyphens/>
              <w:ind w:firstLine="0"/>
              <w:rPr>
                <w:rFonts w:ascii="Times New Roman" w:eastAsia="Times New Roman" w:hAnsi="Times New Roman"/>
                <w:sz w:val="24"/>
                <w:szCs w:val="24"/>
                <w:lang w:eastAsia="ru-RU"/>
              </w:rPr>
            </w:pPr>
            <w:r w:rsidRPr="009820CA">
              <w:rPr>
                <w:rFonts w:ascii="Times New Roman" w:eastAsia="Times New Roman" w:hAnsi="Times New Roman"/>
                <w:kern w:val="2"/>
                <w:sz w:val="24"/>
                <w:szCs w:val="24"/>
                <w:lang w:eastAsia="ru-RU"/>
              </w:rPr>
              <w:t>привлекательность Горняцкого сельского поселения как территории, благоприятной для туризма и отдыха</w:t>
            </w:r>
          </w:p>
        </w:tc>
      </w:tr>
    </w:tbl>
    <w:p w14:paraId="622D3AF6" w14:textId="77777777" w:rsidR="009820CA" w:rsidRPr="009820CA" w:rsidRDefault="009820CA" w:rsidP="009820CA">
      <w:pPr>
        <w:widowControl w:val="0"/>
        <w:autoSpaceDE w:val="0"/>
        <w:autoSpaceDN w:val="0"/>
        <w:adjustRightInd w:val="0"/>
        <w:ind w:firstLine="0"/>
        <w:jc w:val="left"/>
        <w:outlineLvl w:val="1"/>
        <w:rPr>
          <w:rFonts w:ascii="Times New Roman" w:eastAsia="Times New Roman" w:hAnsi="Times New Roman"/>
          <w:sz w:val="28"/>
          <w:szCs w:val="28"/>
          <w:lang w:eastAsia="ru-RU"/>
        </w:rPr>
      </w:pPr>
    </w:p>
    <w:p w14:paraId="7C3BE5AD" w14:textId="77777777" w:rsidR="009820CA" w:rsidRPr="009820CA" w:rsidRDefault="009820CA" w:rsidP="009820CA">
      <w:pPr>
        <w:widowControl w:val="0"/>
        <w:autoSpaceDE w:val="0"/>
        <w:autoSpaceDN w:val="0"/>
        <w:adjustRightInd w:val="0"/>
        <w:ind w:firstLine="0"/>
        <w:jc w:val="center"/>
        <w:outlineLvl w:val="1"/>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Раздел 1. Общая характеристика текущего состояния сфер культуры и туризма </w:t>
      </w:r>
    </w:p>
    <w:p w14:paraId="20E716C9" w14:textId="77777777" w:rsidR="009820CA" w:rsidRPr="009820CA" w:rsidRDefault="009820CA" w:rsidP="009820CA">
      <w:pPr>
        <w:widowControl w:val="0"/>
        <w:autoSpaceDE w:val="0"/>
        <w:autoSpaceDN w:val="0"/>
        <w:adjustRightInd w:val="0"/>
        <w:ind w:firstLine="0"/>
        <w:jc w:val="center"/>
        <w:outlineLvl w:val="1"/>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Горняцкого сельского поселения</w:t>
      </w:r>
    </w:p>
    <w:p w14:paraId="5C61D716" w14:textId="77777777" w:rsidR="009820CA" w:rsidRPr="009820CA" w:rsidRDefault="009820CA" w:rsidP="009820CA">
      <w:pPr>
        <w:widowControl w:val="0"/>
        <w:autoSpaceDE w:val="0"/>
        <w:autoSpaceDN w:val="0"/>
        <w:adjustRightInd w:val="0"/>
        <w:ind w:firstLine="0"/>
        <w:jc w:val="center"/>
        <w:outlineLvl w:val="3"/>
        <w:rPr>
          <w:rFonts w:ascii="Times New Roman" w:eastAsia="Times New Roman" w:hAnsi="Times New Roman"/>
          <w:sz w:val="28"/>
          <w:szCs w:val="28"/>
          <w:lang w:eastAsia="ru-RU"/>
        </w:rPr>
      </w:pPr>
    </w:p>
    <w:p w14:paraId="30855E6E" w14:textId="77777777" w:rsidR="009820CA" w:rsidRPr="009820CA" w:rsidRDefault="009820CA" w:rsidP="009820CA">
      <w:pPr>
        <w:widowControl w:val="0"/>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Реализация Программы осуществляется в значимой сфере экономики Горняцкого сельского поселения - в сфере культуры и туризма.</w:t>
      </w:r>
    </w:p>
    <w:p w14:paraId="078469F9" w14:textId="77777777" w:rsidR="009820CA" w:rsidRPr="009820CA" w:rsidRDefault="009820CA" w:rsidP="009820CA">
      <w:pPr>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Важным фактором социально-экономического и политического развития российского общества является стабильное развитие сферы культуры, сохранение культурных и нравственных ценностей, межрегиональных и межнациональных культурных связей, укрепление духовного единства общества. Государственная политика в сфере культуры также направлена на создание условий, в которых активно формируется культурный и духовный потенциал личности, и возможна его максимально полная реализация. </w:t>
      </w:r>
    </w:p>
    <w:p w14:paraId="7DE217EC"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В Горняцком сельском поселении на сегодняшний день имеется определенный культурный потенциал: объекты культурного наследия и традиционные духовные ценности в их многонациональном разнообразии.</w:t>
      </w:r>
    </w:p>
    <w:p w14:paraId="65BCA7DA"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Основой инфраструктуры культуры Горняцкого сельского поселения является муниципальное бюджетное учреждение культуры «Горняц</w:t>
      </w:r>
      <w:r w:rsidR="000042B6">
        <w:rPr>
          <w:rFonts w:ascii="Times New Roman" w:eastAsia="Times New Roman" w:hAnsi="Times New Roman"/>
          <w:sz w:val="28"/>
          <w:szCs w:val="28"/>
          <w:lang w:eastAsia="ru-RU"/>
        </w:rPr>
        <w:t>кая клубная система» учреждение</w:t>
      </w:r>
      <w:r w:rsidRPr="009820CA">
        <w:rPr>
          <w:rFonts w:ascii="Times New Roman" w:eastAsia="Times New Roman" w:hAnsi="Times New Roman"/>
          <w:sz w:val="28"/>
          <w:szCs w:val="28"/>
          <w:lang w:eastAsia="ru-RU"/>
        </w:rPr>
        <w:t>, оказывающее услуги в сфере культуры.</w:t>
      </w:r>
    </w:p>
    <w:p w14:paraId="11803E6C" w14:textId="77777777" w:rsidR="009820CA" w:rsidRDefault="009820CA" w:rsidP="009820CA">
      <w:pPr>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lastRenderedPageBreak/>
        <w:t>Формированию единого культурного пространства Горняцкого сельского поселения способствовало создание возможностей получения жителями поселения доступа к культурным ценностям (включая памятники истории и культуры), проведение крупных культурных акций, конкурсов и фестивалей, выставок, ремонт и оснащение муниципального учреждения культуры.</w:t>
      </w:r>
    </w:p>
    <w:p w14:paraId="7FE7821B" w14:textId="77777777" w:rsidR="00D85829" w:rsidRDefault="00D85829" w:rsidP="00D85829">
      <w:pPr>
        <w:autoSpaceDE w:val="0"/>
        <w:autoSpaceDN w:val="0"/>
        <w:adjustRightInd w:val="0"/>
        <w:ind w:firstLine="0"/>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w:t>
      </w:r>
    </w:p>
    <w:p w14:paraId="6F7753F2" w14:textId="77777777" w:rsidR="00D85829" w:rsidRPr="00E57E44" w:rsidRDefault="00D85829" w:rsidP="00D85829">
      <w:pPr>
        <w:widowControl w:val="0"/>
        <w:autoSpaceDE w:val="0"/>
        <w:autoSpaceDN w:val="0"/>
        <w:adjustRightInd w:val="0"/>
        <w:ind w:firstLine="0"/>
        <w:outlineLvl w:val="1"/>
        <w:rPr>
          <w:rFonts w:ascii="Times New Roman" w:hAnsi="Times New Roman"/>
          <w:sz w:val="18"/>
          <w:szCs w:val="18"/>
        </w:rPr>
      </w:pPr>
      <w:r w:rsidRPr="00E57E44">
        <w:rPr>
          <w:rFonts w:ascii="Times New Roman" w:hAnsi="Times New Roman"/>
          <w:sz w:val="18"/>
          <w:szCs w:val="18"/>
          <w:vertAlign w:val="superscript"/>
        </w:rPr>
        <w:t>1</w:t>
      </w:r>
      <w:r w:rsidRPr="00E57E44">
        <w:rPr>
          <w:rFonts w:ascii="Times New Roman" w:hAnsi="Times New Roman"/>
          <w:sz w:val="18"/>
          <w:szCs w:val="18"/>
        </w:rPr>
        <w:t>Субсидия бюджетному учреждению на поддержку отрасли культуры (Государственная</w:t>
      </w:r>
      <w:r>
        <w:rPr>
          <w:rFonts w:ascii="Times New Roman" w:hAnsi="Times New Roman"/>
          <w:sz w:val="18"/>
          <w:szCs w:val="18"/>
        </w:rPr>
        <w:t xml:space="preserve"> лучших сельских</w:t>
      </w:r>
      <w:r w:rsidRPr="00E57E44">
        <w:rPr>
          <w:rFonts w:ascii="Times New Roman" w:hAnsi="Times New Roman"/>
          <w:sz w:val="18"/>
          <w:szCs w:val="18"/>
        </w:rPr>
        <w:t xml:space="preserve"> у</w:t>
      </w:r>
      <w:r>
        <w:rPr>
          <w:rFonts w:ascii="Times New Roman" w:hAnsi="Times New Roman"/>
          <w:sz w:val="18"/>
          <w:szCs w:val="18"/>
        </w:rPr>
        <w:t>чреждений культуры) в сумме 100,0 тыс. рублей. Из них 87,0</w:t>
      </w:r>
      <w:r w:rsidRPr="00E57E44">
        <w:rPr>
          <w:rFonts w:ascii="Times New Roman" w:hAnsi="Times New Roman"/>
          <w:sz w:val="18"/>
          <w:szCs w:val="18"/>
        </w:rPr>
        <w:t xml:space="preserve"> тыс. рублей за счет</w:t>
      </w:r>
      <w:r>
        <w:rPr>
          <w:rFonts w:ascii="Times New Roman" w:hAnsi="Times New Roman"/>
          <w:sz w:val="18"/>
          <w:szCs w:val="18"/>
        </w:rPr>
        <w:t xml:space="preserve"> средств федерального бюджета; 13,0</w:t>
      </w:r>
      <w:r w:rsidRPr="00E57E44">
        <w:rPr>
          <w:rFonts w:ascii="Times New Roman" w:hAnsi="Times New Roman"/>
          <w:sz w:val="18"/>
          <w:szCs w:val="18"/>
        </w:rPr>
        <w:t xml:space="preserve"> тыс. рублей за счет средств областного бюджета.</w:t>
      </w:r>
    </w:p>
    <w:p w14:paraId="4FDC5AC8" w14:textId="77777777" w:rsidR="00D85829" w:rsidRPr="009820CA" w:rsidRDefault="00D85829" w:rsidP="009820CA">
      <w:pPr>
        <w:autoSpaceDE w:val="0"/>
        <w:autoSpaceDN w:val="0"/>
        <w:adjustRightInd w:val="0"/>
        <w:rPr>
          <w:rFonts w:ascii="Times New Roman" w:eastAsia="Times New Roman" w:hAnsi="Times New Roman"/>
          <w:sz w:val="28"/>
          <w:szCs w:val="28"/>
          <w:lang w:eastAsia="ru-RU"/>
        </w:rPr>
      </w:pPr>
    </w:p>
    <w:p w14:paraId="53938BD6" w14:textId="77777777" w:rsidR="009820CA" w:rsidRPr="009820CA" w:rsidRDefault="009820CA" w:rsidP="009820CA">
      <w:pPr>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Совершенствовались механизмы обеспечения свободы творчества, права граждан на участие в культурной жизни, система выявления и поддержки одаренных детей и молодежи. Сохранялись лучшие традиции самодеятельного творчества. Создавались условия для обеспечения развития системы подготовки творческих кадров. </w:t>
      </w:r>
    </w:p>
    <w:p w14:paraId="5E688122" w14:textId="77777777" w:rsidR="009820CA" w:rsidRPr="009820CA" w:rsidRDefault="009820CA" w:rsidP="009820CA">
      <w:pPr>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Таким образом, 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социально-экономических процессов, происходящих в Горняцком сельском поселении. </w:t>
      </w:r>
    </w:p>
    <w:p w14:paraId="6A2EE0DF" w14:textId="77777777" w:rsidR="009820CA" w:rsidRPr="009820CA" w:rsidRDefault="009820CA" w:rsidP="009820CA">
      <w:pPr>
        <w:suppressAutoHyphens/>
        <w:rPr>
          <w:rFonts w:ascii="Times New Roman" w:hAnsi="Times New Roman"/>
          <w:color w:val="00000A"/>
          <w:sz w:val="28"/>
          <w:szCs w:val="28"/>
          <w:lang w:val="x-none" w:eastAsia="x-none"/>
        </w:rPr>
      </w:pPr>
      <w:r w:rsidRPr="009820CA">
        <w:rPr>
          <w:rFonts w:ascii="Times New Roman" w:hAnsi="Times New Roman"/>
          <w:color w:val="00000A"/>
          <w:sz w:val="28"/>
          <w:szCs w:val="28"/>
          <w:lang w:val="x-none" w:eastAsia="x-none"/>
        </w:rPr>
        <w:t xml:space="preserve">Туризм представляет собой одну из наиболее доходных и интенсивно развивающихся отраслей мирового хозяйства, играет важную роль в обеспечении устойчивого социально-экономического развития большого числа стран и регионов. Туризм - межотраслевая сфера экономики, направленная на удовлетворение потребностей населения в полноценном отдыхе, свободном передвижении, восстановлении и развитии его духовных и физических сил, с одной стороны. С другой - она влияет на определение возможных направлений развития отраслей, попадающих под влияние мультипликативного эффекта от туризма и привлечения инвестиций. </w:t>
      </w:r>
    </w:p>
    <w:p w14:paraId="2375BDF4" w14:textId="77777777" w:rsidR="009820CA" w:rsidRPr="009820CA" w:rsidRDefault="009820CA" w:rsidP="009820CA">
      <w:pPr>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xml:space="preserve">В то же время многие объекты туристской индустрии, в том числе памятники истории и культуры нуждаются в реконструкции и благоустройстве. Для привлечения туристов и экскурсантов требуется создать современную туристско-рекреационную инфраструктуру, которая будет способствовать расширению спектра услуг, созданию новых рабочих мест и в целом росту экономического благосостояния населения поселения. </w:t>
      </w:r>
    </w:p>
    <w:p w14:paraId="7705058A"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На существенное преимущество туристской отрасли в поселении влияет выгодное географическое расположение, благоприятные климатические условия;</w:t>
      </w:r>
    </w:p>
    <w:p w14:paraId="16B27F6A"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разнообразие природных ресурсов; развитая транспортная инфраструктура; богатое культурно-историческое наследие, в том числе представленное самобытными донскими традициями;</w:t>
      </w:r>
    </w:p>
    <w:p w14:paraId="58CEB7C9" w14:textId="77777777" w:rsidR="009820CA" w:rsidRPr="009820CA" w:rsidRDefault="009820CA" w:rsidP="009820CA">
      <w:pPr>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В целях обеспечения туристской привлекательности необходимо благоустроить территорию основных тур</w:t>
      </w:r>
      <w:r w:rsidR="00D85829">
        <w:rPr>
          <w:rFonts w:ascii="Times New Roman" w:eastAsia="Times New Roman" w:hAnsi="Times New Roman"/>
          <w:sz w:val="28"/>
          <w:szCs w:val="24"/>
          <w:lang w:eastAsia="ru-RU"/>
        </w:rPr>
        <w:t xml:space="preserve"> </w:t>
      </w:r>
      <w:r w:rsidRPr="009820CA">
        <w:rPr>
          <w:rFonts w:ascii="Times New Roman" w:eastAsia="Times New Roman" w:hAnsi="Times New Roman"/>
          <w:sz w:val="28"/>
          <w:szCs w:val="24"/>
          <w:lang w:eastAsia="ru-RU"/>
        </w:rPr>
        <w:t>маршрутов.</w:t>
      </w:r>
    </w:p>
    <w:p w14:paraId="0D6D6F4B" w14:textId="77777777" w:rsidR="009820CA" w:rsidRPr="009820CA" w:rsidRDefault="009820CA" w:rsidP="009820CA">
      <w:pPr>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xml:space="preserve">Основным компонентом программ по приему туристов и экскурсантов могут стать мероприятия событийного туризма. Одним из перспективных объектов реализации этих программ является хутор Погорелов. Здесь имеются </w:t>
      </w:r>
      <w:r w:rsidRPr="009820CA">
        <w:rPr>
          <w:rFonts w:ascii="Times New Roman" w:eastAsia="Times New Roman" w:hAnsi="Times New Roman"/>
          <w:sz w:val="28"/>
          <w:szCs w:val="24"/>
          <w:lang w:eastAsia="ru-RU"/>
        </w:rPr>
        <w:lastRenderedPageBreak/>
        <w:t>все условия для развития сельского туризма в сочетании его с этнографическим и событийным туризмом. Для туроператоров Ростовской области этот хутор может стать местом для нового тур</w:t>
      </w:r>
      <w:r w:rsidR="00D85829">
        <w:rPr>
          <w:rFonts w:ascii="Times New Roman" w:eastAsia="Times New Roman" w:hAnsi="Times New Roman"/>
          <w:sz w:val="28"/>
          <w:szCs w:val="24"/>
          <w:lang w:eastAsia="ru-RU"/>
        </w:rPr>
        <w:t xml:space="preserve"> </w:t>
      </w:r>
      <w:r w:rsidRPr="009820CA">
        <w:rPr>
          <w:rFonts w:ascii="Times New Roman" w:eastAsia="Times New Roman" w:hAnsi="Times New Roman"/>
          <w:sz w:val="28"/>
          <w:szCs w:val="24"/>
          <w:lang w:eastAsia="ru-RU"/>
        </w:rPr>
        <w:t>маршрута «</w:t>
      </w:r>
      <w:proofErr w:type="spellStart"/>
      <w:r w:rsidRPr="009820CA">
        <w:rPr>
          <w:rFonts w:ascii="Times New Roman" w:eastAsia="Times New Roman" w:hAnsi="Times New Roman"/>
          <w:sz w:val="28"/>
          <w:szCs w:val="24"/>
          <w:lang w:eastAsia="ru-RU"/>
        </w:rPr>
        <w:t>Каяльская</w:t>
      </w:r>
      <w:proofErr w:type="spellEnd"/>
      <w:r w:rsidRPr="009820CA">
        <w:rPr>
          <w:rFonts w:ascii="Times New Roman" w:eastAsia="Times New Roman" w:hAnsi="Times New Roman"/>
          <w:sz w:val="28"/>
          <w:szCs w:val="24"/>
          <w:lang w:eastAsia="ru-RU"/>
        </w:rPr>
        <w:t xml:space="preserve"> тропа». </w:t>
      </w:r>
    </w:p>
    <w:p w14:paraId="3A53387C" w14:textId="77777777" w:rsidR="009820CA" w:rsidRPr="009820CA" w:rsidRDefault="009820CA" w:rsidP="009820CA">
      <w:pPr>
        <w:tabs>
          <w:tab w:val="left" w:pos="0"/>
        </w:tabs>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На территории поселения с 2002 года проходит фестиваль «</w:t>
      </w:r>
      <w:proofErr w:type="spellStart"/>
      <w:r w:rsidRPr="009820CA">
        <w:rPr>
          <w:rFonts w:ascii="Times New Roman" w:eastAsia="Times New Roman" w:hAnsi="Times New Roman"/>
          <w:sz w:val="28"/>
          <w:szCs w:val="24"/>
          <w:lang w:eastAsia="ru-RU"/>
        </w:rPr>
        <w:t>Каяльские</w:t>
      </w:r>
      <w:proofErr w:type="spellEnd"/>
      <w:r w:rsidRPr="009820CA">
        <w:rPr>
          <w:rFonts w:ascii="Times New Roman" w:eastAsia="Times New Roman" w:hAnsi="Times New Roman"/>
          <w:sz w:val="28"/>
          <w:szCs w:val="24"/>
          <w:lang w:eastAsia="ru-RU"/>
        </w:rPr>
        <w:t xml:space="preserve"> чтения на Дону и реке Калитве», посвященный походу 1185 года Новгород-Северского князя Игоря Святославовича на половцев, события которого отражены в памятнике древнерусской литературы - летописи «Слово о полку Игореве».</w:t>
      </w:r>
    </w:p>
    <w:p w14:paraId="25AAB548" w14:textId="77777777" w:rsidR="009820CA" w:rsidRPr="009820CA" w:rsidRDefault="009820CA" w:rsidP="009820CA">
      <w:pPr>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В целях патриотического воспитания молодежи, сохранения традиций и памяти о героическом прошлом в хуторе Погорелов проводится слет-смотр патриотических объединений «Подъем», посвященный Куликовой битве и</w:t>
      </w:r>
      <w:r w:rsidRPr="009820CA">
        <w:rPr>
          <w:rFonts w:ascii="Times New Roman" w:eastAsia="Times New Roman" w:hAnsi="Times New Roman"/>
          <w:b/>
          <w:sz w:val="28"/>
          <w:szCs w:val="24"/>
          <w:lang w:eastAsia="ru-RU"/>
        </w:rPr>
        <w:t xml:space="preserve"> </w:t>
      </w:r>
      <w:r w:rsidRPr="009820CA">
        <w:rPr>
          <w:rFonts w:ascii="Times New Roman" w:eastAsia="Times New Roman" w:hAnsi="Times New Roman"/>
          <w:sz w:val="28"/>
          <w:szCs w:val="24"/>
          <w:lang w:eastAsia="ru-RU"/>
        </w:rPr>
        <w:t xml:space="preserve">показательные выступления военно-исторических клубов в память об Азовском осадном сидении казаков. </w:t>
      </w:r>
    </w:p>
    <w:p w14:paraId="20F94288"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 xml:space="preserve">Вместе с тем, существуют сдерживающие факторы развития туризма, к которым можно отнести: </w:t>
      </w:r>
    </w:p>
    <w:p w14:paraId="157A17CD"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недостаточно развитая туристская инфраструктура и отсутствие готовых инвестиционных площадок для строительства объектов туристско-рекреационного назначения;</w:t>
      </w:r>
    </w:p>
    <w:p w14:paraId="07EFD663"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 xml:space="preserve">малое количество гостиничных средств размещения туристского класса c современным уровнем сервиса; </w:t>
      </w:r>
    </w:p>
    <w:p w14:paraId="17004F50"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 xml:space="preserve">высокая стоимость проживания в гостиницах, питания, транспорта и иных услуг, предлагаемых туристам; </w:t>
      </w:r>
    </w:p>
    <w:p w14:paraId="01EF5E26"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ограниченное бюджетное финансирование.</w:t>
      </w:r>
    </w:p>
    <w:p w14:paraId="56FB801D"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Влияние сдерживающих факторов возможно преодолеть путем повышения качества управления в сфере туризма, создавая соответствующие организационные структуры на региональном и местном уровнях при условии стабильного финансирования из бюджетных и внебюджетных источников системных мероприятий. Дополнительным условием успешного развития сферы туризма также является активное вовлечение и участие общественных и профессиональных туристских объединений в формировании и продвижении регионального туристского продукта.</w:t>
      </w:r>
    </w:p>
    <w:p w14:paraId="096ECE1B"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В рамках реализации Программы планируется выполнить показатели, осуществить значимые проекты в сфере культуры и туризма, достичь намеченных результатов.</w:t>
      </w:r>
    </w:p>
    <w:p w14:paraId="7AE585B2"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p>
    <w:p w14:paraId="5246FE17" w14:textId="77777777" w:rsidR="009820CA" w:rsidRPr="009820CA" w:rsidRDefault="009820CA" w:rsidP="009820CA">
      <w:pPr>
        <w:ind w:firstLine="0"/>
        <w:jc w:val="cente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Раздел 2. Цели, задачи и показатели (индикаторы), основные ожидаемые конечные результаты, сроки и этапы реализации муниципальной программы Горняцкого сельского поселения «Развитие культуры и туризма»</w:t>
      </w:r>
    </w:p>
    <w:p w14:paraId="088E9F16" w14:textId="77777777" w:rsidR="009820CA" w:rsidRPr="009820CA" w:rsidRDefault="009820CA" w:rsidP="009820CA">
      <w:pPr>
        <w:widowControl w:val="0"/>
        <w:autoSpaceDE w:val="0"/>
        <w:autoSpaceDN w:val="0"/>
        <w:adjustRightInd w:val="0"/>
        <w:ind w:firstLine="0"/>
        <w:rPr>
          <w:rFonts w:ascii="Times New Roman" w:eastAsia="Times New Roman" w:hAnsi="Times New Roman"/>
          <w:color w:val="00B0F0"/>
          <w:sz w:val="28"/>
          <w:szCs w:val="28"/>
          <w:lang w:eastAsia="ru-RU"/>
        </w:rPr>
      </w:pPr>
    </w:p>
    <w:p w14:paraId="6279C397"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Цель Программы - создание условий для сохранения культурного наследия и развития культурного потенциала Горняцкого сельского поселения;</w:t>
      </w:r>
    </w:p>
    <w:p w14:paraId="74516553" w14:textId="77777777" w:rsidR="009820CA" w:rsidRPr="009820CA" w:rsidRDefault="009820CA" w:rsidP="009820CA">
      <w:pPr>
        <w:widowControl w:val="0"/>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Достижение цели Программы потребует решения следующих задач:</w:t>
      </w:r>
    </w:p>
    <w:p w14:paraId="71A90973" w14:textId="77777777" w:rsidR="009820CA" w:rsidRPr="009820CA" w:rsidRDefault="009820CA" w:rsidP="009820CA">
      <w:pPr>
        <w:widowControl w:val="0"/>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обеспечение охраны и сохранения объектов культурного наследия Горняцкого сельского поселения;</w:t>
      </w:r>
    </w:p>
    <w:p w14:paraId="7CDC7AFB"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lastRenderedPageBreak/>
        <w:t>обеспечение доступа различных групп населения к учреждениям культуры и искусства;</w:t>
      </w:r>
    </w:p>
    <w:p w14:paraId="3166F947"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обеспечение равного доступа населения Горняцкого сельского поселения к информационным ресурсам; </w:t>
      </w:r>
    </w:p>
    <w:p w14:paraId="5675E9A4"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реализация творческих мероприятий, направленных на выявление и поддержку талантливых детей и молодежи.</w:t>
      </w:r>
    </w:p>
    <w:p w14:paraId="0491120C" w14:textId="77777777" w:rsidR="009820CA" w:rsidRPr="009820CA" w:rsidRDefault="009820CA" w:rsidP="009820CA">
      <w:pP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Формирование конкурентоспособной туристской индустрии, способствующей социально-экономическому развитию поселения.</w:t>
      </w:r>
    </w:p>
    <w:p w14:paraId="4C6E0530" w14:textId="77777777" w:rsidR="009820CA" w:rsidRPr="009820CA" w:rsidRDefault="009820CA" w:rsidP="009820CA">
      <w:pP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Достижение цели обеспечивается за счет решения следующих задач:</w:t>
      </w:r>
    </w:p>
    <w:p w14:paraId="33C9F06F" w14:textId="77777777" w:rsidR="009820CA" w:rsidRPr="009820CA" w:rsidRDefault="009820CA" w:rsidP="009820CA">
      <w:pP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создание благоприятных экономических условий для развития туризма;</w:t>
      </w:r>
    </w:p>
    <w:p w14:paraId="65199EAD"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kern w:val="2"/>
          <w:sz w:val="28"/>
          <w:szCs w:val="28"/>
          <w:lang w:eastAsia="ru-RU"/>
        </w:rPr>
        <w:t>повышение конкурентоспособности туристского продукта.</w:t>
      </w:r>
    </w:p>
    <w:p w14:paraId="22E93036" w14:textId="77777777" w:rsidR="009820CA" w:rsidRPr="009820CA" w:rsidRDefault="009820CA" w:rsidP="009820CA">
      <w:pPr>
        <w:widowControl w:val="0"/>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14:paraId="66EB4787"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Подробные значения целевых показателей Программы представлены в таблице № 1.</w:t>
      </w:r>
    </w:p>
    <w:p w14:paraId="6B2403EC"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Реализация Программы к 2030 году позволит добиться существенных позитивных результатов в таких сферах, как культура и туризм.</w:t>
      </w:r>
    </w:p>
    <w:p w14:paraId="5FB75491"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Модернизировать муниципальное учреждение культуры, создать условия, обеспечивающие равный и свободный доступ населения ко всему спектру культурных ценностей, активизировать интеграцию Горняцкого сельского поселения в областной, российский и мировой культурный процесс, обеспечить реализацию творческого потенциала населения Горняцкого сельского поселения.</w:t>
      </w:r>
    </w:p>
    <w:p w14:paraId="173424CE" w14:textId="77777777" w:rsidR="009820CA" w:rsidRPr="009820CA" w:rsidRDefault="009820CA" w:rsidP="009820CA">
      <w:pPr>
        <w:tabs>
          <w:tab w:val="left" w:pos="459"/>
          <w:tab w:val="left" w:pos="1134"/>
        </w:tabs>
        <w:autoSpaceDE w:val="0"/>
        <w:autoSpaceDN w:val="0"/>
        <w:adjustRightInd w:val="0"/>
        <w:rPr>
          <w:rFonts w:ascii="Times New Roman" w:eastAsia="Times New Roman" w:hAnsi="Times New Roman"/>
          <w:sz w:val="28"/>
          <w:szCs w:val="28"/>
          <w:lang w:eastAsia="ru-RU"/>
        </w:rPr>
      </w:pPr>
      <w:bookmarkStart w:id="0" w:name="sub_1085"/>
      <w:r w:rsidRPr="009820CA">
        <w:rPr>
          <w:rFonts w:ascii="Times New Roman" w:eastAsia="Times New Roman" w:hAnsi="Times New Roman"/>
          <w:sz w:val="28"/>
          <w:szCs w:val="28"/>
          <w:lang w:eastAsia="ru-RU"/>
        </w:rPr>
        <w:t>Основными ожидаемыми результатами реализации Программы являются:</w:t>
      </w:r>
    </w:p>
    <w:p w14:paraId="4674BC6A" w14:textId="77777777" w:rsidR="009820CA" w:rsidRPr="009820CA" w:rsidRDefault="009820CA" w:rsidP="009820CA">
      <w:pPr>
        <w:widowControl w:val="0"/>
        <w:numPr>
          <w:ilvl w:val="0"/>
          <w:numId w:val="38"/>
        </w:numPr>
        <w:tabs>
          <w:tab w:val="left" w:pos="851"/>
        </w:tabs>
        <w:autoSpaceDE w:val="0"/>
        <w:autoSpaceDN w:val="0"/>
        <w:adjustRightInd w:val="0"/>
        <w:ind w:left="0" w:firstLine="567"/>
        <w:contextualSpacing/>
        <w:jc w:val="left"/>
        <w:rPr>
          <w:rFonts w:ascii="Times New Roman" w:hAnsi="Times New Roman" w:cs="Calibri"/>
          <w:color w:val="00000A"/>
          <w:sz w:val="28"/>
          <w:szCs w:val="28"/>
          <w:lang w:eastAsia="ru-RU"/>
        </w:rPr>
      </w:pPr>
      <w:r w:rsidRPr="009820CA">
        <w:rPr>
          <w:rFonts w:ascii="Times New Roman" w:hAnsi="Times New Roman" w:cs="Calibri"/>
          <w:color w:val="00000A"/>
          <w:sz w:val="28"/>
          <w:szCs w:val="28"/>
          <w:lang w:eastAsia="ru-RU"/>
        </w:rPr>
        <w:t>наличие информации о состоянии объектов культурного наследия;</w:t>
      </w:r>
    </w:p>
    <w:p w14:paraId="076D1696" w14:textId="77777777" w:rsidR="009820CA" w:rsidRPr="009820CA" w:rsidRDefault="009820CA" w:rsidP="009820CA">
      <w:pPr>
        <w:widowControl w:val="0"/>
        <w:numPr>
          <w:ilvl w:val="0"/>
          <w:numId w:val="38"/>
        </w:numPr>
        <w:tabs>
          <w:tab w:val="left" w:pos="851"/>
        </w:tabs>
        <w:autoSpaceDE w:val="0"/>
        <w:autoSpaceDN w:val="0"/>
        <w:adjustRightInd w:val="0"/>
        <w:ind w:left="0" w:firstLine="567"/>
        <w:contextualSpacing/>
        <w:jc w:val="left"/>
        <w:rPr>
          <w:rFonts w:ascii="Times New Roman" w:hAnsi="Times New Roman" w:cs="Calibri"/>
          <w:color w:val="00000A"/>
          <w:sz w:val="28"/>
          <w:szCs w:val="28"/>
          <w:lang w:eastAsia="ru-RU"/>
        </w:rPr>
      </w:pPr>
      <w:r w:rsidRPr="009820CA">
        <w:rPr>
          <w:rFonts w:ascii="Times New Roman" w:hAnsi="Times New Roman" w:cs="Calibri"/>
          <w:color w:val="00000A"/>
          <w:sz w:val="28"/>
          <w:szCs w:val="28"/>
          <w:lang w:eastAsia="ru-RU"/>
        </w:rPr>
        <w:t>обеспечение сохранности здания учреждений культуры;</w:t>
      </w:r>
    </w:p>
    <w:p w14:paraId="7F08376E" w14:textId="77777777" w:rsidR="009820CA" w:rsidRPr="009820CA" w:rsidRDefault="009820CA" w:rsidP="009820CA">
      <w:pPr>
        <w:widowControl w:val="0"/>
        <w:numPr>
          <w:ilvl w:val="0"/>
          <w:numId w:val="38"/>
        </w:numPr>
        <w:tabs>
          <w:tab w:val="left" w:pos="851"/>
        </w:tabs>
        <w:autoSpaceDE w:val="0"/>
        <w:autoSpaceDN w:val="0"/>
        <w:adjustRightInd w:val="0"/>
        <w:ind w:left="0" w:firstLine="567"/>
        <w:contextualSpacing/>
        <w:jc w:val="left"/>
        <w:rPr>
          <w:rFonts w:ascii="Times New Roman" w:hAnsi="Times New Roman" w:cs="Calibri"/>
          <w:color w:val="00000A"/>
          <w:sz w:val="28"/>
          <w:szCs w:val="28"/>
          <w:lang w:eastAsia="ru-RU"/>
        </w:rPr>
      </w:pPr>
      <w:r w:rsidRPr="009820CA">
        <w:rPr>
          <w:rFonts w:ascii="Times New Roman" w:hAnsi="Times New Roman" w:cs="Calibri"/>
          <w:color w:val="00000A"/>
          <w:sz w:val="28"/>
          <w:szCs w:val="28"/>
          <w:lang w:eastAsia="ru-RU"/>
        </w:rPr>
        <w:t>создание безопасных и благоприятных условий нахождения граждан в учреждении культуры;</w:t>
      </w:r>
    </w:p>
    <w:p w14:paraId="794366FA" w14:textId="77777777" w:rsidR="009820CA" w:rsidRPr="009820CA" w:rsidRDefault="009820CA" w:rsidP="009820CA">
      <w:pPr>
        <w:widowControl w:val="0"/>
        <w:numPr>
          <w:ilvl w:val="0"/>
          <w:numId w:val="38"/>
        </w:numPr>
        <w:tabs>
          <w:tab w:val="left" w:pos="851"/>
        </w:tabs>
        <w:autoSpaceDE w:val="0"/>
        <w:autoSpaceDN w:val="0"/>
        <w:adjustRightInd w:val="0"/>
        <w:ind w:left="0" w:firstLine="567"/>
        <w:contextualSpacing/>
        <w:jc w:val="left"/>
        <w:rPr>
          <w:rFonts w:ascii="Times New Roman" w:hAnsi="Times New Roman" w:cs="Calibri"/>
          <w:color w:val="00000A"/>
          <w:sz w:val="28"/>
          <w:szCs w:val="28"/>
          <w:lang w:eastAsia="ru-RU"/>
        </w:rPr>
      </w:pPr>
      <w:r w:rsidRPr="009820CA">
        <w:rPr>
          <w:rFonts w:ascii="Times New Roman" w:hAnsi="Times New Roman" w:cs="Calibri"/>
          <w:color w:val="00000A"/>
          <w:sz w:val="28"/>
          <w:szCs w:val="28"/>
          <w:lang w:eastAsia="ru-RU"/>
        </w:rPr>
        <w:t>улучшение технического состояния здания учреждения культуры;</w:t>
      </w:r>
    </w:p>
    <w:p w14:paraId="29D273F1" w14:textId="77777777" w:rsidR="009820CA" w:rsidRPr="009820CA" w:rsidRDefault="009820CA" w:rsidP="009820CA">
      <w:pPr>
        <w:widowControl w:val="0"/>
        <w:numPr>
          <w:ilvl w:val="0"/>
          <w:numId w:val="38"/>
        </w:numPr>
        <w:tabs>
          <w:tab w:val="left" w:pos="851"/>
        </w:tabs>
        <w:autoSpaceDE w:val="0"/>
        <w:autoSpaceDN w:val="0"/>
        <w:adjustRightInd w:val="0"/>
        <w:ind w:left="0" w:firstLine="567"/>
        <w:contextualSpacing/>
        <w:jc w:val="left"/>
        <w:rPr>
          <w:rFonts w:ascii="Times New Roman" w:hAnsi="Times New Roman" w:cs="Calibri"/>
          <w:color w:val="00000A"/>
          <w:sz w:val="28"/>
          <w:szCs w:val="28"/>
          <w:lang w:eastAsia="ru-RU"/>
        </w:rPr>
      </w:pPr>
      <w:r w:rsidRPr="009820CA">
        <w:rPr>
          <w:rFonts w:ascii="Times New Roman" w:hAnsi="Times New Roman" w:cs="Calibri"/>
          <w:color w:val="00000A"/>
          <w:sz w:val="28"/>
          <w:szCs w:val="28"/>
          <w:lang w:eastAsia="ru-RU"/>
        </w:rPr>
        <w:t>обеспечение пожарной безопасности здания учреждения культуры;</w:t>
      </w:r>
    </w:p>
    <w:p w14:paraId="09B6A66B" w14:textId="77777777" w:rsidR="009820CA" w:rsidRPr="009820CA" w:rsidRDefault="009820CA" w:rsidP="009820CA">
      <w:pPr>
        <w:widowControl w:val="0"/>
        <w:numPr>
          <w:ilvl w:val="0"/>
          <w:numId w:val="38"/>
        </w:numPr>
        <w:tabs>
          <w:tab w:val="left" w:pos="851"/>
        </w:tabs>
        <w:autoSpaceDE w:val="0"/>
        <w:autoSpaceDN w:val="0"/>
        <w:adjustRightInd w:val="0"/>
        <w:ind w:left="0" w:firstLine="567"/>
        <w:contextualSpacing/>
        <w:jc w:val="left"/>
        <w:rPr>
          <w:rFonts w:ascii="Times New Roman" w:hAnsi="Times New Roman" w:cs="Calibri"/>
          <w:color w:val="00000A"/>
          <w:sz w:val="28"/>
          <w:szCs w:val="28"/>
          <w:lang w:eastAsia="ru-RU"/>
        </w:rPr>
      </w:pPr>
      <w:r w:rsidRPr="009820CA">
        <w:rPr>
          <w:rFonts w:ascii="Times New Roman" w:hAnsi="Times New Roman" w:cs="Calibri"/>
          <w:color w:val="00000A"/>
          <w:sz w:val="28"/>
          <w:szCs w:val="28"/>
          <w:lang w:eastAsia="ru-RU"/>
        </w:rPr>
        <w:t xml:space="preserve">создание условий для удовлетворения потребностей населения в культурно-досуговой деятельности, расширение возможностей для духовного развития; </w:t>
      </w:r>
    </w:p>
    <w:p w14:paraId="3F1AFD62" w14:textId="77777777" w:rsidR="009820CA" w:rsidRPr="009820CA" w:rsidRDefault="009820CA" w:rsidP="009820CA">
      <w:pPr>
        <w:widowControl w:val="0"/>
        <w:numPr>
          <w:ilvl w:val="0"/>
          <w:numId w:val="38"/>
        </w:numPr>
        <w:tabs>
          <w:tab w:val="left" w:pos="851"/>
        </w:tabs>
        <w:autoSpaceDE w:val="0"/>
        <w:autoSpaceDN w:val="0"/>
        <w:adjustRightInd w:val="0"/>
        <w:ind w:left="0" w:firstLine="567"/>
        <w:contextualSpacing/>
        <w:jc w:val="left"/>
        <w:rPr>
          <w:rFonts w:ascii="Times New Roman" w:hAnsi="Times New Roman" w:cs="Calibri"/>
          <w:color w:val="00000A"/>
          <w:sz w:val="28"/>
          <w:szCs w:val="28"/>
          <w:lang w:eastAsia="ru-RU"/>
        </w:rPr>
      </w:pPr>
      <w:r w:rsidRPr="009820CA">
        <w:rPr>
          <w:rFonts w:ascii="Times New Roman" w:hAnsi="Times New Roman" w:cs="Calibri"/>
          <w:color w:val="00000A"/>
          <w:sz w:val="28"/>
          <w:szCs w:val="28"/>
          <w:lang w:eastAsia="ru-RU"/>
        </w:rPr>
        <w:t>повышение творческого потенциала самодеятельных коллективов народного творчества;</w:t>
      </w:r>
    </w:p>
    <w:p w14:paraId="09778062" w14:textId="77777777" w:rsidR="009820CA" w:rsidRPr="009820CA" w:rsidRDefault="009820CA" w:rsidP="009820CA">
      <w:pPr>
        <w:widowControl w:val="0"/>
        <w:numPr>
          <w:ilvl w:val="0"/>
          <w:numId w:val="38"/>
        </w:numPr>
        <w:tabs>
          <w:tab w:val="left" w:pos="851"/>
        </w:tabs>
        <w:autoSpaceDE w:val="0"/>
        <w:autoSpaceDN w:val="0"/>
        <w:adjustRightInd w:val="0"/>
        <w:ind w:left="0" w:firstLine="567"/>
        <w:contextualSpacing/>
        <w:jc w:val="left"/>
        <w:rPr>
          <w:rFonts w:ascii="Times New Roman" w:hAnsi="Times New Roman" w:cs="Calibri"/>
          <w:color w:val="00000A"/>
          <w:sz w:val="28"/>
          <w:szCs w:val="28"/>
          <w:lang w:eastAsia="ru-RU"/>
        </w:rPr>
      </w:pPr>
      <w:r w:rsidRPr="009820CA">
        <w:rPr>
          <w:rFonts w:ascii="Times New Roman" w:hAnsi="Times New Roman" w:cs="Calibri"/>
          <w:color w:val="00000A"/>
          <w:sz w:val="28"/>
          <w:szCs w:val="28"/>
          <w:lang w:eastAsia="ru-RU"/>
        </w:rPr>
        <w:t>эстетическое воспитание подрастающего поколения, воспитание подготовленной и заинтересованной аудитории слушателей и зрителей.</w:t>
      </w:r>
    </w:p>
    <w:p w14:paraId="4884D2AB" w14:textId="77777777" w:rsidR="009820CA" w:rsidRPr="009820CA" w:rsidRDefault="009820CA" w:rsidP="009820CA">
      <w:pPr>
        <w:numPr>
          <w:ilvl w:val="0"/>
          <w:numId w:val="38"/>
        </w:numPr>
        <w:tabs>
          <w:tab w:val="left" w:pos="459"/>
          <w:tab w:val="left" w:pos="851"/>
          <w:tab w:val="left" w:pos="1134"/>
        </w:tabs>
        <w:autoSpaceDE w:val="0"/>
        <w:autoSpaceDN w:val="0"/>
        <w:adjustRightInd w:val="0"/>
        <w:ind w:left="0" w:firstLine="567"/>
        <w:jc w:val="left"/>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привлекательность Горняцкого сельского поселения как территории, благоприятной для туризма и отдыха.</w:t>
      </w:r>
    </w:p>
    <w:p w14:paraId="2A92C443" w14:textId="77777777" w:rsidR="009820CA" w:rsidRPr="009820CA" w:rsidRDefault="009820CA" w:rsidP="009820CA">
      <w:pPr>
        <w:tabs>
          <w:tab w:val="left" w:pos="459"/>
          <w:tab w:val="left" w:pos="1134"/>
        </w:tabs>
        <w:autoSpaceDE w:val="0"/>
        <w:autoSpaceDN w:val="0"/>
        <w:adjustRightInd w:val="0"/>
        <w:rPr>
          <w:rFonts w:ascii="Times New Roman" w:eastAsia="Times New Roman" w:hAnsi="Times New Roman"/>
          <w:kern w:val="2"/>
          <w:sz w:val="28"/>
          <w:szCs w:val="28"/>
          <w:lang w:eastAsia="ru-RU"/>
        </w:rPr>
      </w:pPr>
    </w:p>
    <w:p w14:paraId="5B800585"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Раздел 3. Обоснование выделения подпрограмм муниципальной программы, обобщенная характеристика основных мероприятий</w:t>
      </w:r>
    </w:p>
    <w:p w14:paraId="5960AE95"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муниципальной программы «Развитие культуры и туризма»</w:t>
      </w:r>
    </w:p>
    <w:p w14:paraId="6D168037"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p>
    <w:p w14:paraId="1341A203"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lastRenderedPageBreak/>
        <w:t>Исходя из целей, определенных муниципальной программой «Развитие культуры и туризма», предусмотрены подпрограммы:</w:t>
      </w:r>
    </w:p>
    <w:p w14:paraId="57F11372"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«Развитие культуры»;</w:t>
      </w:r>
    </w:p>
    <w:p w14:paraId="5683EBC2"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«Туризм».</w:t>
      </w:r>
    </w:p>
    <w:p w14:paraId="1DF8482C" w14:textId="77777777" w:rsidR="009820CA" w:rsidRPr="009820CA" w:rsidRDefault="009820CA" w:rsidP="009820CA">
      <w:pPr>
        <w:suppressAutoHyphens/>
        <w:autoSpaceDE w:val="0"/>
        <w:autoSpaceDN w:val="0"/>
        <w:adjustRightInd w:val="0"/>
        <w:contextualSpacing/>
        <w:rPr>
          <w:rFonts w:ascii="Times New Roman" w:hAnsi="Times New Roman" w:cs="Calibri"/>
          <w:color w:val="00000A"/>
          <w:kern w:val="2"/>
          <w:sz w:val="28"/>
          <w:szCs w:val="28"/>
          <w:lang w:eastAsia="ru-RU"/>
        </w:rPr>
      </w:pPr>
      <w:r w:rsidRPr="009820CA">
        <w:rPr>
          <w:rFonts w:ascii="Times New Roman" w:hAnsi="Times New Roman" w:cs="Calibri"/>
          <w:color w:val="00000A"/>
          <w:kern w:val="2"/>
          <w:sz w:val="28"/>
          <w:szCs w:val="28"/>
          <w:lang w:eastAsia="ru-RU"/>
        </w:rPr>
        <w:t>С целью создания условий для реализации муниципальной программы «Развитие культуры и туризма» предусмотрена реализация подпрограммы «Обеспечение реализации муниципальной программы «Развитие культуры и туризма»».</w:t>
      </w:r>
    </w:p>
    <w:p w14:paraId="58F57987"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Предполагается реализация двух основных мероприятий, выделенных в структуре подпрограммы «Развитие культуры»:</w:t>
      </w:r>
    </w:p>
    <w:p w14:paraId="5C441D10" w14:textId="77777777" w:rsidR="009820CA" w:rsidRPr="009820CA" w:rsidRDefault="009820CA" w:rsidP="009820CA">
      <w:pPr>
        <w:widowControl w:val="0"/>
        <w:autoSpaceDE w:val="0"/>
        <w:autoSpaceDN w:val="0"/>
        <w:adjustRightInd w:val="0"/>
        <w:ind w:firstLine="0"/>
        <w:outlineLvl w:val="4"/>
        <w:rPr>
          <w:rFonts w:ascii="Times New Roman" w:eastAsia="Times New Roman" w:hAnsi="Times New Roman"/>
          <w:color w:val="993300"/>
          <w:sz w:val="28"/>
          <w:szCs w:val="28"/>
          <w:lang w:eastAsia="ru-RU"/>
        </w:rPr>
      </w:pPr>
    </w:p>
    <w:p w14:paraId="3C1BD3AB" w14:textId="77777777" w:rsidR="009820CA" w:rsidRPr="009820CA" w:rsidRDefault="009820CA" w:rsidP="009820CA">
      <w:pPr>
        <w:widowControl w:val="0"/>
        <w:autoSpaceDE w:val="0"/>
        <w:autoSpaceDN w:val="0"/>
        <w:adjustRightInd w:val="0"/>
        <w:ind w:firstLine="0"/>
        <w:jc w:val="center"/>
        <w:outlineLvl w:val="4"/>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Основное мероприятие 1.1.</w:t>
      </w:r>
    </w:p>
    <w:p w14:paraId="12940D55" w14:textId="77777777" w:rsidR="009820CA" w:rsidRPr="009820CA" w:rsidRDefault="009820CA" w:rsidP="009820CA">
      <w:pPr>
        <w:widowControl w:val="0"/>
        <w:autoSpaceDE w:val="0"/>
        <w:autoSpaceDN w:val="0"/>
        <w:adjustRightInd w:val="0"/>
        <w:ind w:firstLine="0"/>
        <w:jc w:val="center"/>
        <w:outlineLvl w:val="4"/>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«Развитие материально-технической базы учреждения культуры»</w:t>
      </w:r>
    </w:p>
    <w:p w14:paraId="54D030EC" w14:textId="77777777" w:rsidR="009820CA" w:rsidRPr="009820CA" w:rsidRDefault="009820CA" w:rsidP="009820CA">
      <w:pPr>
        <w:widowControl w:val="0"/>
        <w:autoSpaceDE w:val="0"/>
        <w:autoSpaceDN w:val="0"/>
        <w:adjustRightInd w:val="0"/>
        <w:ind w:firstLine="0"/>
        <w:jc w:val="center"/>
        <w:outlineLvl w:val="4"/>
        <w:rPr>
          <w:rFonts w:ascii="Times New Roman" w:eastAsia="Times New Roman" w:hAnsi="Times New Roman"/>
          <w:sz w:val="28"/>
          <w:szCs w:val="28"/>
          <w:lang w:eastAsia="ru-RU"/>
        </w:rPr>
      </w:pPr>
    </w:p>
    <w:p w14:paraId="51F1ACAB" w14:textId="77777777" w:rsidR="009820CA" w:rsidRPr="009820CA" w:rsidRDefault="009820CA" w:rsidP="009820CA">
      <w:pPr>
        <w:widowControl w:val="0"/>
        <w:autoSpaceDE w:val="0"/>
        <w:autoSpaceDN w:val="0"/>
        <w:adjustRightInd w:val="0"/>
        <w:rPr>
          <w:rFonts w:ascii="Times New Roman" w:eastAsia="Times New Roman" w:hAnsi="Times New Roman"/>
          <w:bCs/>
          <w:sz w:val="28"/>
          <w:szCs w:val="28"/>
          <w:lang w:eastAsia="ru-RU"/>
        </w:rPr>
      </w:pPr>
      <w:r w:rsidRPr="009820CA">
        <w:rPr>
          <w:rFonts w:ascii="Times New Roman" w:eastAsia="Times New Roman" w:hAnsi="Times New Roman"/>
          <w:sz w:val="28"/>
          <w:szCs w:val="28"/>
          <w:lang w:eastAsia="ru-RU"/>
        </w:rPr>
        <w:t>Решение задачи по улучшению материально-технической базы учреждения культуры предполагает реализацию основного мероприятия «</w:t>
      </w:r>
      <w:r w:rsidRPr="009820CA">
        <w:rPr>
          <w:rFonts w:ascii="Times New Roman" w:eastAsia="Times New Roman" w:hAnsi="Times New Roman"/>
          <w:bCs/>
          <w:sz w:val="28"/>
          <w:szCs w:val="28"/>
          <w:lang w:eastAsia="ru-RU"/>
        </w:rPr>
        <w:t>Развитие материально-технической базы сферы культуры».</w:t>
      </w:r>
    </w:p>
    <w:p w14:paraId="3F79FB48" w14:textId="77777777" w:rsidR="009820CA" w:rsidRPr="009820CA" w:rsidRDefault="009820CA" w:rsidP="009820CA">
      <w:pPr>
        <w:widowControl w:val="0"/>
        <w:autoSpaceDE w:val="0"/>
        <w:autoSpaceDN w:val="0"/>
        <w:adjustRightInd w:val="0"/>
        <w:ind w:firstLine="0"/>
        <w:jc w:val="center"/>
        <w:outlineLvl w:val="4"/>
        <w:rPr>
          <w:rFonts w:ascii="Times New Roman" w:eastAsia="Times New Roman" w:hAnsi="Times New Roman"/>
          <w:sz w:val="28"/>
          <w:szCs w:val="28"/>
          <w:lang w:eastAsia="ru-RU"/>
        </w:rPr>
      </w:pPr>
    </w:p>
    <w:p w14:paraId="45A9C6DB" w14:textId="77777777" w:rsidR="009820CA" w:rsidRPr="009820CA" w:rsidRDefault="009820CA" w:rsidP="009820CA">
      <w:pPr>
        <w:ind w:firstLine="0"/>
        <w:jc w:val="cente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Основное мероприятие 1.2. </w:t>
      </w:r>
    </w:p>
    <w:p w14:paraId="1D3EA743" w14:textId="77777777" w:rsidR="009820CA" w:rsidRPr="009820CA" w:rsidRDefault="009820CA" w:rsidP="009820CA">
      <w:pPr>
        <w:ind w:firstLine="0"/>
        <w:jc w:val="cente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«Развитие культурно-досуговой деятельности»</w:t>
      </w:r>
    </w:p>
    <w:p w14:paraId="07A377CE" w14:textId="77777777" w:rsidR="009820CA" w:rsidRPr="009820CA" w:rsidRDefault="009820CA" w:rsidP="009820CA">
      <w:pPr>
        <w:ind w:firstLine="0"/>
        <w:jc w:val="center"/>
        <w:rPr>
          <w:rFonts w:ascii="Times New Roman" w:eastAsia="Times New Roman" w:hAnsi="Times New Roman"/>
          <w:sz w:val="28"/>
          <w:szCs w:val="28"/>
          <w:lang w:eastAsia="ru-RU"/>
        </w:rPr>
      </w:pPr>
    </w:p>
    <w:p w14:paraId="2537D1BC"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Для реализации мер, направленных на развитие культурно-досуговой деятельности в Горняцком сельском поселении, запланированы следующие мероприятия:</w:t>
      </w:r>
    </w:p>
    <w:p w14:paraId="6975E01A"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финансовое обеспечение выполнения муниципального задания Муниципальным бюджетным учреждением культуры Горняцкого сельского поселения «Горняцкая клубная система»;</w:t>
      </w:r>
    </w:p>
    <w:p w14:paraId="6A23383C" w14:textId="77777777" w:rsidR="009820CA" w:rsidRPr="009820CA" w:rsidRDefault="009820CA" w:rsidP="009820CA">
      <w:pPr>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проведение учебно-методических мероприятий и информационно-методических материалов для культурно-досуговых учреждений поселения;</w:t>
      </w:r>
    </w:p>
    <w:p w14:paraId="64313A20" w14:textId="77777777" w:rsidR="009820CA" w:rsidRPr="009820CA" w:rsidRDefault="009820CA" w:rsidP="009820CA">
      <w:pPr>
        <w:widowControl w:val="0"/>
        <w:autoSpaceDE w:val="0"/>
        <w:autoSpaceDN w:val="0"/>
        <w:adjustRightInd w:val="0"/>
        <w:outlineLvl w:val="4"/>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поддержка местных национально-культурных диаспор, общин.</w:t>
      </w:r>
    </w:p>
    <w:p w14:paraId="4F8FBFC8" w14:textId="77777777" w:rsidR="009820CA" w:rsidRPr="009820CA" w:rsidRDefault="009820CA" w:rsidP="009820CA">
      <w:pPr>
        <w:widowControl w:val="0"/>
        <w:autoSpaceDE w:val="0"/>
        <w:autoSpaceDN w:val="0"/>
        <w:adjustRightInd w:val="0"/>
        <w:ind w:firstLine="708"/>
        <w:jc w:val="center"/>
        <w:outlineLvl w:val="4"/>
        <w:rPr>
          <w:rFonts w:ascii="Times New Roman" w:eastAsia="Times New Roman" w:hAnsi="Times New Roman"/>
          <w:sz w:val="28"/>
          <w:szCs w:val="28"/>
          <w:lang w:eastAsia="ru-RU"/>
        </w:rPr>
      </w:pPr>
    </w:p>
    <w:p w14:paraId="58BD338C" w14:textId="77777777" w:rsidR="009820CA" w:rsidRPr="009820CA" w:rsidRDefault="009820CA" w:rsidP="009820CA">
      <w:pPr>
        <w:autoSpaceDE w:val="0"/>
        <w:autoSpaceDN w:val="0"/>
        <w:adjustRightInd w:val="0"/>
        <w:jc w:val="left"/>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Подпрограмма «Туризм» включает одно мероприятие:</w:t>
      </w:r>
    </w:p>
    <w:p w14:paraId="6D6F5E2B" w14:textId="77777777" w:rsidR="009820CA" w:rsidRPr="009820CA" w:rsidRDefault="009820CA" w:rsidP="009820CA">
      <w:pPr>
        <w:ind w:firstLine="0"/>
        <w:jc w:val="cente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Основное мероприятие 1.1. «Создание благоприятных экономических условий для развития туризма»</w:t>
      </w:r>
    </w:p>
    <w:p w14:paraId="647C8F6E" w14:textId="77777777" w:rsidR="009820CA" w:rsidRPr="009820CA" w:rsidRDefault="009820CA" w:rsidP="009820CA">
      <w:pPr>
        <w:autoSpaceDE w:val="0"/>
        <w:autoSpaceDN w:val="0"/>
        <w:adjustRightInd w:val="0"/>
        <w:ind w:firstLine="0"/>
        <w:jc w:val="left"/>
        <w:rPr>
          <w:rFonts w:ascii="Times New Roman" w:eastAsia="Times New Roman" w:hAnsi="Times New Roman"/>
          <w:bCs/>
          <w:color w:val="FF0000"/>
          <w:kern w:val="2"/>
          <w:sz w:val="28"/>
          <w:szCs w:val="28"/>
          <w:lang w:eastAsia="ru-RU"/>
        </w:rPr>
      </w:pPr>
    </w:p>
    <w:p w14:paraId="199759E3" w14:textId="77777777" w:rsidR="009820CA" w:rsidRPr="009820CA" w:rsidRDefault="009820CA" w:rsidP="009820CA">
      <w:pPr>
        <w:widowControl w:val="0"/>
        <w:autoSpaceDE w:val="0"/>
        <w:autoSpaceDN w:val="0"/>
        <w:adjustRightInd w:val="0"/>
        <w:ind w:firstLine="0"/>
        <w:jc w:val="center"/>
        <w:outlineLvl w:val="4"/>
        <w:rPr>
          <w:rFonts w:ascii="Times New Roman" w:eastAsia="Times New Roman" w:hAnsi="Times New Roman"/>
          <w:sz w:val="28"/>
          <w:szCs w:val="28"/>
          <w:lang w:eastAsia="ru-RU"/>
        </w:rPr>
      </w:pPr>
      <w:r w:rsidRPr="009820CA">
        <w:rPr>
          <w:rFonts w:ascii="Times New Roman" w:eastAsia="Times New Roman" w:hAnsi="Times New Roman"/>
          <w:kern w:val="2"/>
          <w:sz w:val="28"/>
          <w:szCs w:val="28"/>
          <w:lang w:eastAsia="ru-RU"/>
        </w:rPr>
        <w:t>Для реализации мер, направленных на рост туристских потоков внутреннего и въездного туризма на территории поселения.</w:t>
      </w:r>
    </w:p>
    <w:p w14:paraId="5E6014A8" w14:textId="77777777" w:rsidR="009820CA" w:rsidRPr="009820CA" w:rsidRDefault="009820CA" w:rsidP="009820CA">
      <w:pPr>
        <w:ind w:firstLine="0"/>
        <w:jc w:val="left"/>
        <w:rPr>
          <w:rFonts w:ascii="Times New Roman" w:eastAsia="Times New Roman" w:hAnsi="Times New Roman"/>
          <w:sz w:val="28"/>
          <w:szCs w:val="28"/>
          <w:lang w:eastAsia="ru-RU"/>
        </w:rPr>
      </w:pPr>
    </w:p>
    <w:p w14:paraId="27055DE7" w14:textId="77777777" w:rsidR="009820CA" w:rsidRPr="009820CA" w:rsidRDefault="009820CA" w:rsidP="009820CA">
      <w:pPr>
        <w:ind w:firstLine="0"/>
        <w:jc w:val="cente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Раздел 4. Информация по ресурсному обеспечению муниципальной программы Горняцкого сельского поселения «Развитие культуры и туризма»</w:t>
      </w:r>
    </w:p>
    <w:p w14:paraId="13F03DD6" w14:textId="77777777" w:rsidR="009820CA" w:rsidRPr="009820CA" w:rsidRDefault="009820CA" w:rsidP="009820CA">
      <w:pPr>
        <w:widowControl w:val="0"/>
        <w:suppressAutoHyphens/>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Общий объем финансирования программы составляет </w:t>
      </w:r>
      <w:r w:rsidR="007F782C">
        <w:rPr>
          <w:rFonts w:ascii="Times New Roman" w:eastAsia="Times New Roman" w:hAnsi="Times New Roman"/>
          <w:sz w:val="28"/>
          <w:szCs w:val="28"/>
          <w:lang w:eastAsia="ru-RU"/>
        </w:rPr>
        <w:t>–</w:t>
      </w:r>
      <w:r w:rsidR="000463C3">
        <w:rPr>
          <w:rFonts w:ascii="Times New Roman" w:eastAsia="Times New Roman" w:hAnsi="Times New Roman"/>
          <w:sz w:val="28"/>
          <w:szCs w:val="28"/>
          <w:lang w:eastAsia="ru-RU"/>
        </w:rPr>
        <w:t xml:space="preserve"> 141</w:t>
      </w:r>
      <w:r w:rsidR="002328DE">
        <w:rPr>
          <w:rFonts w:ascii="Times New Roman" w:eastAsia="Times New Roman" w:hAnsi="Times New Roman"/>
          <w:sz w:val="28"/>
          <w:szCs w:val="28"/>
          <w:lang w:eastAsia="ru-RU"/>
        </w:rPr>
        <w:t> </w:t>
      </w:r>
      <w:r w:rsidR="000463C3">
        <w:rPr>
          <w:rFonts w:ascii="Times New Roman" w:eastAsia="Times New Roman" w:hAnsi="Times New Roman"/>
          <w:sz w:val="28"/>
          <w:szCs w:val="28"/>
          <w:lang w:eastAsia="ru-RU"/>
        </w:rPr>
        <w:t>5</w:t>
      </w:r>
      <w:r w:rsidR="002218DC">
        <w:rPr>
          <w:rFonts w:ascii="Times New Roman" w:eastAsia="Times New Roman" w:hAnsi="Times New Roman"/>
          <w:sz w:val="28"/>
          <w:szCs w:val="28"/>
          <w:lang w:eastAsia="ru-RU"/>
        </w:rPr>
        <w:t>67,5</w:t>
      </w:r>
      <w:r w:rsidR="002328DE">
        <w:rPr>
          <w:rFonts w:ascii="Times New Roman" w:eastAsia="Times New Roman" w:hAnsi="Times New Roman"/>
          <w:sz w:val="28"/>
          <w:szCs w:val="28"/>
          <w:lang w:eastAsia="ru-RU"/>
        </w:rPr>
        <w:t xml:space="preserve"> </w:t>
      </w:r>
      <w:r w:rsidRPr="009820CA">
        <w:rPr>
          <w:rFonts w:ascii="Times New Roman" w:eastAsia="Times New Roman" w:hAnsi="Times New Roman"/>
          <w:sz w:val="28"/>
          <w:szCs w:val="28"/>
          <w:lang w:eastAsia="ru-RU"/>
        </w:rPr>
        <w:t>тыс. рублей, в том числе:</w:t>
      </w:r>
    </w:p>
    <w:p w14:paraId="02810932" w14:textId="77777777" w:rsidR="009820CA" w:rsidRPr="009820CA" w:rsidRDefault="00F520EE" w:rsidP="009820CA">
      <w:pPr>
        <w:autoSpaceDE w:val="0"/>
        <w:autoSpaceDN w:val="0"/>
        <w:adjustRightInd w:val="0"/>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2019 год - 15 921,6</w:t>
      </w:r>
      <w:r w:rsidR="009820CA" w:rsidRPr="009820CA">
        <w:rPr>
          <w:rFonts w:ascii="Times New Roman" w:eastAsia="Times New Roman" w:hAnsi="Times New Roman"/>
          <w:sz w:val="28"/>
          <w:szCs w:val="28"/>
          <w:lang w:eastAsia="ru-RU"/>
        </w:rPr>
        <w:t xml:space="preserve"> тыс. рублей;</w:t>
      </w:r>
    </w:p>
    <w:p w14:paraId="2B4A7D76" w14:textId="77777777" w:rsidR="009820CA" w:rsidRPr="009820CA" w:rsidRDefault="009820CA" w:rsidP="009820CA">
      <w:pPr>
        <w:widowControl w:val="0"/>
        <w:suppressAutoHyphens/>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2020 год </w:t>
      </w:r>
      <w:r w:rsidR="004A4A10">
        <w:rPr>
          <w:rFonts w:ascii="Times New Roman" w:eastAsia="Times New Roman" w:hAnsi="Times New Roman"/>
          <w:sz w:val="28"/>
          <w:szCs w:val="28"/>
          <w:lang w:eastAsia="ru-RU"/>
        </w:rPr>
        <w:t>–</w:t>
      </w:r>
      <w:r w:rsidR="0092422F">
        <w:rPr>
          <w:rFonts w:ascii="Times New Roman" w:eastAsia="Times New Roman" w:hAnsi="Times New Roman"/>
          <w:sz w:val="28"/>
          <w:szCs w:val="28"/>
          <w:lang w:eastAsia="ru-RU"/>
        </w:rPr>
        <w:t xml:space="preserve"> </w:t>
      </w:r>
      <w:r w:rsidR="001F14A2">
        <w:rPr>
          <w:rFonts w:ascii="Times New Roman" w:eastAsia="Times New Roman" w:hAnsi="Times New Roman"/>
          <w:sz w:val="28"/>
          <w:szCs w:val="28"/>
          <w:lang w:eastAsia="ru-RU"/>
        </w:rPr>
        <w:t>16</w:t>
      </w:r>
      <w:r w:rsidR="004A4A10">
        <w:rPr>
          <w:rFonts w:ascii="Times New Roman" w:eastAsia="Times New Roman" w:hAnsi="Times New Roman"/>
          <w:sz w:val="28"/>
          <w:szCs w:val="28"/>
          <w:lang w:eastAsia="ru-RU"/>
        </w:rPr>
        <w:t> </w:t>
      </w:r>
      <w:r w:rsidR="00CE5DF6">
        <w:rPr>
          <w:rFonts w:ascii="Times New Roman" w:eastAsia="Times New Roman" w:hAnsi="Times New Roman"/>
          <w:sz w:val="28"/>
          <w:szCs w:val="28"/>
          <w:lang w:eastAsia="ru-RU"/>
        </w:rPr>
        <w:t>858</w:t>
      </w:r>
      <w:r w:rsidR="004A4A10">
        <w:rPr>
          <w:rFonts w:ascii="Times New Roman" w:eastAsia="Times New Roman" w:hAnsi="Times New Roman"/>
          <w:sz w:val="28"/>
          <w:szCs w:val="28"/>
          <w:lang w:eastAsia="ru-RU"/>
        </w:rPr>
        <w:t>,</w:t>
      </w:r>
      <w:r w:rsidR="00CE5DF6">
        <w:rPr>
          <w:rFonts w:ascii="Times New Roman" w:eastAsia="Times New Roman" w:hAnsi="Times New Roman"/>
          <w:sz w:val="28"/>
          <w:szCs w:val="28"/>
          <w:lang w:eastAsia="ru-RU"/>
        </w:rPr>
        <w:t>1</w:t>
      </w:r>
      <w:r w:rsidRPr="009820CA">
        <w:rPr>
          <w:rFonts w:ascii="Times New Roman" w:eastAsia="Times New Roman" w:hAnsi="Times New Roman"/>
          <w:sz w:val="28"/>
          <w:szCs w:val="28"/>
          <w:lang w:eastAsia="ru-RU"/>
        </w:rPr>
        <w:t xml:space="preserve"> тыс. рублей;</w:t>
      </w:r>
    </w:p>
    <w:p w14:paraId="63BBD77B" w14:textId="77777777" w:rsidR="009820CA" w:rsidRPr="009820CA" w:rsidRDefault="009820CA" w:rsidP="009820CA">
      <w:pPr>
        <w:widowControl w:val="0"/>
        <w:suppressAutoHyphens/>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2021 год </w:t>
      </w:r>
      <w:r w:rsidR="004A4A10">
        <w:rPr>
          <w:rFonts w:ascii="Times New Roman" w:eastAsia="Times New Roman" w:hAnsi="Times New Roman"/>
          <w:sz w:val="28"/>
          <w:szCs w:val="28"/>
          <w:lang w:eastAsia="ru-RU"/>
        </w:rPr>
        <w:t>–</w:t>
      </w:r>
      <w:r w:rsidRPr="009820CA">
        <w:rPr>
          <w:rFonts w:ascii="Times New Roman" w:eastAsia="Times New Roman" w:hAnsi="Times New Roman"/>
          <w:sz w:val="28"/>
          <w:szCs w:val="28"/>
          <w:lang w:eastAsia="ru-RU"/>
        </w:rPr>
        <w:t xml:space="preserve"> </w:t>
      </w:r>
      <w:r w:rsidR="00A97DBB">
        <w:rPr>
          <w:rFonts w:ascii="Times New Roman" w:eastAsia="Times New Roman" w:hAnsi="Times New Roman"/>
          <w:sz w:val="28"/>
          <w:szCs w:val="28"/>
          <w:lang w:eastAsia="ru-RU"/>
        </w:rPr>
        <w:t>17 267,7</w:t>
      </w:r>
      <w:r w:rsidRPr="009820CA">
        <w:rPr>
          <w:rFonts w:ascii="Times New Roman" w:eastAsia="Times New Roman" w:hAnsi="Times New Roman"/>
          <w:sz w:val="28"/>
          <w:szCs w:val="28"/>
          <w:lang w:eastAsia="ru-RU"/>
        </w:rPr>
        <w:t xml:space="preserve"> тыс. рублей;</w:t>
      </w:r>
    </w:p>
    <w:p w14:paraId="384682B2" w14:textId="77777777" w:rsidR="009820CA" w:rsidRPr="009820CA" w:rsidRDefault="009820CA" w:rsidP="009820CA">
      <w:pPr>
        <w:widowControl w:val="0"/>
        <w:suppressAutoHyphens/>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lastRenderedPageBreak/>
        <w:t xml:space="preserve">2022 год </w:t>
      </w:r>
      <w:r w:rsidR="004A4A10">
        <w:rPr>
          <w:rFonts w:ascii="Times New Roman" w:eastAsia="Times New Roman" w:hAnsi="Times New Roman"/>
          <w:sz w:val="28"/>
          <w:szCs w:val="28"/>
          <w:lang w:eastAsia="ru-RU"/>
        </w:rPr>
        <w:t>–</w:t>
      </w:r>
      <w:r w:rsidRPr="009820CA">
        <w:rPr>
          <w:rFonts w:ascii="Times New Roman" w:eastAsia="Times New Roman" w:hAnsi="Times New Roman"/>
          <w:sz w:val="28"/>
          <w:szCs w:val="28"/>
          <w:lang w:eastAsia="ru-RU"/>
        </w:rPr>
        <w:t xml:space="preserve"> </w:t>
      </w:r>
      <w:r w:rsidR="00AC70D8">
        <w:rPr>
          <w:rFonts w:ascii="Times New Roman" w:eastAsia="Times New Roman" w:hAnsi="Times New Roman"/>
          <w:sz w:val="28"/>
          <w:szCs w:val="28"/>
          <w:lang w:eastAsia="ru-RU"/>
        </w:rPr>
        <w:t>1</w:t>
      </w:r>
      <w:r w:rsidR="002F56BD">
        <w:rPr>
          <w:rFonts w:ascii="Times New Roman" w:eastAsia="Times New Roman" w:hAnsi="Times New Roman"/>
          <w:sz w:val="28"/>
          <w:szCs w:val="28"/>
          <w:lang w:eastAsia="ru-RU"/>
        </w:rPr>
        <w:t>7 250,3</w:t>
      </w:r>
      <w:r w:rsidRPr="009820CA">
        <w:rPr>
          <w:rFonts w:ascii="Times New Roman" w:eastAsia="Times New Roman" w:hAnsi="Times New Roman"/>
          <w:sz w:val="28"/>
          <w:szCs w:val="28"/>
          <w:lang w:eastAsia="ru-RU"/>
        </w:rPr>
        <w:t xml:space="preserve"> тыс. рублей;</w:t>
      </w:r>
    </w:p>
    <w:p w14:paraId="0410A78E" w14:textId="77777777" w:rsidR="009820CA" w:rsidRPr="009820CA" w:rsidRDefault="00CE5DF6" w:rsidP="009820CA">
      <w:pPr>
        <w:widowControl w:val="0"/>
        <w:suppressAutoHyphens/>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2023 год </w:t>
      </w:r>
      <w:r w:rsidR="007F782C">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2442CF">
        <w:rPr>
          <w:rFonts w:ascii="Times New Roman" w:eastAsia="Times New Roman" w:hAnsi="Times New Roman"/>
          <w:sz w:val="28"/>
          <w:szCs w:val="28"/>
          <w:lang w:eastAsia="ru-RU"/>
        </w:rPr>
        <w:t>18</w:t>
      </w:r>
      <w:r w:rsidR="002328DE">
        <w:rPr>
          <w:rFonts w:ascii="Times New Roman" w:eastAsia="Times New Roman" w:hAnsi="Times New Roman"/>
          <w:sz w:val="28"/>
          <w:szCs w:val="28"/>
          <w:lang w:eastAsia="ru-RU"/>
        </w:rPr>
        <w:t xml:space="preserve"> </w:t>
      </w:r>
      <w:r w:rsidR="002442CF">
        <w:rPr>
          <w:rFonts w:ascii="Times New Roman" w:eastAsia="Times New Roman" w:hAnsi="Times New Roman"/>
          <w:sz w:val="28"/>
          <w:szCs w:val="28"/>
          <w:lang w:eastAsia="ru-RU"/>
        </w:rPr>
        <w:t>555</w:t>
      </w:r>
      <w:r w:rsidR="00246099">
        <w:rPr>
          <w:rFonts w:ascii="Times New Roman" w:eastAsia="Times New Roman" w:hAnsi="Times New Roman"/>
          <w:sz w:val="28"/>
          <w:szCs w:val="28"/>
          <w:lang w:eastAsia="ru-RU"/>
        </w:rPr>
        <w:t>,0</w:t>
      </w:r>
      <w:r w:rsidR="009820CA" w:rsidRPr="009820CA">
        <w:rPr>
          <w:rFonts w:ascii="Times New Roman" w:eastAsia="Times New Roman" w:hAnsi="Times New Roman"/>
          <w:sz w:val="28"/>
          <w:szCs w:val="28"/>
          <w:lang w:eastAsia="ru-RU"/>
        </w:rPr>
        <w:t xml:space="preserve"> тыс. рублей;</w:t>
      </w:r>
    </w:p>
    <w:p w14:paraId="0DF8B19B" w14:textId="77777777" w:rsidR="009820CA" w:rsidRPr="009820CA" w:rsidRDefault="009820CA" w:rsidP="009820CA">
      <w:pPr>
        <w:widowControl w:val="0"/>
        <w:suppressAutoHyphens/>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2024 год </w:t>
      </w:r>
      <w:r w:rsidR="007F782C">
        <w:rPr>
          <w:rFonts w:ascii="Times New Roman" w:eastAsia="Times New Roman" w:hAnsi="Times New Roman"/>
          <w:sz w:val="28"/>
          <w:szCs w:val="28"/>
          <w:lang w:eastAsia="ru-RU"/>
        </w:rPr>
        <w:t>–</w:t>
      </w:r>
      <w:r w:rsidRPr="009820CA">
        <w:rPr>
          <w:rFonts w:ascii="Times New Roman" w:eastAsia="Times New Roman" w:hAnsi="Times New Roman"/>
          <w:sz w:val="28"/>
          <w:szCs w:val="28"/>
          <w:lang w:eastAsia="ru-RU"/>
        </w:rPr>
        <w:t xml:space="preserve"> </w:t>
      </w:r>
      <w:r w:rsidR="002218DC">
        <w:rPr>
          <w:rFonts w:ascii="Times New Roman" w:eastAsia="Times New Roman" w:hAnsi="Times New Roman"/>
          <w:sz w:val="28"/>
          <w:szCs w:val="28"/>
          <w:lang w:eastAsia="ru-RU"/>
        </w:rPr>
        <w:t>19</w:t>
      </w:r>
      <w:r w:rsidR="002328DE">
        <w:rPr>
          <w:rFonts w:ascii="Times New Roman" w:eastAsia="Times New Roman" w:hAnsi="Times New Roman"/>
          <w:sz w:val="28"/>
          <w:szCs w:val="28"/>
          <w:lang w:eastAsia="ru-RU"/>
        </w:rPr>
        <w:t xml:space="preserve"> </w:t>
      </w:r>
      <w:r w:rsidR="000463C3">
        <w:rPr>
          <w:rFonts w:ascii="Times New Roman" w:eastAsia="Times New Roman" w:hAnsi="Times New Roman"/>
          <w:sz w:val="28"/>
          <w:szCs w:val="28"/>
          <w:lang w:eastAsia="ru-RU"/>
        </w:rPr>
        <w:t>7</w:t>
      </w:r>
      <w:r w:rsidR="002218DC">
        <w:rPr>
          <w:rFonts w:ascii="Times New Roman" w:eastAsia="Times New Roman" w:hAnsi="Times New Roman"/>
          <w:sz w:val="28"/>
          <w:szCs w:val="28"/>
          <w:lang w:eastAsia="ru-RU"/>
        </w:rPr>
        <w:t>45,5</w:t>
      </w:r>
      <w:r w:rsidRPr="009820CA">
        <w:rPr>
          <w:rFonts w:ascii="Times New Roman" w:eastAsia="Times New Roman" w:hAnsi="Times New Roman"/>
          <w:sz w:val="28"/>
          <w:szCs w:val="28"/>
          <w:lang w:eastAsia="ru-RU"/>
        </w:rPr>
        <w:t xml:space="preserve"> тыс. рублей;</w:t>
      </w:r>
    </w:p>
    <w:p w14:paraId="18C23192" w14:textId="77777777" w:rsidR="009820CA" w:rsidRPr="009820CA" w:rsidRDefault="009820CA" w:rsidP="009820CA">
      <w:pPr>
        <w:widowControl w:val="0"/>
        <w:suppressAutoHyphens/>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2025 год </w:t>
      </w:r>
      <w:r w:rsidR="002E5470">
        <w:rPr>
          <w:rFonts w:ascii="Times New Roman" w:eastAsia="Times New Roman" w:hAnsi="Times New Roman"/>
          <w:sz w:val="28"/>
          <w:szCs w:val="28"/>
          <w:lang w:eastAsia="ru-RU"/>
        </w:rPr>
        <w:t>–</w:t>
      </w:r>
      <w:r w:rsidRPr="009820CA">
        <w:rPr>
          <w:rFonts w:ascii="Times New Roman" w:eastAsia="Times New Roman" w:hAnsi="Times New Roman"/>
          <w:sz w:val="28"/>
          <w:szCs w:val="28"/>
          <w:lang w:eastAsia="ru-RU"/>
        </w:rPr>
        <w:t xml:space="preserve"> </w:t>
      </w:r>
      <w:r w:rsidR="002328DE">
        <w:rPr>
          <w:rFonts w:ascii="Times New Roman" w:eastAsia="Times New Roman" w:hAnsi="Times New Roman"/>
          <w:sz w:val="28"/>
          <w:szCs w:val="28"/>
          <w:lang w:eastAsia="ru-RU"/>
        </w:rPr>
        <w:t>12 708,3</w:t>
      </w:r>
      <w:r w:rsidRPr="009820CA">
        <w:rPr>
          <w:rFonts w:ascii="Times New Roman" w:eastAsia="Times New Roman" w:hAnsi="Times New Roman"/>
          <w:sz w:val="28"/>
          <w:szCs w:val="28"/>
          <w:lang w:eastAsia="ru-RU"/>
        </w:rPr>
        <w:t xml:space="preserve"> тыс. рублей;</w:t>
      </w:r>
    </w:p>
    <w:p w14:paraId="6CF47299" w14:textId="77777777" w:rsidR="009820CA" w:rsidRPr="009820CA" w:rsidRDefault="009820CA" w:rsidP="009820CA">
      <w:pPr>
        <w:widowControl w:val="0"/>
        <w:suppressAutoHyphens/>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2026 год </w:t>
      </w:r>
      <w:r w:rsidR="00246099">
        <w:rPr>
          <w:rFonts w:ascii="Times New Roman" w:eastAsia="Times New Roman" w:hAnsi="Times New Roman"/>
          <w:sz w:val="28"/>
          <w:szCs w:val="28"/>
          <w:lang w:eastAsia="ru-RU"/>
        </w:rPr>
        <w:t>–</w:t>
      </w:r>
      <w:r w:rsidRPr="009820CA">
        <w:rPr>
          <w:rFonts w:ascii="Times New Roman" w:eastAsia="Times New Roman" w:hAnsi="Times New Roman"/>
          <w:sz w:val="28"/>
          <w:szCs w:val="28"/>
          <w:lang w:eastAsia="ru-RU"/>
        </w:rPr>
        <w:t xml:space="preserve"> </w:t>
      </w:r>
      <w:r w:rsidR="002328DE">
        <w:rPr>
          <w:rFonts w:ascii="Times New Roman" w:eastAsia="Times New Roman" w:hAnsi="Times New Roman"/>
          <w:sz w:val="28"/>
          <w:szCs w:val="28"/>
          <w:lang w:eastAsia="ru-RU"/>
        </w:rPr>
        <w:t>8</w:t>
      </w:r>
      <w:r w:rsidR="00246099">
        <w:rPr>
          <w:rFonts w:ascii="Times New Roman" w:eastAsia="Times New Roman" w:hAnsi="Times New Roman"/>
          <w:sz w:val="28"/>
          <w:szCs w:val="28"/>
          <w:lang w:eastAsia="ru-RU"/>
        </w:rPr>
        <w:t> </w:t>
      </w:r>
      <w:r w:rsidR="002328DE">
        <w:rPr>
          <w:rFonts w:ascii="Times New Roman" w:eastAsia="Times New Roman" w:hAnsi="Times New Roman"/>
          <w:sz w:val="28"/>
          <w:szCs w:val="28"/>
          <w:lang w:eastAsia="ru-RU"/>
        </w:rPr>
        <w:t>460</w:t>
      </w:r>
      <w:r w:rsidR="00246099">
        <w:rPr>
          <w:rFonts w:ascii="Times New Roman" w:eastAsia="Times New Roman" w:hAnsi="Times New Roman"/>
          <w:sz w:val="28"/>
          <w:szCs w:val="28"/>
          <w:lang w:eastAsia="ru-RU"/>
        </w:rPr>
        <w:t>,</w:t>
      </w:r>
      <w:r w:rsidR="002328DE">
        <w:rPr>
          <w:rFonts w:ascii="Times New Roman" w:eastAsia="Times New Roman" w:hAnsi="Times New Roman"/>
          <w:sz w:val="28"/>
          <w:szCs w:val="28"/>
          <w:lang w:eastAsia="ru-RU"/>
        </w:rPr>
        <w:t>6</w:t>
      </w:r>
      <w:r w:rsidRPr="009820CA">
        <w:rPr>
          <w:rFonts w:ascii="Times New Roman" w:eastAsia="Times New Roman" w:hAnsi="Times New Roman"/>
          <w:sz w:val="28"/>
          <w:szCs w:val="28"/>
          <w:lang w:eastAsia="ru-RU"/>
        </w:rPr>
        <w:t xml:space="preserve"> тыс. рублей;</w:t>
      </w:r>
    </w:p>
    <w:p w14:paraId="78DD3923" w14:textId="77777777" w:rsidR="009820CA" w:rsidRPr="009820CA" w:rsidRDefault="009820CA" w:rsidP="009820CA">
      <w:pPr>
        <w:widowControl w:val="0"/>
        <w:suppressAutoHyphens/>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2027 год </w:t>
      </w:r>
      <w:r w:rsidR="00246099">
        <w:rPr>
          <w:rFonts w:ascii="Times New Roman" w:eastAsia="Times New Roman" w:hAnsi="Times New Roman"/>
          <w:sz w:val="28"/>
          <w:szCs w:val="28"/>
          <w:lang w:eastAsia="ru-RU"/>
        </w:rPr>
        <w:t>–</w:t>
      </w:r>
      <w:r w:rsidRPr="009820CA">
        <w:rPr>
          <w:rFonts w:ascii="Times New Roman" w:eastAsia="Times New Roman" w:hAnsi="Times New Roman"/>
          <w:sz w:val="28"/>
          <w:szCs w:val="28"/>
          <w:lang w:eastAsia="ru-RU"/>
        </w:rPr>
        <w:t xml:space="preserve"> </w:t>
      </w:r>
      <w:r w:rsidR="002328DE">
        <w:rPr>
          <w:rFonts w:ascii="Times New Roman" w:eastAsia="Times New Roman" w:hAnsi="Times New Roman"/>
          <w:sz w:val="28"/>
          <w:szCs w:val="28"/>
          <w:lang w:eastAsia="ru-RU"/>
        </w:rPr>
        <w:t>3</w:t>
      </w:r>
      <w:r w:rsidR="00246099">
        <w:rPr>
          <w:rFonts w:ascii="Times New Roman" w:eastAsia="Times New Roman" w:hAnsi="Times New Roman"/>
          <w:sz w:val="28"/>
          <w:szCs w:val="28"/>
          <w:lang w:eastAsia="ru-RU"/>
        </w:rPr>
        <w:t xml:space="preserve"> </w:t>
      </w:r>
      <w:r w:rsidR="002328DE">
        <w:rPr>
          <w:rFonts w:ascii="Times New Roman" w:eastAsia="Times New Roman" w:hAnsi="Times New Roman"/>
          <w:sz w:val="28"/>
          <w:szCs w:val="28"/>
          <w:lang w:eastAsia="ru-RU"/>
        </w:rPr>
        <w:t>700</w:t>
      </w:r>
      <w:r w:rsidR="00246099">
        <w:rPr>
          <w:rFonts w:ascii="Times New Roman" w:eastAsia="Times New Roman" w:hAnsi="Times New Roman"/>
          <w:sz w:val="28"/>
          <w:szCs w:val="28"/>
          <w:lang w:eastAsia="ru-RU"/>
        </w:rPr>
        <w:t>0,</w:t>
      </w:r>
      <w:r w:rsidR="002328DE">
        <w:rPr>
          <w:rFonts w:ascii="Times New Roman" w:eastAsia="Times New Roman" w:hAnsi="Times New Roman"/>
          <w:sz w:val="28"/>
          <w:szCs w:val="28"/>
          <w:lang w:eastAsia="ru-RU"/>
        </w:rPr>
        <w:t>1</w:t>
      </w:r>
      <w:r w:rsidRPr="009820CA">
        <w:rPr>
          <w:rFonts w:ascii="Times New Roman" w:eastAsia="Times New Roman" w:hAnsi="Times New Roman"/>
          <w:sz w:val="28"/>
          <w:szCs w:val="28"/>
          <w:lang w:eastAsia="ru-RU"/>
        </w:rPr>
        <w:t xml:space="preserve"> тыс. рублей;</w:t>
      </w:r>
    </w:p>
    <w:p w14:paraId="59E5E0BC" w14:textId="77777777" w:rsidR="009820CA" w:rsidRPr="009820CA" w:rsidRDefault="009820CA" w:rsidP="009820CA">
      <w:pPr>
        <w:widowControl w:val="0"/>
        <w:suppressAutoHyphens/>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2028 год - 3</w:t>
      </w:r>
      <w:r w:rsidR="0092422F">
        <w:rPr>
          <w:rFonts w:ascii="Times New Roman" w:eastAsia="Times New Roman" w:hAnsi="Times New Roman"/>
          <w:sz w:val="28"/>
          <w:szCs w:val="28"/>
          <w:lang w:eastAsia="ru-RU"/>
        </w:rPr>
        <w:t> 700,1</w:t>
      </w:r>
      <w:r w:rsidRPr="009820CA">
        <w:rPr>
          <w:rFonts w:ascii="Times New Roman" w:eastAsia="Times New Roman" w:hAnsi="Times New Roman"/>
          <w:sz w:val="28"/>
          <w:szCs w:val="28"/>
          <w:lang w:eastAsia="ru-RU"/>
        </w:rPr>
        <w:t xml:space="preserve"> тыс. рублей;</w:t>
      </w:r>
    </w:p>
    <w:p w14:paraId="62EB7139" w14:textId="77777777" w:rsidR="009820CA" w:rsidRPr="009820CA" w:rsidRDefault="009820CA" w:rsidP="009820CA">
      <w:pPr>
        <w:widowControl w:val="0"/>
        <w:suppressAutoHyphens/>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2029 год - 3</w:t>
      </w:r>
      <w:r w:rsidR="0092422F">
        <w:rPr>
          <w:rFonts w:ascii="Times New Roman" w:eastAsia="Times New Roman" w:hAnsi="Times New Roman"/>
          <w:sz w:val="28"/>
          <w:szCs w:val="28"/>
          <w:lang w:eastAsia="ru-RU"/>
        </w:rPr>
        <w:t> 700,1</w:t>
      </w:r>
      <w:r w:rsidRPr="009820CA">
        <w:rPr>
          <w:rFonts w:ascii="Times New Roman" w:eastAsia="Times New Roman" w:hAnsi="Times New Roman"/>
          <w:sz w:val="28"/>
          <w:szCs w:val="28"/>
          <w:lang w:eastAsia="ru-RU"/>
        </w:rPr>
        <w:t xml:space="preserve"> тыс. рублей;</w:t>
      </w:r>
    </w:p>
    <w:p w14:paraId="7D638B3E" w14:textId="77777777" w:rsidR="009820CA" w:rsidRPr="009820CA" w:rsidRDefault="009820CA" w:rsidP="009820CA">
      <w:pPr>
        <w:widowControl w:val="0"/>
        <w:suppressAutoHyphens/>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2030 год - 3</w:t>
      </w:r>
      <w:r w:rsidR="0092422F">
        <w:rPr>
          <w:rFonts w:ascii="Times New Roman" w:eastAsia="Times New Roman" w:hAnsi="Times New Roman"/>
          <w:sz w:val="28"/>
          <w:szCs w:val="28"/>
          <w:lang w:eastAsia="ru-RU"/>
        </w:rPr>
        <w:t> 700,1</w:t>
      </w:r>
      <w:r w:rsidRPr="009820CA">
        <w:rPr>
          <w:rFonts w:ascii="Times New Roman" w:eastAsia="Times New Roman" w:hAnsi="Times New Roman"/>
          <w:sz w:val="28"/>
          <w:szCs w:val="28"/>
          <w:lang w:eastAsia="ru-RU"/>
        </w:rPr>
        <w:t xml:space="preserve"> тыс. рублей.</w:t>
      </w:r>
    </w:p>
    <w:p w14:paraId="6EE1CD2B" w14:textId="77777777" w:rsidR="009820CA" w:rsidRPr="009820CA" w:rsidRDefault="009820CA" w:rsidP="009820CA">
      <w:pPr>
        <w:widowControl w:val="0"/>
        <w:suppressAutoHyphens/>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На реализацию мероприятий Программы из областного бюджета направляется </w:t>
      </w:r>
      <w:r w:rsidR="00CE5DF6">
        <w:rPr>
          <w:rFonts w:ascii="Times New Roman" w:eastAsia="Times New Roman" w:hAnsi="Times New Roman"/>
          <w:sz w:val="28"/>
          <w:szCs w:val="28"/>
          <w:lang w:eastAsia="ru-RU"/>
        </w:rPr>
        <w:t>1</w:t>
      </w:r>
      <w:r w:rsidR="00FC7AA9">
        <w:rPr>
          <w:rFonts w:ascii="Times New Roman" w:eastAsia="Times New Roman" w:hAnsi="Times New Roman"/>
          <w:sz w:val="28"/>
          <w:szCs w:val="28"/>
          <w:lang w:eastAsia="ru-RU"/>
        </w:rPr>
        <w:t>00,0</w:t>
      </w:r>
      <w:r w:rsidRPr="009820CA">
        <w:rPr>
          <w:rFonts w:ascii="Times New Roman" w:eastAsia="Times New Roman" w:hAnsi="Times New Roman" w:cs="Arial"/>
          <w:sz w:val="28"/>
          <w:szCs w:val="28"/>
          <w:lang w:eastAsia="ru-RU"/>
        </w:rPr>
        <w:t xml:space="preserve"> </w:t>
      </w:r>
      <w:r w:rsidRPr="009820CA">
        <w:rPr>
          <w:rFonts w:ascii="Times New Roman" w:eastAsia="Times New Roman" w:hAnsi="Times New Roman"/>
          <w:sz w:val="28"/>
          <w:szCs w:val="28"/>
          <w:lang w:eastAsia="ru-RU"/>
        </w:rPr>
        <w:t xml:space="preserve">тыс. рублей; </w:t>
      </w:r>
    </w:p>
    <w:p w14:paraId="6788F05E" w14:textId="77777777" w:rsidR="009820CA" w:rsidRPr="009820CA" w:rsidRDefault="009820CA" w:rsidP="009820CA">
      <w:pPr>
        <w:widowControl w:val="0"/>
        <w:suppressAutoHyphens/>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из местного бюджета и бюджета района </w:t>
      </w:r>
      <w:r w:rsidR="00FC7AA9">
        <w:rPr>
          <w:rFonts w:ascii="Times New Roman" w:eastAsia="Times New Roman" w:hAnsi="Times New Roman"/>
          <w:sz w:val="28"/>
          <w:szCs w:val="28"/>
          <w:lang w:eastAsia="ru-RU"/>
        </w:rPr>
        <w:t>–</w:t>
      </w:r>
      <w:r w:rsidRPr="009820CA">
        <w:rPr>
          <w:rFonts w:ascii="Times New Roman" w:eastAsia="Times New Roman" w:hAnsi="Times New Roman"/>
          <w:sz w:val="28"/>
          <w:szCs w:val="28"/>
          <w:lang w:eastAsia="ru-RU"/>
        </w:rPr>
        <w:t xml:space="preserve"> </w:t>
      </w:r>
      <w:r w:rsidR="000463C3">
        <w:rPr>
          <w:rFonts w:ascii="Times New Roman" w:eastAsia="Times New Roman" w:hAnsi="Times New Roman"/>
          <w:sz w:val="28"/>
          <w:szCs w:val="28"/>
          <w:lang w:eastAsia="ru-RU"/>
        </w:rPr>
        <w:t>139</w:t>
      </w:r>
      <w:r w:rsidR="002442CF">
        <w:rPr>
          <w:rFonts w:ascii="Times New Roman" w:eastAsia="Times New Roman" w:hAnsi="Times New Roman"/>
          <w:sz w:val="28"/>
          <w:szCs w:val="28"/>
          <w:lang w:eastAsia="ru-RU"/>
        </w:rPr>
        <w:t> </w:t>
      </w:r>
      <w:r w:rsidR="000463C3">
        <w:rPr>
          <w:rFonts w:ascii="Times New Roman" w:eastAsia="Times New Roman" w:hAnsi="Times New Roman"/>
          <w:sz w:val="28"/>
          <w:szCs w:val="28"/>
          <w:lang w:eastAsia="ru-RU"/>
        </w:rPr>
        <w:t>3</w:t>
      </w:r>
      <w:r w:rsidR="00B7769D">
        <w:rPr>
          <w:rFonts w:ascii="Times New Roman" w:eastAsia="Times New Roman" w:hAnsi="Times New Roman"/>
          <w:sz w:val="28"/>
          <w:szCs w:val="28"/>
          <w:lang w:eastAsia="ru-RU"/>
        </w:rPr>
        <w:t>2</w:t>
      </w:r>
      <w:r w:rsidR="0090443E">
        <w:rPr>
          <w:rFonts w:ascii="Times New Roman" w:eastAsia="Times New Roman" w:hAnsi="Times New Roman"/>
          <w:sz w:val="28"/>
          <w:szCs w:val="28"/>
          <w:lang w:eastAsia="ru-RU"/>
        </w:rPr>
        <w:t>9,7</w:t>
      </w:r>
      <w:r w:rsidRPr="009820CA">
        <w:rPr>
          <w:rFonts w:ascii="Times New Roman" w:eastAsia="Times New Roman" w:hAnsi="Times New Roman" w:cs="Arial"/>
          <w:sz w:val="28"/>
          <w:szCs w:val="28"/>
          <w:lang w:eastAsia="ru-RU"/>
        </w:rPr>
        <w:t xml:space="preserve"> </w:t>
      </w:r>
      <w:r w:rsidRPr="009820CA">
        <w:rPr>
          <w:rFonts w:ascii="Times New Roman" w:eastAsia="Times New Roman" w:hAnsi="Times New Roman"/>
          <w:sz w:val="28"/>
          <w:szCs w:val="28"/>
          <w:lang w:eastAsia="ru-RU"/>
        </w:rPr>
        <w:t>тыс. рублей, и</w:t>
      </w:r>
      <w:r w:rsidR="00747D34">
        <w:rPr>
          <w:rFonts w:ascii="Times New Roman" w:eastAsia="Times New Roman" w:hAnsi="Times New Roman"/>
          <w:sz w:val="28"/>
          <w:szCs w:val="28"/>
          <w:lang w:eastAsia="ru-RU"/>
        </w:rPr>
        <w:t>з</w:t>
      </w:r>
      <w:r w:rsidR="00A97DBB">
        <w:rPr>
          <w:rFonts w:ascii="Times New Roman" w:eastAsia="Times New Roman" w:hAnsi="Times New Roman"/>
          <w:sz w:val="28"/>
          <w:szCs w:val="28"/>
          <w:lang w:eastAsia="ru-RU"/>
        </w:rPr>
        <w:t xml:space="preserve"> внебюджетных источников </w:t>
      </w:r>
      <w:r w:rsidR="00793306">
        <w:rPr>
          <w:rFonts w:ascii="Times New Roman" w:eastAsia="Times New Roman" w:hAnsi="Times New Roman"/>
          <w:sz w:val="28"/>
          <w:szCs w:val="28"/>
          <w:lang w:eastAsia="ru-RU"/>
        </w:rPr>
        <w:t>–</w:t>
      </w:r>
      <w:r w:rsidR="00A97DBB">
        <w:rPr>
          <w:rFonts w:ascii="Times New Roman" w:eastAsia="Times New Roman" w:hAnsi="Times New Roman"/>
          <w:sz w:val="28"/>
          <w:szCs w:val="28"/>
          <w:lang w:eastAsia="ru-RU"/>
        </w:rPr>
        <w:t xml:space="preserve"> </w:t>
      </w:r>
      <w:r w:rsidR="00793306">
        <w:rPr>
          <w:rFonts w:ascii="Times New Roman" w:eastAsia="Times New Roman" w:hAnsi="Times New Roman"/>
          <w:sz w:val="28"/>
          <w:szCs w:val="28"/>
          <w:lang w:eastAsia="ru-RU"/>
        </w:rPr>
        <w:t>2 137,8</w:t>
      </w:r>
      <w:r w:rsidRPr="009820CA">
        <w:rPr>
          <w:rFonts w:ascii="Times New Roman" w:eastAsia="Times New Roman" w:hAnsi="Times New Roman" w:cs="Arial"/>
          <w:sz w:val="28"/>
          <w:szCs w:val="28"/>
          <w:lang w:eastAsia="ru-RU"/>
        </w:rPr>
        <w:t xml:space="preserve"> </w:t>
      </w:r>
      <w:r w:rsidRPr="009820CA">
        <w:rPr>
          <w:rFonts w:ascii="Times New Roman" w:eastAsia="Times New Roman" w:hAnsi="Times New Roman"/>
          <w:sz w:val="28"/>
          <w:szCs w:val="28"/>
          <w:lang w:eastAsia="ru-RU"/>
        </w:rPr>
        <w:t>тыс. рублей.</w:t>
      </w:r>
    </w:p>
    <w:p w14:paraId="0B7A28D5" w14:textId="77777777" w:rsidR="009820CA" w:rsidRPr="009820CA" w:rsidRDefault="009820CA" w:rsidP="009820CA">
      <w:pPr>
        <w:widowControl w:val="0"/>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Информация о расходах местного бюджета на реализацию Программы «Развитие культуры и туризма» представлена в таблице № 3, о расходах областного, местного бюджетов и внебюджетных источников на реализацию муниципальной программы представлена в таблице № 4. </w:t>
      </w:r>
    </w:p>
    <w:bookmarkEnd w:id="0"/>
    <w:p w14:paraId="687D2F52"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8"/>
          <w:szCs w:val="28"/>
          <w:lang w:eastAsia="ru-RU"/>
        </w:rPr>
      </w:pPr>
    </w:p>
    <w:p w14:paraId="258D429E"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Раздел 5. Подпрограмма «Развитие культуры»</w:t>
      </w:r>
    </w:p>
    <w:p w14:paraId="37417B78"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p>
    <w:p w14:paraId="662A7CCA"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5.1. ПАСПОРТ</w:t>
      </w:r>
    </w:p>
    <w:p w14:paraId="07023531"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 xml:space="preserve">подпрограммы «Развитие культуры» </w:t>
      </w:r>
    </w:p>
    <w:p w14:paraId="7ABF4A2D"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муниципальной программы Горняцкого сельского поселения</w:t>
      </w:r>
    </w:p>
    <w:p w14:paraId="178D9517"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 xml:space="preserve"> «Развитие культуры и туризма»</w:t>
      </w:r>
    </w:p>
    <w:p w14:paraId="2D9D46D5" w14:textId="77777777" w:rsidR="009820CA" w:rsidRPr="009820CA" w:rsidRDefault="009820CA" w:rsidP="009820CA">
      <w:pPr>
        <w:widowControl w:val="0"/>
        <w:autoSpaceDE w:val="0"/>
        <w:autoSpaceDN w:val="0"/>
        <w:adjustRightInd w:val="0"/>
        <w:ind w:firstLine="540"/>
        <w:jc w:val="left"/>
        <w:rPr>
          <w:rFonts w:ascii="Times New Roman" w:eastAsia="Times New Roman" w:hAnsi="Times New Roman" w:cs="Calibri"/>
          <w:color w:val="365F91"/>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6237"/>
      </w:tblGrid>
      <w:tr w:rsidR="009820CA" w:rsidRPr="009820CA" w14:paraId="772505C2" w14:textId="77777777" w:rsidTr="00B42E83">
        <w:tc>
          <w:tcPr>
            <w:tcW w:w="3510" w:type="dxa"/>
          </w:tcPr>
          <w:p w14:paraId="05B32B0E"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Наименование подпрограммы</w:t>
            </w:r>
          </w:p>
        </w:tc>
        <w:tc>
          <w:tcPr>
            <w:tcW w:w="6237" w:type="dxa"/>
          </w:tcPr>
          <w:p w14:paraId="45876B1D"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 «Развитие культуры»</w:t>
            </w:r>
          </w:p>
        </w:tc>
      </w:tr>
      <w:tr w:rsidR="009820CA" w:rsidRPr="009820CA" w14:paraId="167921C6" w14:textId="77777777" w:rsidTr="00B42E83">
        <w:tc>
          <w:tcPr>
            <w:tcW w:w="3510" w:type="dxa"/>
          </w:tcPr>
          <w:p w14:paraId="625AD597"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Ответственный исполнитель</w:t>
            </w:r>
          </w:p>
          <w:p w14:paraId="51C0F445"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программы</w:t>
            </w:r>
          </w:p>
        </w:tc>
        <w:tc>
          <w:tcPr>
            <w:tcW w:w="6237" w:type="dxa"/>
          </w:tcPr>
          <w:p w14:paraId="7267E2EA"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Муниципальное бюджетное учреждение «Горняцкая клубная система», Отдел культуры Администрации Белокалитвинского района, Администрация Горняцкого сельского поселения</w:t>
            </w:r>
          </w:p>
        </w:tc>
      </w:tr>
      <w:tr w:rsidR="009820CA" w:rsidRPr="009820CA" w14:paraId="648633FF" w14:textId="77777777" w:rsidTr="00B42E83">
        <w:tc>
          <w:tcPr>
            <w:tcW w:w="3510" w:type="dxa"/>
          </w:tcPr>
          <w:p w14:paraId="401158A9"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Соисполнители подпрограммы</w:t>
            </w:r>
          </w:p>
        </w:tc>
        <w:tc>
          <w:tcPr>
            <w:tcW w:w="6237" w:type="dxa"/>
          </w:tcPr>
          <w:p w14:paraId="748319EB"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отсутствуют</w:t>
            </w:r>
          </w:p>
        </w:tc>
      </w:tr>
      <w:tr w:rsidR="009820CA" w:rsidRPr="009820CA" w14:paraId="6E4839DA" w14:textId="77777777" w:rsidTr="00B42E83">
        <w:tc>
          <w:tcPr>
            <w:tcW w:w="3510" w:type="dxa"/>
          </w:tcPr>
          <w:p w14:paraId="0B859F92"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Участники подпрограммы</w:t>
            </w:r>
          </w:p>
        </w:tc>
        <w:tc>
          <w:tcPr>
            <w:tcW w:w="6237" w:type="dxa"/>
          </w:tcPr>
          <w:p w14:paraId="20476707"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отсутствуют</w:t>
            </w:r>
          </w:p>
        </w:tc>
      </w:tr>
      <w:tr w:rsidR="009820CA" w:rsidRPr="009820CA" w14:paraId="1D5702D9" w14:textId="77777777" w:rsidTr="00B42E83">
        <w:tc>
          <w:tcPr>
            <w:tcW w:w="3510" w:type="dxa"/>
          </w:tcPr>
          <w:p w14:paraId="63E056E1"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Программно-целевые инструменты подпрограммы</w:t>
            </w:r>
          </w:p>
        </w:tc>
        <w:tc>
          <w:tcPr>
            <w:tcW w:w="6237" w:type="dxa"/>
          </w:tcPr>
          <w:p w14:paraId="3071EB27" w14:textId="77777777" w:rsidR="009820CA" w:rsidRPr="009820CA" w:rsidRDefault="009820CA" w:rsidP="009820CA">
            <w:pPr>
              <w:ind w:firstLine="0"/>
              <w:jc w:val="left"/>
              <w:outlineLvl w:val="2"/>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отсутствуют</w:t>
            </w:r>
          </w:p>
        </w:tc>
      </w:tr>
      <w:tr w:rsidR="009820CA" w:rsidRPr="009820CA" w14:paraId="1B78EA52" w14:textId="77777777" w:rsidTr="00B42E83">
        <w:tc>
          <w:tcPr>
            <w:tcW w:w="3510" w:type="dxa"/>
          </w:tcPr>
          <w:p w14:paraId="2E1503D8"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Цели подпрограммы</w:t>
            </w:r>
          </w:p>
        </w:tc>
        <w:tc>
          <w:tcPr>
            <w:tcW w:w="6237" w:type="dxa"/>
          </w:tcPr>
          <w:p w14:paraId="7741341B"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создание условий для реализации муниципальной программы Горняцкого сельского поселения «Развитие культуры»</w:t>
            </w:r>
          </w:p>
        </w:tc>
      </w:tr>
      <w:tr w:rsidR="009820CA" w:rsidRPr="009820CA" w14:paraId="09E35644" w14:textId="77777777" w:rsidTr="00B42E83">
        <w:tc>
          <w:tcPr>
            <w:tcW w:w="3510" w:type="dxa"/>
          </w:tcPr>
          <w:p w14:paraId="08C1FEAB"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Задачи подпрограммы</w:t>
            </w:r>
          </w:p>
          <w:p w14:paraId="1553A66A"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p>
          <w:p w14:paraId="4523DE24"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p>
        </w:tc>
        <w:tc>
          <w:tcPr>
            <w:tcW w:w="6237" w:type="dxa"/>
          </w:tcPr>
          <w:p w14:paraId="0C0DD64F"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обеспечение эффективной деятельности МБУК «Горняцкая клубная система»,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w:t>
            </w:r>
          </w:p>
        </w:tc>
      </w:tr>
      <w:tr w:rsidR="009820CA" w:rsidRPr="009820CA" w14:paraId="572D5FAD" w14:textId="77777777" w:rsidTr="00B42E83">
        <w:tc>
          <w:tcPr>
            <w:tcW w:w="3510" w:type="dxa"/>
          </w:tcPr>
          <w:p w14:paraId="71711FB4"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Целевые индикаторы и показатели подпрограммы</w:t>
            </w:r>
          </w:p>
          <w:p w14:paraId="1BDA34A7"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p>
        </w:tc>
        <w:tc>
          <w:tcPr>
            <w:tcW w:w="6237" w:type="dxa"/>
          </w:tcPr>
          <w:p w14:paraId="1D22B2AD"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повышение уровня удовлетворенности жителей района качеством предоставления муниципальных услуг в муниципальном учреждении культуры Горняцкого сельского поселения</w:t>
            </w:r>
          </w:p>
        </w:tc>
      </w:tr>
      <w:tr w:rsidR="009820CA" w:rsidRPr="009820CA" w14:paraId="22253CA1" w14:textId="77777777" w:rsidTr="00B42E83">
        <w:tc>
          <w:tcPr>
            <w:tcW w:w="3510" w:type="dxa"/>
          </w:tcPr>
          <w:p w14:paraId="02BC5EF8"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Этапы и сроки реализации подпрограммы</w:t>
            </w:r>
          </w:p>
        </w:tc>
        <w:tc>
          <w:tcPr>
            <w:tcW w:w="6237" w:type="dxa"/>
          </w:tcPr>
          <w:p w14:paraId="0F9411E2"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срок реализации программы: 2019 - 2030 годы</w:t>
            </w:r>
          </w:p>
          <w:p w14:paraId="3E7ED103"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этапы реализации программы не предусмотрены</w:t>
            </w:r>
          </w:p>
        </w:tc>
      </w:tr>
      <w:tr w:rsidR="009820CA" w:rsidRPr="009820CA" w14:paraId="77CBE24C" w14:textId="77777777" w:rsidTr="00B42E83">
        <w:tc>
          <w:tcPr>
            <w:tcW w:w="3510" w:type="dxa"/>
          </w:tcPr>
          <w:p w14:paraId="0993AC7B"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lastRenderedPageBreak/>
              <w:t>Ресурсное обеспечение подпрограммы</w:t>
            </w:r>
          </w:p>
          <w:p w14:paraId="014CA2CF"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p>
        </w:tc>
        <w:tc>
          <w:tcPr>
            <w:tcW w:w="6237" w:type="dxa"/>
          </w:tcPr>
          <w:p w14:paraId="740E948C" w14:textId="77777777" w:rsidR="009820CA" w:rsidRPr="009820CA" w:rsidRDefault="009820CA" w:rsidP="009820CA">
            <w:pPr>
              <w:widowControl w:val="0"/>
              <w:suppressAutoHyphens/>
              <w:ind w:firstLine="0"/>
              <w:rPr>
                <w:rFonts w:ascii="Times New Roman" w:eastAsia="Times New Roman" w:hAnsi="Times New Roman"/>
                <w:color w:val="00000A"/>
                <w:sz w:val="24"/>
                <w:szCs w:val="24"/>
                <w:lang w:eastAsia="ru-RU"/>
              </w:rPr>
            </w:pPr>
            <w:r w:rsidRPr="009820CA">
              <w:rPr>
                <w:rFonts w:ascii="Times New Roman" w:eastAsia="Times New Roman" w:hAnsi="Times New Roman"/>
                <w:color w:val="00000A"/>
                <w:sz w:val="24"/>
                <w:szCs w:val="24"/>
                <w:lang w:eastAsia="ru-RU"/>
              </w:rPr>
              <w:t>финансирование программных мероприятий осуществляется за счет средств областного и местного бюджетов в объемах, предусмотренных Программой и утвержденных Решением Собрания депутатов Горняцкого сельского поселения на очередной финансовый год.</w:t>
            </w:r>
          </w:p>
          <w:p w14:paraId="6E65A549" w14:textId="77777777" w:rsidR="009820CA" w:rsidRPr="009820CA" w:rsidRDefault="009820CA" w:rsidP="009820CA">
            <w:pPr>
              <w:widowControl w:val="0"/>
              <w:suppressAutoHyphens/>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Общий объем финансирования подпрограммы составляет:</w:t>
            </w:r>
          </w:p>
          <w:p w14:paraId="4C82D296" w14:textId="77777777" w:rsidR="009820CA" w:rsidRPr="009820CA" w:rsidRDefault="009820CA" w:rsidP="009820CA">
            <w:pPr>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 </w:t>
            </w:r>
            <w:r w:rsidR="00264927">
              <w:rPr>
                <w:rFonts w:ascii="Times New Roman" w:eastAsia="Times New Roman" w:hAnsi="Times New Roman"/>
                <w:sz w:val="24"/>
                <w:szCs w:val="24"/>
                <w:lang w:eastAsia="ru-RU"/>
              </w:rPr>
              <w:t>1</w:t>
            </w:r>
            <w:r w:rsidR="000463C3">
              <w:rPr>
                <w:rFonts w:ascii="Times New Roman" w:eastAsia="Times New Roman" w:hAnsi="Times New Roman"/>
                <w:sz w:val="24"/>
                <w:szCs w:val="24"/>
                <w:lang w:eastAsia="ru-RU"/>
              </w:rPr>
              <w:t>37 6</w:t>
            </w:r>
            <w:r w:rsidR="0090443E">
              <w:rPr>
                <w:rFonts w:ascii="Times New Roman" w:eastAsia="Times New Roman" w:hAnsi="Times New Roman"/>
                <w:sz w:val="24"/>
                <w:szCs w:val="24"/>
                <w:lang w:eastAsia="ru-RU"/>
              </w:rPr>
              <w:t>53,3</w:t>
            </w:r>
            <w:r w:rsidR="00264927">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 из них:</w:t>
            </w:r>
          </w:p>
          <w:p w14:paraId="51D5A214" w14:textId="77777777" w:rsidR="009820CA" w:rsidRPr="009820CA" w:rsidRDefault="009820CA" w:rsidP="009820CA">
            <w:pPr>
              <w:autoSpaceDE w:val="0"/>
              <w:autoSpaceDN w:val="0"/>
              <w:adjustRightInd w:val="0"/>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2019 год -</w:t>
            </w:r>
            <w:r w:rsidR="004D3CE7">
              <w:rPr>
                <w:rFonts w:ascii="Times New Roman" w:eastAsia="Times New Roman" w:hAnsi="Times New Roman"/>
                <w:sz w:val="24"/>
                <w:szCs w:val="24"/>
                <w:lang w:eastAsia="ru-RU"/>
              </w:rPr>
              <w:t xml:space="preserve"> 15 508,5</w:t>
            </w:r>
            <w:r w:rsidRPr="009820CA">
              <w:rPr>
                <w:rFonts w:ascii="Times New Roman" w:eastAsia="Times New Roman" w:hAnsi="Times New Roman"/>
                <w:sz w:val="24"/>
                <w:szCs w:val="24"/>
                <w:lang w:eastAsia="ru-RU"/>
              </w:rPr>
              <w:t xml:space="preserve"> тыс. рублей.</w:t>
            </w:r>
          </w:p>
          <w:p w14:paraId="0BB7AE17"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2020 год </w:t>
            </w:r>
            <w:r w:rsidR="0025676F">
              <w:rPr>
                <w:rFonts w:ascii="Times New Roman" w:eastAsia="Times New Roman" w:hAnsi="Times New Roman"/>
                <w:sz w:val="24"/>
                <w:szCs w:val="24"/>
                <w:lang w:eastAsia="ru-RU"/>
              </w:rPr>
              <w:t>–</w:t>
            </w:r>
            <w:r w:rsidR="00B42E83">
              <w:rPr>
                <w:rFonts w:ascii="Times New Roman" w:eastAsia="Times New Roman" w:hAnsi="Times New Roman"/>
                <w:sz w:val="24"/>
                <w:szCs w:val="24"/>
                <w:lang w:eastAsia="ru-RU"/>
              </w:rPr>
              <w:t xml:space="preserve"> </w:t>
            </w:r>
            <w:r w:rsidR="001A6066">
              <w:rPr>
                <w:rFonts w:ascii="Times New Roman" w:eastAsia="Times New Roman" w:hAnsi="Times New Roman"/>
                <w:sz w:val="24"/>
                <w:szCs w:val="24"/>
                <w:lang w:eastAsia="ru-RU"/>
              </w:rPr>
              <w:t>16</w:t>
            </w:r>
            <w:r w:rsidR="001F14A2">
              <w:rPr>
                <w:rFonts w:ascii="Times New Roman" w:eastAsia="Times New Roman" w:hAnsi="Times New Roman"/>
                <w:sz w:val="24"/>
                <w:szCs w:val="24"/>
                <w:lang w:eastAsia="ru-RU"/>
              </w:rPr>
              <w:t> 039,1</w:t>
            </w:r>
            <w:r w:rsidRPr="009820CA">
              <w:rPr>
                <w:rFonts w:ascii="Times New Roman" w:eastAsia="Times New Roman" w:hAnsi="Times New Roman"/>
                <w:sz w:val="24"/>
                <w:szCs w:val="24"/>
                <w:lang w:eastAsia="ru-RU"/>
              </w:rPr>
              <w:t xml:space="preserve"> тыс. рублей;</w:t>
            </w:r>
          </w:p>
          <w:p w14:paraId="209E4D26"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2021 год </w:t>
            </w:r>
            <w:r w:rsidR="001A6066">
              <w:rPr>
                <w:rFonts w:ascii="Times New Roman" w:eastAsia="Times New Roman" w:hAnsi="Times New Roman"/>
                <w:sz w:val="24"/>
                <w:szCs w:val="24"/>
                <w:lang w:eastAsia="ru-RU"/>
              </w:rPr>
              <w:t>–</w:t>
            </w:r>
            <w:r w:rsidR="00B42E83">
              <w:rPr>
                <w:rFonts w:ascii="Times New Roman" w:eastAsia="Times New Roman" w:hAnsi="Times New Roman"/>
                <w:sz w:val="24"/>
                <w:szCs w:val="24"/>
                <w:lang w:eastAsia="ru-RU"/>
              </w:rPr>
              <w:t xml:space="preserve"> </w:t>
            </w:r>
            <w:r w:rsidR="00A53776">
              <w:rPr>
                <w:rFonts w:ascii="Times New Roman" w:eastAsia="Times New Roman" w:hAnsi="Times New Roman"/>
                <w:sz w:val="24"/>
                <w:szCs w:val="24"/>
                <w:lang w:eastAsia="ru-RU"/>
              </w:rPr>
              <w:t>16 393,6</w:t>
            </w:r>
            <w:r w:rsidRPr="009820CA">
              <w:rPr>
                <w:rFonts w:ascii="Times New Roman" w:eastAsia="Times New Roman" w:hAnsi="Times New Roman"/>
                <w:sz w:val="24"/>
                <w:szCs w:val="24"/>
                <w:lang w:eastAsia="ru-RU"/>
              </w:rPr>
              <w:t xml:space="preserve"> тыс. рублей;</w:t>
            </w:r>
          </w:p>
          <w:p w14:paraId="74026565"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2022 год </w:t>
            </w:r>
            <w:r w:rsidR="001A6066">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2F56BD">
              <w:rPr>
                <w:rFonts w:ascii="Times New Roman" w:eastAsia="Times New Roman" w:hAnsi="Times New Roman"/>
                <w:sz w:val="24"/>
                <w:szCs w:val="24"/>
                <w:lang w:eastAsia="ru-RU"/>
              </w:rPr>
              <w:t>17 088,3</w:t>
            </w:r>
            <w:r w:rsidR="00B42E8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1AF8D58B"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2023 год </w:t>
            </w:r>
            <w:r w:rsidR="00266F50">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2442CF">
              <w:rPr>
                <w:rFonts w:ascii="Times New Roman" w:eastAsia="Times New Roman" w:hAnsi="Times New Roman"/>
                <w:sz w:val="24"/>
                <w:szCs w:val="24"/>
                <w:lang w:eastAsia="ru-RU"/>
              </w:rPr>
              <w:t>18 043</w:t>
            </w:r>
            <w:r w:rsidR="00264927">
              <w:rPr>
                <w:rFonts w:ascii="Times New Roman" w:eastAsia="Times New Roman" w:hAnsi="Times New Roman"/>
                <w:sz w:val="24"/>
                <w:szCs w:val="24"/>
                <w:lang w:eastAsia="ru-RU"/>
              </w:rPr>
              <w:t>,0</w:t>
            </w:r>
            <w:r w:rsidR="00B42E8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57250718"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2024 год </w:t>
            </w:r>
            <w:r w:rsidR="00A53776">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0463C3">
              <w:rPr>
                <w:rFonts w:ascii="Times New Roman" w:eastAsia="Times New Roman" w:hAnsi="Times New Roman"/>
                <w:sz w:val="24"/>
                <w:szCs w:val="24"/>
                <w:lang w:eastAsia="ru-RU"/>
              </w:rPr>
              <w:t>19 5</w:t>
            </w:r>
            <w:r w:rsidR="00796C52">
              <w:rPr>
                <w:rFonts w:ascii="Times New Roman" w:eastAsia="Times New Roman" w:hAnsi="Times New Roman"/>
                <w:sz w:val="24"/>
                <w:szCs w:val="24"/>
                <w:lang w:eastAsia="ru-RU"/>
              </w:rPr>
              <w:t>83,5</w:t>
            </w:r>
            <w:r w:rsidR="00B42E8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428DF624"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2025 год </w:t>
            </w:r>
            <w:r w:rsidR="00D849E6">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264927">
              <w:rPr>
                <w:rFonts w:ascii="Times New Roman" w:eastAsia="Times New Roman" w:hAnsi="Times New Roman"/>
                <w:sz w:val="24"/>
                <w:szCs w:val="24"/>
                <w:lang w:eastAsia="ru-RU"/>
              </w:rPr>
              <w:t>12 546,3</w:t>
            </w:r>
            <w:r w:rsidR="00B42E8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5B28956C"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2026 год </w:t>
            </w:r>
            <w:r w:rsidR="00264927">
              <w:rPr>
                <w:rFonts w:ascii="Times New Roman" w:eastAsia="Times New Roman" w:hAnsi="Times New Roman"/>
                <w:sz w:val="24"/>
                <w:szCs w:val="24"/>
                <w:lang w:eastAsia="ru-RU"/>
              </w:rPr>
              <w:t>–</w:t>
            </w:r>
            <w:r w:rsidRPr="009820CA">
              <w:rPr>
                <w:rFonts w:ascii="Times New Roman" w:eastAsia="Times New Roman" w:hAnsi="Times New Roman"/>
                <w:sz w:val="24"/>
                <w:szCs w:val="24"/>
                <w:lang w:eastAsia="ru-RU"/>
              </w:rPr>
              <w:t xml:space="preserve"> </w:t>
            </w:r>
            <w:r w:rsidR="00264927">
              <w:rPr>
                <w:rFonts w:ascii="Times New Roman" w:eastAsia="Times New Roman" w:hAnsi="Times New Roman"/>
                <w:sz w:val="24"/>
                <w:szCs w:val="24"/>
                <w:lang w:eastAsia="ru-RU"/>
              </w:rPr>
              <w:t>8 298,6</w:t>
            </w:r>
            <w:r w:rsidR="00B42E8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3EF941FA"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2027 год - </w:t>
            </w:r>
            <w:r w:rsidR="00B42E83">
              <w:rPr>
                <w:rFonts w:ascii="Times New Roman" w:eastAsia="Times New Roman" w:hAnsi="Times New Roman"/>
                <w:sz w:val="24"/>
                <w:szCs w:val="24"/>
                <w:lang w:eastAsia="ru-RU"/>
              </w:rPr>
              <w:t>3 538,1</w:t>
            </w:r>
            <w:r w:rsidR="00B42E8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7B64E351"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2028 год - </w:t>
            </w:r>
            <w:r w:rsidR="00B42E83">
              <w:rPr>
                <w:rFonts w:ascii="Times New Roman" w:eastAsia="Times New Roman" w:hAnsi="Times New Roman"/>
                <w:sz w:val="24"/>
                <w:szCs w:val="24"/>
                <w:lang w:eastAsia="ru-RU"/>
              </w:rPr>
              <w:t>3 538,1</w:t>
            </w:r>
            <w:r w:rsidR="00B42E8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68718FE9"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2029 год - </w:t>
            </w:r>
            <w:r w:rsidR="00B42E83">
              <w:rPr>
                <w:rFonts w:ascii="Times New Roman" w:eastAsia="Times New Roman" w:hAnsi="Times New Roman"/>
                <w:sz w:val="24"/>
                <w:szCs w:val="24"/>
                <w:lang w:eastAsia="ru-RU"/>
              </w:rPr>
              <w:t>3 538,1</w:t>
            </w:r>
            <w:r w:rsidR="00B42E8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67AAD6A7" w14:textId="77777777" w:rsidR="009820CA" w:rsidRPr="009820CA" w:rsidRDefault="009820CA" w:rsidP="009820CA">
            <w:pPr>
              <w:widowControl w:val="0"/>
              <w:suppressAutoHyphens/>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2030 год - </w:t>
            </w:r>
            <w:r w:rsidR="00B42E83">
              <w:rPr>
                <w:rFonts w:ascii="Times New Roman" w:eastAsia="Times New Roman" w:hAnsi="Times New Roman"/>
                <w:sz w:val="24"/>
                <w:szCs w:val="24"/>
                <w:lang w:eastAsia="ru-RU"/>
              </w:rPr>
              <w:t>3 538,1</w:t>
            </w:r>
            <w:r w:rsidR="00B42E83" w:rsidRPr="009820CA">
              <w:rPr>
                <w:rFonts w:ascii="Times New Roman" w:eastAsia="Times New Roman" w:hAnsi="Times New Roman"/>
                <w:sz w:val="24"/>
                <w:szCs w:val="24"/>
                <w:lang w:eastAsia="ru-RU"/>
              </w:rPr>
              <w:t xml:space="preserve"> </w:t>
            </w:r>
            <w:r w:rsidRPr="009820CA">
              <w:rPr>
                <w:rFonts w:ascii="Times New Roman" w:eastAsia="Times New Roman" w:hAnsi="Times New Roman"/>
                <w:sz w:val="24"/>
                <w:szCs w:val="24"/>
                <w:lang w:eastAsia="ru-RU"/>
              </w:rPr>
              <w:t>тыс. рублей.</w:t>
            </w:r>
          </w:p>
          <w:p w14:paraId="1FF9ABEC" w14:textId="77777777" w:rsidR="009820CA" w:rsidRPr="009820CA" w:rsidRDefault="009820CA" w:rsidP="009820CA">
            <w:pPr>
              <w:suppressAutoHyphens/>
              <w:ind w:firstLine="0"/>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Средства из внебюджет</w:t>
            </w:r>
            <w:r w:rsidR="00747D34">
              <w:rPr>
                <w:rFonts w:ascii="Times New Roman" w:eastAsia="Times New Roman" w:hAnsi="Times New Roman"/>
                <w:kern w:val="2"/>
                <w:sz w:val="24"/>
                <w:szCs w:val="24"/>
                <w:lang w:eastAsia="ru-RU"/>
              </w:rPr>
              <w:t>н</w:t>
            </w:r>
            <w:r w:rsidR="00264927">
              <w:rPr>
                <w:rFonts w:ascii="Times New Roman" w:eastAsia="Times New Roman" w:hAnsi="Times New Roman"/>
                <w:kern w:val="2"/>
                <w:sz w:val="24"/>
                <w:szCs w:val="24"/>
                <w:lang w:eastAsia="ru-RU"/>
              </w:rPr>
              <w:t>ых источников составляют - 2 137</w:t>
            </w:r>
            <w:r w:rsidR="00B66C71">
              <w:rPr>
                <w:rFonts w:ascii="Times New Roman" w:eastAsia="Times New Roman" w:hAnsi="Times New Roman"/>
                <w:kern w:val="2"/>
                <w:sz w:val="24"/>
                <w:szCs w:val="24"/>
                <w:lang w:eastAsia="ru-RU"/>
              </w:rPr>
              <w:t>,8</w:t>
            </w:r>
            <w:r w:rsidRPr="009820CA">
              <w:rPr>
                <w:rFonts w:ascii="Times New Roman" w:eastAsia="Times New Roman" w:hAnsi="Times New Roman"/>
                <w:kern w:val="2"/>
                <w:sz w:val="24"/>
                <w:szCs w:val="24"/>
                <w:lang w:eastAsia="ru-RU"/>
              </w:rPr>
              <w:t xml:space="preserve"> тыс. рублей, их них:</w:t>
            </w:r>
          </w:p>
          <w:p w14:paraId="48453BC0" w14:textId="77777777" w:rsidR="009820CA" w:rsidRPr="009820CA" w:rsidRDefault="00747D34" w:rsidP="009820CA">
            <w:pPr>
              <w:ind w:left="33"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2019 год - 172,1</w:t>
            </w:r>
            <w:r w:rsidR="009820CA" w:rsidRPr="009820CA">
              <w:rPr>
                <w:rFonts w:ascii="Times New Roman" w:eastAsia="Times New Roman" w:hAnsi="Times New Roman"/>
                <w:sz w:val="24"/>
                <w:szCs w:val="24"/>
                <w:lang w:eastAsia="ru-RU"/>
              </w:rPr>
              <w:t xml:space="preserve"> тыс. рублей;</w:t>
            </w:r>
          </w:p>
          <w:p w14:paraId="23120560" w14:textId="77777777" w:rsidR="009820CA" w:rsidRPr="009820CA" w:rsidRDefault="00151C24" w:rsidP="009820CA">
            <w:pPr>
              <w:ind w:left="33"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2020 год - 33,6</w:t>
            </w:r>
            <w:r w:rsidR="009820CA" w:rsidRPr="009820CA">
              <w:rPr>
                <w:rFonts w:ascii="Times New Roman" w:eastAsia="Times New Roman" w:hAnsi="Times New Roman"/>
                <w:sz w:val="24"/>
                <w:szCs w:val="24"/>
                <w:lang w:eastAsia="ru-RU"/>
              </w:rPr>
              <w:t xml:space="preserve"> тыс. рублей;</w:t>
            </w:r>
          </w:p>
          <w:p w14:paraId="0564F870" w14:textId="77777777" w:rsidR="009820CA" w:rsidRPr="009820CA" w:rsidRDefault="00B66C71" w:rsidP="009820CA">
            <w:pPr>
              <w:ind w:left="33"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2021 год - 1</w:t>
            </w:r>
            <w:r w:rsidR="009820CA" w:rsidRPr="009820CA">
              <w:rPr>
                <w:rFonts w:ascii="Times New Roman" w:eastAsia="Times New Roman" w:hAnsi="Times New Roman"/>
                <w:sz w:val="24"/>
                <w:szCs w:val="24"/>
                <w:lang w:eastAsia="ru-RU"/>
              </w:rPr>
              <w:t>2</w:t>
            </w:r>
            <w:r>
              <w:rPr>
                <w:rFonts w:ascii="Times New Roman" w:eastAsia="Times New Roman" w:hAnsi="Times New Roman"/>
                <w:sz w:val="24"/>
                <w:szCs w:val="24"/>
                <w:lang w:eastAsia="ru-RU"/>
              </w:rPr>
              <w:t>4,1</w:t>
            </w:r>
            <w:r w:rsidR="009820CA" w:rsidRPr="009820CA">
              <w:rPr>
                <w:rFonts w:ascii="Times New Roman" w:eastAsia="Times New Roman" w:hAnsi="Times New Roman"/>
                <w:sz w:val="24"/>
                <w:szCs w:val="24"/>
                <w:lang w:eastAsia="ru-RU"/>
              </w:rPr>
              <w:t xml:space="preserve"> тыс. рублей.</w:t>
            </w:r>
          </w:p>
          <w:p w14:paraId="0D9B9BE2"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2022 год - 162,0 тыс. рублей;</w:t>
            </w:r>
          </w:p>
          <w:p w14:paraId="25B7F39C" w14:textId="77777777" w:rsidR="009820CA" w:rsidRPr="009820CA" w:rsidRDefault="00264927" w:rsidP="009820CA">
            <w:pPr>
              <w:ind w:left="33" w:firstLine="0"/>
              <w:jc w:val="left"/>
              <w:rPr>
                <w:rFonts w:ascii="Times New Roman" w:eastAsia="Times New Roman" w:hAnsi="Times New Roman"/>
                <w:sz w:val="24"/>
                <w:szCs w:val="24"/>
                <w:lang w:eastAsia="ru-RU"/>
              </w:rPr>
            </w:pPr>
            <w:r>
              <w:rPr>
                <w:rFonts w:ascii="Times New Roman" w:eastAsia="Times New Roman" w:hAnsi="Times New Roman"/>
                <w:sz w:val="24"/>
                <w:szCs w:val="24"/>
                <w:lang w:eastAsia="ru-RU"/>
              </w:rPr>
              <w:t>2023 год - 51</w:t>
            </w:r>
            <w:r w:rsidR="009820CA" w:rsidRPr="009820CA">
              <w:rPr>
                <w:rFonts w:ascii="Times New Roman" w:eastAsia="Times New Roman" w:hAnsi="Times New Roman"/>
                <w:sz w:val="24"/>
                <w:szCs w:val="24"/>
                <w:lang w:eastAsia="ru-RU"/>
              </w:rPr>
              <w:t>2,0 тыс. рублей;</w:t>
            </w:r>
          </w:p>
          <w:p w14:paraId="1D097E97"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2024 год - 162,0 тыс. рублей;</w:t>
            </w:r>
          </w:p>
          <w:p w14:paraId="104A354F"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2025 год - 162,0 тыс. рублей.</w:t>
            </w:r>
          </w:p>
          <w:p w14:paraId="09EBD1FF"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2026 год - 162,0 тыс. рублей;</w:t>
            </w:r>
          </w:p>
          <w:p w14:paraId="36E3E340"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2027 год - 162,0 тыс. рублей;</w:t>
            </w:r>
          </w:p>
          <w:p w14:paraId="5F91F041"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2028 год - 162,0 тыс. рублей;</w:t>
            </w:r>
          </w:p>
          <w:p w14:paraId="7CBADDED" w14:textId="77777777" w:rsidR="009820CA" w:rsidRPr="009820CA" w:rsidRDefault="009820CA" w:rsidP="009820CA">
            <w:pPr>
              <w:ind w:left="33"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2029 год - 162,0 тыс. рублей;</w:t>
            </w:r>
          </w:p>
          <w:p w14:paraId="27E0D804" w14:textId="77777777" w:rsidR="009820CA" w:rsidRPr="009820CA" w:rsidRDefault="009820CA" w:rsidP="009820CA">
            <w:pPr>
              <w:widowControl w:val="0"/>
              <w:suppressAutoHyphens/>
              <w:ind w:firstLine="0"/>
              <w:jc w:val="left"/>
              <w:rPr>
                <w:rFonts w:ascii="Times New Roman" w:eastAsia="Times New Roman" w:hAnsi="Times New Roman"/>
                <w:color w:val="00000A"/>
                <w:sz w:val="24"/>
                <w:szCs w:val="24"/>
                <w:lang w:eastAsia="ru-RU"/>
              </w:rPr>
            </w:pPr>
            <w:r w:rsidRPr="009820CA">
              <w:rPr>
                <w:rFonts w:ascii="Times New Roman" w:eastAsia="Times New Roman" w:hAnsi="Times New Roman"/>
                <w:color w:val="00000A"/>
                <w:sz w:val="24"/>
                <w:szCs w:val="24"/>
                <w:lang w:eastAsia="ru-RU"/>
              </w:rPr>
              <w:t xml:space="preserve"> 2030 год - 162,0 тыс. рублей.</w:t>
            </w:r>
          </w:p>
        </w:tc>
      </w:tr>
      <w:tr w:rsidR="009820CA" w:rsidRPr="009820CA" w14:paraId="5182736E" w14:textId="77777777" w:rsidTr="00B42E83">
        <w:tc>
          <w:tcPr>
            <w:tcW w:w="3510" w:type="dxa"/>
          </w:tcPr>
          <w:p w14:paraId="63B57D6F"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Ожидаемые результаты реализации подпрограммы</w:t>
            </w:r>
          </w:p>
          <w:p w14:paraId="449A0708" w14:textId="77777777" w:rsidR="009820CA" w:rsidRPr="009820CA" w:rsidRDefault="009820CA" w:rsidP="009820CA">
            <w:pPr>
              <w:widowControl w:val="0"/>
              <w:autoSpaceDE w:val="0"/>
              <w:autoSpaceDN w:val="0"/>
              <w:adjustRightInd w:val="0"/>
              <w:ind w:firstLine="0"/>
              <w:jc w:val="left"/>
              <w:rPr>
                <w:rFonts w:ascii="Times New Roman" w:eastAsia="Times New Roman" w:hAnsi="Times New Roman"/>
                <w:color w:val="365F91"/>
                <w:sz w:val="24"/>
                <w:szCs w:val="24"/>
                <w:lang w:eastAsia="ru-RU"/>
              </w:rPr>
            </w:pPr>
          </w:p>
        </w:tc>
        <w:tc>
          <w:tcPr>
            <w:tcW w:w="6237" w:type="dxa"/>
          </w:tcPr>
          <w:p w14:paraId="640C9379" w14:textId="77777777" w:rsidR="009820CA" w:rsidRPr="009820CA" w:rsidRDefault="009820CA" w:rsidP="009820CA">
            <w:pPr>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Обеспечение достижения целей, решение задач и выполнение показателей муниципальной программы Горняцкого сельского поселения «Развитие культуры и туризма»</w:t>
            </w:r>
          </w:p>
        </w:tc>
      </w:tr>
    </w:tbl>
    <w:p w14:paraId="14932113" w14:textId="77777777" w:rsidR="009820CA" w:rsidRPr="009820CA" w:rsidRDefault="009820CA" w:rsidP="009820CA">
      <w:pPr>
        <w:widowControl w:val="0"/>
        <w:autoSpaceDE w:val="0"/>
        <w:autoSpaceDN w:val="0"/>
        <w:adjustRightInd w:val="0"/>
        <w:ind w:firstLine="0"/>
        <w:jc w:val="center"/>
        <w:rPr>
          <w:rFonts w:ascii="Times New Roman" w:eastAsia="Times New Roman" w:hAnsi="Times New Roman"/>
          <w:sz w:val="28"/>
          <w:szCs w:val="28"/>
          <w:lang w:eastAsia="ru-RU"/>
        </w:rPr>
      </w:pPr>
    </w:p>
    <w:p w14:paraId="6B688EC5" w14:textId="77777777" w:rsidR="009820CA" w:rsidRPr="00F90E02" w:rsidRDefault="009820CA" w:rsidP="009820CA">
      <w:pPr>
        <w:widowControl w:val="0"/>
        <w:autoSpaceDE w:val="0"/>
        <w:autoSpaceDN w:val="0"/>
        <w:adjustRightInd w:val="0"/>
        <w:ind w:firstLine="0"/>
        <w:jc w:val="center"/>
        <w:rPr>
          <w:rFonts w:ascii="Times New Roman" w:eastAsia="Times New Roman" w:hAnsi="Times New Roman"/>
          <w:sz w:val="28"/>
          <w:szCs w:val="28"/>
          <w:lang w:eastAsia="ru-RU"/>
        </w:rPr>
      </w:pPr>
      <w:r w:rsidRPr="00F90E02">
        <w:rPr>
          <w:rFonts w:ascii="Times New Roman" w:eastAsia="Times New Roman" w:hAnsi="Times New Roman"/>
          <w:sz w:val="28"/>
          <w:szCs w:val="28"/>
          <w:lang w:eastAsia="ru-RU"/>
        </w:rPr>
        <w:t>5.2. Характеристика сферы реализации подпрограммы</w:t>
      </w:r>
    </w:p>
    <w:p w14:paraId="253A169A" w14:textId="77777777" w:rsidR="009820CA" w:rsidRPr="00F90E02" w:rsidRDefault="009820CA" w:rsidP="009820CA">
      <w:pPr>
        <w:widowControl w:val="0"/>
        <w:autoSpaceDE w:val="0"/>
        <w:autoSpaceDN w:val="0"/>
        <w:adjustRightInd w:val="0"/>
        <w:ind w:firstLine="0"/>
        <w:jc w:val="center"/>
        <w:rPr>
          <w:rFonts w:ascii="Times New Roman" w:eastAsia="Times New Roman" w:hAnsi="Times New Roman"/>
          <w:sz w:val="28"/>
          <w:szCs w:val="28"/>
          <w:lang w:eastAsia="ru-RU"/>
        </w:rPr>
      </w:pPr>
      <w:r w:rsidRPr="00F90E02">
        <w:rPr>
          <w:rFonts w:ascii="Times New Roman" w:eastAsia="Times New Roman" w:hAnsi="Times New Roman"/>
          <w:sz w:val="28"/>
          <w:szCs w:val="28"/>
          <w:lang w:eastAsia="ru-RU"/>
        </w:rPr>
        <w:t xml:space="preserve"> «Развитие культуры»</w:t>
      </w:r>
    </w:p>
    <w:p w14:paraId="4081CF50" w14:textId="77777777" w:rsidR="009820CA" w:rsidRPr="00F90E02" w:rsidRDefault="009820CA" w:rsidP="009820CA">
      <w:pPr>
        <w:widowControl w:val="0"/>
        <w:autoSpaceDE w:val="0"/>
        <w:autoSpaceDN w:val="0"/>
        <w:adjustRightInd w:val="0"/>
        <w:ind w:firstLine="0"/>
        <w:jc w:val="center"/>
        <w:rPr>
          <w:rFonts w:ascii="Times New Roman" w:eastAsia="Times New Roman" w:hAnsi="Times New Roman" w:cs="Calibri"/>
          <w:sz w:val="24"/>
          <w:szCs w:val="24"/>
          <w:lang w:eastAsia="ru-RU"/>
        </w:rPr>
      </w:pPr>
    </w:p>
    <w:p w14:paraId="4EFB00D6" w14:textId="77777777" w:rsidR="009820CA" w:rsidRPr="009820CA" w:rsidRDefault="009820CA" w:rsidP="009820CA">
      <w:pPr>
        <w:widowControl w:val="0"/>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Горняцкого сельского поселения «Развитие культуры»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14:paraId="0E5BE43E" w14:textId="77777777" w:rsidR="009820CA" w:rsidRPr="009820CA" w:rsidRDefault="009820CA" w:rsidP="009820CA">
      <w:pPr>
        <w:widowControl w:val="0"/>
        <w:autoSpaceDE w:val="0"/>
        <w:autoSpaceDN w:val="0"/>
        <w:adjustRightInd w:val="0"/>
        <w:ind w:firstLine="0"/>
        <w:rPr>
          <w:rFonts w:ascii="Times New Roman" w:eastAsia="Times New Roman" w:hAnsi="Times New Roman"/>
          <w:sz w:val="28"/>
          <w:szCs w:val="28"/>
          <w:lang w:eastAsia="ru-RU"/>
        </w:rPr>
      </w:pPr>
    </w:p>
    <w:p w14:paraId="764FD179" w14:textId="77777777" w:rsidR="009820CA" w:rsidRPr="009820CA" w:rsidRDefault="009820CA" w:rsidP="009820CA">
      <w:pPr>
        <w:ind w:firstLine="0"/>
        <w:jc w:val="cente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5.3. Цели, задачи и показатели, основные ожидаемые конечные результаты, сроки и этапы реализации подпрограммы «Развитие культуры»</w:t>
      </w:r>
    </w:p>
    <w:p w14:paraId="6F23FC93" w14:textId="77777777" w:rsidR="009820CA" w:rsidRPr="009820CA" w:rsidRDefault="009820CA" w:rsidP="009820CA">
      <w:pPr>
        <w:widowControl w:val="0"/>
        <w:autoSpaceDE w:val="0"/>
        <w:autoSpaceDN w:val="0"/>
        <w:adjustRightInd w:val="0"/>
        <w:ind w:firstLine="708"/>
        <w:rPr>
          <w:rFonts w:ascii="Times New Roman" w:eastAsia="Times New Roman" w:hAnsi="Times New Roman"/>
          <w:sz w:val="28"/>
          <w:szCs w:val="28"/>
          <w:lang w:eastAsia="ru-RU"/>
        </w:rPr>
      </w:pPr>
    </w:p>
    <w:p w14:paraId="529D89B7" w14:textId="77777777" w:rsidR="009820CA" w:rsidRPr="009820CA" w:rsidRDefault="009820CA" w:rsidP="009820CA">
      <w:pPr>
        <w:widowControl w:val="0"/>
        <w:autoSpaceDE w:val="0"/>
        <w:autoSpaceDN w:val="0"/>
        <w:adjustRightInd w:val="0"/>
        <w:ind w:firstLine="708"/>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Приоритетом государственной политики в сфере реализации подпрограммы является качественное выполнение мероприятий муниципальной программы Горняцкого сельского поселения «Развитие культуры».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МБУК «Горняцкая клубная система» Администрации Горняцкого сельского поселения,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14:paraId="00B90421" w14:textId="77777777" w:rsidR="009820CA" w:rsidRPr="009820CA" w:rsidRDefault="009820CA" w:rsidP="009820CA">
      <w:pPr>
        <w:widowControl w:val="0"/>
        <w:autoSpaceDE w:val="0"/>
        <w:autoSpaceDN w:val="0"/>
        <w:adjustRightInd w:val="0"/>
        <w:ind w:firstLine="708"/>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Показатель подпрограммы - повышение уровня удовлетворенности жителей поселения качеством предоставления муниципальных услуг в муниципальном учреждении культуры Горняцкого сельского поселения, указанный в таблице № 1 к муниципальной программе Горняцкого сельского поселения «Развитие культуры и туризма». </w:t>
      </w:r>
    </w:p>
    <w:p w14:paraId="54E026E0" w14:textId="77777777" w:rsidR="009820CA" w:rsidRPr="009820CA" w:rsidRDefault="009820CA" w:rsidP="009820CA">
      <w:pPr>
        <w:ind w:firstLine="72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14:paraId="364044C1" w14:textId="77777777" w:rsidR="009820CA" w:rsidRPr="009820CA" w:rsidRDefault="009820CA" w:rsidP="009820CA">
      <w:pPr>
        <w:widowControl w:val="0"/>
        <w:autoSpaceDE w:val="0"/>
        <w:autoSpaceDN w:val="0"/>
        <w:adjustRightInd w:val="0"/>
        <w:ind w:firstLine="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Подпрограмму предусматривается реализовать в 2019-2030 годах в один этап.</w:t>
      </w:r>
    </w:p>
    <w:p w14:paraId="5A9A7C33" w14:textId="77777777" w:rsidR="009820CA" w:rsidRPr="009820CA" w:rsidRDefault="009820CA" w:rsidP="009820CA">
      <w:pPr>
        <w:ind w:firstLine="720"/>
        <w:rPr>
          <w:rFonts w:ascii="Times New Roman" w:eastAsia="Times New Roman" w:hAnsi="Times New Roman"/>
          <w:sz w:val="28"/>
          <w:szCs w:val="28"/>
          <w:lang w:eastAsia="ru-RU"/>
        </w:rPr>
      </w:pPr>
    </w:p>
    <w:p w14:paraId="739B936E" w14:textId="77777777" w:rsidR="009820CA" w:rsidRPr="009820CA" w:rsidRDefault="009820CA" w:rsidP="009820CA">
      <w:pPr>
        <w:ind w:firstLine="0"/>
        <w:jc w:val="cente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5.4. Характеристика основных мероприятий и мероприятий ведомственных целевых программ подпрограммы «Развитие культуры»</w:t>
      </w:r>
    </w:p>
    <w:p w14:paraId="3273DA2C" w14:textId="77777777" w:rsidR="009820CA" w:rsidRPr="009820CA" w:rsidRDefault="009820CA" w:rsidP="009820CA">
      <w:pPr>
        <w:ind w:firstLine="0"/>
        <w:jc w:val="center"/>
        <w:rPr>
          <w:rFonts w:ascii="Times New Roman" w:eastAsia="Times New Roman" w:hAnsi="Times New Roman"/>
          <w:sz w:val="28"/>
          <w:szCs w:val="28"/>
          <w:lang w:eastAsia="ru-RU"/>
        </w:rPr>
      </w:pPr>
    </w:p>
    <w:p w14:paraId="2185A387"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Подпрограмма включает основное мероприятие:</w:t>
      </w:r>
    </w:p>
    <w:p w14:paraId="1EDF27D8" w14:textId="77777777" w:rsidR="009820CA" w:rsidRPr="009820CA" w:rsidRDefault="009820CA" w:rsidP="009820CA">
      <w:pPr>
        <w:widowControl w:val="0"/>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расходы на содержание МБУК «Горняцкая клубная система» Администрации Горняцкого сельского поселения, которое предусматривает;</w:t>
      </w:r>
    </w:p>
    <w:p w14:paraId="72084CFA" w14:textId="77777777" w:rsidR="009820CA" w:rsidRPr="009820CA" w:rsidRDefault="009820CA" w:rsidP="009820CA">
      <w:pPr>
        <w:widowControl w:val="0"/>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расходы на выплаты по оплате труда работников МБУК «Горняцкая клубная система» Администрации Горняцкого сельского поселения;</w:t>
      </w:r>
    </w:p>
    <w:p w14:paraId="437E05E9" w14:textId="77777777" w:rsidR="009820CA" w:rsidRPr="009820CA" w:rsidRDefault="009820CA" w:rsidP="009820CA">
      <w:pPr>
        <w:widowControl w:val="0"/>
        <w:autoSpaceDE w:val="0"/>
        <w:autoSpaceDN w:val="0"/>
        <w:adjustRightInd w:val="0"/>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расходы на обеспечение МБУК «Горняцкая клубная система» Администрации Горняцкого сельского поселения;</w:t>
      </w:r>
    </w:p>
    <w:p w14:paraId="54B5957C"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распределение межбюджетных трансфертов из бюджета Горняцкого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w:t>
      </w:r>
    </w:p>
    <w:p w14:paraId="553487B8" w14:textId="77777777" w:rsidR="009820CA" w:rsidRPr="009820CA" w:rsidRDefault="009820CA" w:rsidP="009820CA">
      <w:pPr>
        <w:ind w:firstLine="0"/>
        <w:rPr>
          <w:rFonts w:ascii="Times New Roman" w:eastAsia="Times New Roman" w:hAnsi="Times New Roman"/>
          <w:sz w:val="28"/>
          <w:szCs w:val="28"/>
          <w:lang w:eastAsia="ru-RU"/>
        </w:rPr>
      </w:pPr>
    </w:p>
    <w:p w14:paraId="5B47773B" w14:textId="77777777" w:rsidR="009820CA" w:rsidRPr="009820CA" w:rsidRDefault="009820CA" w:rsidP="009820CA">
      <w:pPr>
        <w:ind w:firstLine="0"/>
        <w:jc w:val="cente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5.5. Информация по ресурсному обеспечению подпрограммы</w:t>
      </w:r>
    </w:p>
    <w:p w14:paraId="5FB60705" w14:textId="77777777" w:rsidR="009820CA" w:rsidRPr="009820CA" w:rsidRDefault="009820CA" w:rsidP="009820CA">
      <w:pPr>
        <w:ind w:firstLine="0"/>
        <w:jc w:val="cente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«Развитие культуры»</w:t>
      </w:r>
    </w:p>
    <w:p w14:paraId="65383CEE" w14:textId="77777777" w:rsidR="009820CA" w:rsidRPr="009820CA" w:rsidRDefault="009820CA" w:rsidP="009820CA">
      <w:pPr>
        <w:ind w:firstLine="0"/>
        <w:jc w:val="center"/>
        <w:rPr>
          <w:rFonts w:ascii="Times New Roman" w:eastAsia="Times New Roman" w:hAnsi="Times New Roman"/>
          <w:sz w:val="28"/>
          <w:szCs w:val="28"/>
          <w:lang w:eastAsia="ru-RU"/>
        </w:rPr>
      </w:pPr>
    </w:p>
    <w:p w14:paraId="398668CD" w14:textId="77777777" w:rsidR="009820CA" w:rsidRPr="009820CA" w:rsidRDefault="009820CA" w:rsidP="009820CA">
      <w:pP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Финансирование реализации подпрограммы осуществляется в рамках текущего финансирования деятельности МБУК «Горняцкая клубная система» Администрации Горняцкого сельского поселения.</w:t>
      </w:r>
    </w:p>
    <w:p w14:paraId="746F615A" w14:textId="77777777" w:rsidR="009820CA" w:rsidRPr="009820CA" w:rsidRDefault="009820CA" w:rsidP="009820CA">
      <w:pPr>
        <w:widowControl w:val="0"/>
        <w:suppressAutoHyphens/>
        <w:ind w:left="33"/>
        <w:rPr>
          <w:rFonts w:ascii="Times New Roman" w:eastAsia="Times New Roman" w:hAnsi="Times New Roman"/>
          <w:sz w:val="28"/>
          <w:szCs w:val="28"/>
          <w:lang w:eastAsia="ru-RU"/>
        </w:rPr>
      </w:pPr>
      <w:r w:rsidRPr="009820CA">
        <w:rPr>
          <w:rFonts w:ascii="Times New Roman" w:eastAsia="Times New Roman" w:hAnsi="Times New Roman" w:cs="Arial"/>
          <w:color w:val="00000A"/>
          <w:sz w:val="28"/>
          <w:szCs w:val="28"/>
          <w:lang w:eastAsia="ru-RU"/>
        </w:rPr>
        <w:t>Объем финансового обеспечения реализации подпрограммы з</w:t>
      </w:r>
      <w:r w:rsidR="00710FAB">
        <w:rPr>
          <w:rFonts w:ascii="Times New Roman" w:eastAsia="Times New Roman" w:hAnsi="Times New Roman" w:cs="Arial"/>
          <w:color w:val="00000A"/>
          <w:sz w:val="28"/>
          <w:szCs w:val="28"/>
          <w:lang w:eastAsia="ru-RU"/>
        </w:rPr>
        <w:t xml:space="preserve">а счет </w:t>
      </w:r>
      <w:r w:rsidR="00710FAB">
        <w:rPr>
          <w:rFonts w:ascii="Times New Roman" w:eastAsia="Times New Roman" w:hAnsi="Times New Roman" w:cs="Arial"/>
          <w:color w:val="00000A"/>
          <w:sz w:val="28"/>
          <w:szCs w:val="28"/>
          <w:lang w:eastAsia="ru-RU"/>
        </w:rPr>
        <w:lastRenderedPageBreak/>
        <w:t xml:space="preserve">средств местного бюджета, </w:t>
      </w:r>
      <w:r w:rsidR="00ED78AD">
        <w:rPr>
          <w:rFonts w:ascii="Times New Roman" w:eastAsia="Times New Roman" w:hAnsi="Times New Roman" w:cs="Arial"/>
          <w:color w:val="00000A"/>
          <w:sz w:val="28"/>
          <w:szCs w:val="28"/>
          <w:lang w:eastAsia="ru-RU"/>
        </w:rPr>
        <w:t>бюджета района</w:t>
      </w:r>
      <w:r w:rsidR="00710FAB">
        <w:rPr>
          <w:rFonts w:ascii="Times New Roman" w:eastAsia="Times New Roman" w:hAnsi="Times New Roman" w:cs="Arial"/>
          <w:color w:val="00000A"/>
          <w:sz w:val="28"/>
          <w:szCs w:val="28"/>
          <w:lang w:eastAsia="ru-RU"/>
        </w:rPr>
        <w:t xml:space="preserve"> и областных</w:t>
      </w:r>
      <w:r w:rsidR="00ED78AD">
        <w:rPr>
          <w:rFonts w:ascii="Times New Roman" w:eastAsia="Times New Roman" w:hAnsi="Times New Roman" w:cs="Arial"/>
          <w:color w:val="00000A"/>
          <w:sz w:val="28"/>
          <w:szCs w:val="28"/>
          <w:lang w:eastAsia="ru-RU"/>
        </w:rPr>
        <w:t xml:space="preserve"> </w:t>
      </w:r>
      <w:r w:rsidRPr="009820CA">
        <w:rPr>
          <w:rFonts w:ascii="Times New Roman" w:eastAsia="Times New Roman" w:hAnsi="Times New Roman" w:cs="Arial"/>
          <w:color w:val="00000A"/>
          <w:sz w:val="28"/>
          <w:szCs w:val="28"/>
          <w:lang w:eastAsia="ru-RU"/>
        </w:rPr>
        <w:t xml:space="preserve">за весь период ее реализации </w:t>
      </w:r>
      <w:r w:rsidRPr="009820CA">
        <w:rPr>
          <w:rFonts w:ascii="Times New Roman" w:eastAsia="Times New Roman" w:hAnsi="Times New Roman" w:cs="Arial"/>
          <w:sz w:val="28"/>
          <w:szCs w:val="28"/>
          <w:lang w:eastAsia="ru-RU"/>
        </w:rPr>
        <w:t xml:space="preserve">составит </w:t>
      </w:r>
      <w:r w:rsidR="00264927">
        <w:rPr>
          <w:rFonts w:ascii="Times New Roman" w:eastAsia="Times New Roman" w:hAnsi="Times New Roman" w:cs="Arial"/>
          <w:sz w:val="28"/>
          <w:szCs w:val="28"/>
          <w:lang w:eastAsia="ru-RU"/>
        </w:rPr>
        <w:t>–</w:t>
      </w:r>
      <w:r w:rsidRPr="009820CA">
        <w:rPr>
          <w:rFonts w:ascii="Times New Roman" w:eastAsia="Times New Roman" w:hAnsi="Times New Roman" w:cs="Arial"/>
          <w:sz w:val="28"/>
          <w:szCs w:val="28"/>
          <w:lang w:eastAsia="ru-RU"/>
        </w:rPr>
        <w:t xml:space="preserve"> </w:t>
      </w:r>
      <w:r w:rsidR="00745123">
        <w:rPr>
          <w:rFonts w:ascii="Times New Roman" w:eastAsia="Times New Roman" w:hAnsi="Times New Roman"/>
          <w:sz w:val="28"/>
          <w:szCs w:val="28"/>
          <w:lang w:eastAsia="ru-RU"/>
        </w:rPr>
        <w:t>139</w:t>
      </w:r>
      <w:r w:rsidR="00264927">
        <w:rPr>
          <w:rFonts w:ascii="Times New Roman" w:eastAsia="Times New Roman" w:hAnsi="Times New Roman"/>
          <w:sz w:val="28"/>
          <w:szCs w:val="28"/>
          <w:lang w:eastAsia="ru-RU"/>
        </w:rPr>
        <w:t xml:space="preserve"> </w:t>
      </w:r>
      <w:r w:rsidR="000463C3">
        <w:rPr>
          <w:rFonts w:ascii="Times New Roman" w:eastAsia="Times New Roman" w:hAnsi="Times New Roman"/>
          <w:sz w:val="28"/>
          <w:szCs w:val="28"/>
          <w:lang w:eastAsia="ru-RU"/>
        </w:rPr>
        <w:t>7</w:t>
      </w:r>
      <w:r w:rsidR="00745123">
        <w:rPr>
          <w:rFonts w:ascii="Times New Roman" w:eastAsia="Times New Roman" w:hAnsi="Times New Roman"/>
          <w:sz w:val="28"/>
          <w:szCs w:val="28"/>
          <w:lang w:eastAsia="ru-RU"/>
        </w:rPr>
        <w:t>91</w:t>
      </w:r>
      <w:r w:rsidR="00264927">
        <w:rPr>
          <w:rFonts w:ascii="Times New Roman" w:eastAsia="Times New Roman" w:hAnsi="Times New Roman"/>
          <w:sz w:val="28"/>
          <w:szCs w:val="28"/>
          <w:lang w:eastAsia="ru-RU"/>
        </w:rPr>
        <w:t>,</w:t>
      </w:r>
      <w:r w:rsidR="00745123">
        <w:rPr>
          <w:rFonts w:ascii="Times New Roman" w:eastAsia="Times New Roman" w:hAnsi="Times New Roman"/>
          <w:sz w:val="28"/>
          <w:szCs w:val="28"/>
          <w:lang w:eastAsia="ru-RU"/>
        </w:rPr>
        <w:t>1</w:t>
      </w:r>
      <w:r w:rsidRPr="009820CA">
        <w:rPr>
          <w:rFonts w:ascii="Times New Roman" w:eastAsia="Times New Roman" w:hAnsi="Times New Roman"/>
          <w:sz w:val="28"/>
          <w:szCs w:val="28"/>
          <w:lang w:eastAsia="ru-RU"/>
        </w:rPr>
        <w:t xml:space="preserve"> тыс. рублей, в том числе:</w:t>
      </w:r>
    </w:p>
    <w:p w14:paraId="6FF6B493" w14:textId="77777777" w:rsidR="009820CA" w:rsidRPr="009820CA" w:rsidRDefault="00747D34" w:rsidP="009820CA">
      <w:pPr>
        <w:autoSpaceDE w:val="0"/>
        <w:autoSpaceDN w:val="0"/>
        <w:adjustRightInd w:val="0"/>
        <w:ind w:left="33"/>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2019 год - 15 680,6</w:t>
      </w:r>
      <w:r w:rsidR="009820CA" w:rsidRPr="009820CA">
        <w:rPr>
          <w:rFonts w:ascii="Times New Roman" w:eastAsia="Times New Roman" w:hAnsi="Times New Roman"/>
          <w:sz w:val="28"/>
          <w:szCs w:val="28"/>
          <w:lang w:eastAsia="ru-RU"/>
        </w:rPr>
        <w:t xml:space="preserve"> тыс. рублей.</w:t>
      </w:r>
    </w:p>
    <w:p w14:paraId="667A6768" w14:textId="77777777" w:rsidR="009820CA" w:rsidRPr="009820CA" w:rsidRDefault="00ED78AD" w:rsidP="009820CA">
      <w:pPr>
        <w:widowControl w:val="0"/>
        <w:suppressAutoHyphens/>
        <w:ind w:left="33"/>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2020 год </w:t>
      </w:r>
      <w:r w:rsidR="004D3CE7">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266F50">
        <w:rPr>
          <w:rFonts w:ascii="Times New Roman" w:eastAsia="Times New Roman" w:hAnsi="Times New Roman"/>
          <w:sz w:val="28"/>
          <w:szCs w:val="28"/>
          <w:lang w:eastAsia="ru-RU"/>
        </w:rPr>
        <w:t>16 072,7</w:t>
      </w:r>
      <w:r w:rsidR="009820CA" w:rsidRPr="009820CA">
        <w:rPr>
          <w:rFonts w:ascii="Times New Roman" w:eastAsia="Times New Roman" w:hAnsi="Times New Roman"/>
          <w:sz w:val="28"/>
          <w:szCs w:val="28"/>
          <w:lang w:eastAsia="ru-RU"/>
        </w:rPr>
        <w:t xml:space="preserve"> тыс. рублей;</w:t>
      </w:r>
    </w:p>
    <w:p w14:paraId="00DDF24D" w14:textId="77777777" w:rsidR="009820CA" w:rsidRPr="009820CA" w:rsidRDefault="009820CA" w:rsidP="009820CA">
      <w:pPr>
        <w:widowControl w:val="0"/>
        <w:suppressAutoHyphens/>
        <w:ind w:left="33"/>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2021 год </w:t>
      </w:r>
      <w:r w:rsidR="004D3CE7">
        <w:rPr>
          <w:rFonts w:ascii="Times New Roman" w:eastAsia="Times New Roman" w:hAnsi="Times New Roman"/>
          <w:sz w:val="28"/>
          <w:szCs w:val="28"/>
          <w:lang w:eastAsia="ru-RU"/>
        </w:rPr>
        <w:t>–</w:t>
      </w:r>
      <w:r w:rsidR="00264927">
        <w:rPr>
          <w:rFonts w:ascii="Times New Roman" w:eastAsia="Times New Roman" w:hAnsi="Times New Roman"/>
          <w:sz w:val="28"/>
          <w:szCs w:val="28"/>
          <w:lang w:eastAsia="ru-RU"/>
        </w:rPr>
        <w:t xml:space="preserve"> </w:t>
      </w:r>
      <w:r w:rsidR="00F90E02">
        <w:rPr>
          <w:rFonts w:ascii="Times New Roman" w:eastAsia="Times New Roman" w:hAnsi="Times New Roman"/>
          <w:sz w:val="28"/>
          <w:szCs w:val="28"/>
          <w:lang w:eastAsia="ru-RU"/>
        </w:rPr>
        <w:t>16 517,7</w:t>
      </w:r>
      <w:r w:rsidR="00072D18">
        <w:rPr>
          <w:rFonts w:ascii="Times New Roman" w:eastAsia="Times New Roman" w:hAnsi="Times New Roman"/>
          <w:sz w:val="28"/>
          <w:szCs w:val="28"/>
          <w:lang w:eastAsia="ru-RU"/>
        </w:rPr>
        <w:t xml:space="preserve"> </w:t>
      </w:r>
      <w:r w:rsidRPr="009820CA">
        <w:rPr>
          <w:rFonts w:ascii="Times New Roman" w:eastAsia="Times New Roman" w:hAnsi="Times New Roman"/>
          <w:sz w:val="28"/>
          <w:szCs w:val="28"/>
          <w:lang w:eastAsia="ru-RU"/>
        </w:rPr>
        <w:t>тыс. рублей;</w:t>
      </w:r>
    </w:p>
    <w:p w14:paraId="5DA52E91" w14:textId="77777777" w:rsidR="009820CA" w:rsidRPr="009820CA" w:rsidRDefault="009820CA" w:rsidP="009820CA">
      <w:pPr>
        <w:widowControl w:val="0"/>
        <w:suppressAutoHyphens/>
        <w:ind w:left="33"/>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2022 год </w:t>
      </w:r>
      <w:r w:rsidR="004D3CE7">
        <w:rPr>
          <w:rFonts w:ascii="Times New Roman" w:eastAsia="Times New Roman" w:hAnsi="Times New Roman"/>
          <w:sz w:val="28"/>
          <w:szCs w:val="28"/>
          <w:lang w:eastAsia="ru-RU"/>
        </w:rPr>
        <w:t>–</w:t>
      </w:r>
      <w:r w:rsidR="00264927">
        <w:rPr>
          <w:rFonts w:ascii="Times New Roman" w:eastAsia="Times New Roman" w:hAnsi="Times New Roman"/>
          <w:sz w:val="28"/>
          <w:szCs w:val="28"/>
          <w:lang w:eastAsia="ru-RU"/>
        </w:rPr>
        <w:t xml:space="preserve"> </w:t>
      </w:r>
      <w:r w:rsidR="0005589B">
        <w:rPr>
          <w:rFonts w:ascii="Times New Roman" w:eastAsia="Times New Roman" w:hAnsi="Times New Roman"/>
          <w:sz w:val="28"/>
          <w:szCs w:val="28"/>
          <w:lang w:eastAsia="ru-RU"/>
        </w:rPr>
        <w:t>17</w:t>
      </w:r>
      <w:r w:rsidR="00F90E02">
        <w:rPr>
          <w:rFonts w:ascii="Times New Roman" w:eastAsia="Times New Roman" w:hAnsi="Times New Roman"/>
          <w:sz w:val="28"/>
          <w:szCs w:val="28"/>
          <w:lang w:eastAsia="ru-RU"/>
        </w:rPr>
        <w:t> </w:t>
      </w:r>
      <w:r w:rsidR="00DE26D4">
        <w:rPr>
          <w:rFonts w:ascii="Times New Roman" w:eastAsia="Times New Roman" w:hAnsi="Times New Roman"/>
          <w:sz w:val="28"/>
          <w:szCs w:val="28"/>
          <w:lang w:eastAsia="ru-RU"/>
        </w:rPr>
        <w:t>250,3</w:t>
      </w:r>
      <w:r w:rsidR="00072D18">
        <w:rPr>
          <w:rFonts w:ascii="Times New Roman" w:eastAsia="Times New Roman" w:hAnsi="Times New Roman"/>
          <w:sz w:val="28"/>
          <w:szCs w:val="28"/>
          <w:lang w:eastAsia="ru-RU"/>
        </w:rPr>
        <w:t xml:space="preserve"> </w:t>
      </w:r>
      <w:r w:rsidRPr="009820CA">
        <w:rPr>
          <w:rFonts w:ascii="Times New Roman" w:eastAsia="Times New Roman" w:hAnsi="Times New Roman"/>
          <w:sz w:val="28"/>
          <w:szCs w:val="28"/>
          <w:lang w:eastAsia="ru-RU"/>
        </w:rPr>
        <w:t>тыс. рублей;</w:t>
      </w:r>
    </w:p>
    <w:p w14:paraId="24F84C2B" w14:textId="77777777" w:rsidR="009820CA" w:rsidRPr="009820CA" w:rsidRDefault="009820CA" w:rsidP="009820CA">
      <w:pPr>
        <w:widowControl w:val="0"/>
        <w:suppressAutoHyphens/>
        <w:ind w:left="33"/>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2023 год </w:t>
      </w:r>
      <w:r w:rsidR="00072D18">
        <w:rPr>
          <w:rFonts w:ascii="Times New Roman" w:eastAsia="Times New Roman" w:hAnsi="Times New Roman"/>
          <w:sz w:val="28"/>
          <w:szCs w:val="28"/>
          <w:lang w:eastAsia="ru-RU"/>
        </w:rPr>
        <w:t>–</w:t>
      </w:r>
      <w:r w:rsidRPr="009820CA">
        <w:rPr>
          <w:rFonts w:ascii="Times New Roman" w:eastAsia="Times New Roman" w:hAnsi="Times New Roman"/>
          <w:sz w:val="28"/>
          <w:szCs w:val="28"/>
          <w:lang w:eastAsia="ru-RU"/>
        </w:rPr>
        <w:t xml:space="preserve"> </w:t>
      </w:r>
      <w:r w:rsidR="002442CF">
        <w:rPr>
          <w:rFonts w:ascii="Times New Roman" w:eastAsia="Times New Roman" w:hAnsi="Times New Roman"/>
          <w:sz w:val="28"/>
          <w:szCs w:val="28"/>
          <w:lang w:eastAsia="ru-RU"/>
        </w:rPr>
        <w:t>18 555</w:t>
      </w:r>
      <w:r w:rsidR="00264927">
        <w:rPr>
          <w:rFonts w:ascii="Times New Roman" w:eastAsia="Times New Roman" w:hAnsi="Times New Roman"/>
          <w:sz w:val="28"/>
          <w:szCs w:val="28"/>
          <w:lang w:eastAsia="ru-RU"/>
        </w:rPr>
        <w:t>,0</w:t>
      </w:r>
      <w:r w:rsidR="00072D18">
        <w:rPr>
          <w:rFonts w:ascii="Times New Roman" w:eastAsia="Times New Roman" w:hAnsi="Times New Roman"/>
          <w:sz w:val="28"/>
          <w:szCs w:val="28"/>
          <w:lang w:eastAsia="ru-RU"/>
        </w:rPr>
        <w:t xml:space="preserve"> </w:t>
      </w:r>
      <w:r w:rsidRPr="009820CA">
        <w:rPr>
          <w:rFonts w:ascii="Times New Roman" w:eastAsia="Times New Roman" w:hAnsi="Times New Roman"/>
          <w:sz w:val="28"/>
          <w:szCs w:val="28"/>
          <w:lang w:eastAsia="ru-RU"/>
        </w:rPr>
        <w:t>тыс. рублей;</w:t>
      </w:r>
    </w:p>
    <w:p w14:paraId="648EC43E" w14:textId="77777777" w:rsidR="009820CA" w:rsidRPr="009820CA" w:rsidRDefault="009820CA" w:rsidP="009820CA">
      <w:pPr>
        <w:widowControl w:val="0"/>
        <w:suppressAutoHyphens/>
        <w:ind w:left="33"/>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2024 год </w:t>
      </w:r>
      <w:r w:rsidR="00072D18">
        <w:rPr>
          <w:rFonts w:ascii="Times New Roman" w:eastAsia="Times New Roman" w:hAnsi="Times New Roman"/>
          <w:sz w:val="28"/>
          <w:szCs w:val="28"/>
          <w:lang w:eastAsia="ru-RU"/>
        </w:rPr>
        <w:t>–</w:t>
      </w:r>
      <w:r w:rsidRPr="009820CA">
        <w:rPr>
          <w:rFonts w:ascii="Times New Roman" w:eastAsia="Times New Roman" w:hAnsi="Times New Roman"/>
          <w:sz w:val="28"/>
          <w:szCs w:val="28"/>
          <w:lang w:eastAsia="ru-RU"/>
        </w:rPr>
        <w:t xml:space="preserve"> </w:t>
      </w:r>
      <w:r w:rsidR="00745123">
        <w:rPr>
          <w:rFonts w:ascii="Times New Roman" w:eastAsia="Times New Roman" w:hAnsi="Times New Roman"/>
          <w:sz w:val="28"/>
          <w:szCs w:val="28"/>
          <w:lang w:eastAsia="ru-RU"/>
        </w:rPr>
        <w:t>19</w:t>
      </w:r>
      <w:r w:rsidR="000463C3">
        <w:rPr>
          <w:rFonts w:ascii="Times New Roman" w:eastAsia="Times New Roman" w:hAnsi="Times New Roman"/>
          <w:sz w:val="28"/>
          <w:szCs w:val="28"/>
          <w:lang w:eastAsia="ru-RU"/>
        </w:rPr>
        <w:t> 7</w:t>
      </w:r>
      <w:r w:rsidR="00745123">
        <w:rPr>
          <w:rFonts w:ascii="Times New Roman" w:eastAsia="Times New Roman" w:hAnsi="Times New Roman"/>
          <w:sz w:val="28"/>
          <w:szCs w:val="28"/>
          <w:lang w:eastAsia="ru-RU"/>
        </w:rPr>
        <w:t>45,5</w:t>
      </w:r>
      <w:r w:rsidR="00ED78AD" w:rsidRPr="009820CA">
        <w:rPr>
          <w:rFonts w:ascii="Times New Roman" w:eastAsia="Times New Roman" w:hAnsi="Times New Roman"/>
          <w:sz w:val="28"/>
          <w:szCs w:val="28"/>
          <w:lang w:eastAsia="ru-RU"/>
        </w:rPr>
        <w:t xml:space="preserve"> </w:t>
      </w:r>
      <w:r w:rsidRPr="009820CA">
        <w:rPr>
          <w:rFonts w:ascii="Times New Roman" w:eastAsia="Times New Roman" w:hAnsi="Times New Roman"/>
          <w:sz w:val="28"/>
          <w:szCs w:val="28"/>
          <w:lang w:eastAsia="ru-RU"/>
        </w:rPr>
        <w:t>тыс. рублей;</w:t>
      </w:r>
    </w:p>
    <w:p w14:paraId="540B6852" w14:textId="77777777" w:rsidR="009820CA" w:rsidRPr="009820CA" w:rsidRDefault="009820CA" w:rsidP="009820CA">
      <w:pPr>
        <w:widowControl w:val="0"/>
        <w:suppressAutoHyphens/>
        <w:ind w:left="33"/>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2025 год </w:t>
      </w:r>
      <w:r w:rsidR="00D849E6">
        <w:rPr>
          <w:rFonts w:ascii="Times New Roman" w:eastAsia="Times New Roman" w:hAnsi="Times New Roman"/>
          <w:sz w:val="28"/>
          <w:szCs w:val="28"/>
          <w:lang w:eastAsia="ru-RU"/>
        </w:rPr>
        <w:t>–</w:t>
      </w:r>
      <w:r w:rsidRPr="009820CA">
        <w:rPr>
          <w:rFonts w:ascii="Times New Roman" w:eastAsia="Times New Roman" w:hAnsi="Times New Roman"/>
          <w:sz w:val="28"/>
          <w:szCs w:val="28"/>
          <w:lang w:eastAsia="ru-RU"/>
        </w:rPr>
        <w:t xml:space="preserve"> </w:t>
      </w:r>
      <w:r w:rsidR="00264927">
        <w:rPr>
          <w:rFonts w:ascii="Times New Roman" w:eastAsia="Times New Roman" w:hAnsi="Times New Roman"/>
          <w:sz w:val="28"/>
          <w:szCs w:val="28"/>
          <w:lang w:eastAsia="ru-RU"/>
        </w:rPr>
        <w:t>12 708,3</w:t>
      </w:r>
      <w:r w:rsidR="00ED78AD" w:rsidRPr="009820CA">
        <w:rPr>
          <w:rFonts w:ascii="Times New Roman" w:eastAsia="Times New Roman" w:hAnsi="Times New Roman"/>
          <w:sz w:val="28"/>
          <w:szCs w:val="28"/>
          <w:lang w:eastAsia="ru-RU"/>
        </w:rPr>
        <w:t xml:space="preserve"> </w:t>
      </w:r>
      <w:r w:rsidRPr="009820CA">
        <w:rPr>
          <w:rFonts w:ascii="Times New Roman" w:eastAsia="Times New Roman" w:hAnsi="Times New Roman"/>
          <w:sz w:val="28"/>
          <w:szCs w:val="28"/>
          <w:lang w:eastAsia="ru-RU"/>
        </w:rPr>
        <w:t>тыс. рублей;</w:t>
      </w:r>
    </w:p>
    <w:p w14:paraId="54ADFDE9" w14:textId="77777777" w:rsidR="009820CA" w:rsidRPr="009820CA" w:rsidRDefault="009820CA" w:rsidP="009820CA">
      <w:pPr>
        <w:widowControl w:val="0"/>
        <w:suppressAutoHyphens/>
        <w:ind w:left="33"/>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2026 год </w:t>
      </w:r>
      <w:r w:rsidR="00264927">
        <w:rPr>
          <w:rFonts w:ascii="Times New Roman" w:eastAsia="Times New Roman" w:hAnsi="Times New Roman"/>
          <w:sz w:val="28"/>
          <w:szCs w:val="28"/>
          <w:lang w:eastAsia="ru-RU"/>
        </w:rPr>
        <w:t>–</w:t>
      </w:r>
      <w:r w:rsidRPr="009820CA">
        <w:rPr>
          <w:rFonts w:ascii="Times New Roman" w:eastAsia="Times New Roman" w:hAnsi="Times New Roman"/>
          <w:sz w:val="28"/>
          <w:szCs w:val="28"/>
          <w:lang w:eastAsia="ru-RU"/>
        </w:rPr>
        <w:t xml:space="preserve"> </w:t>
      </w:r>
      <w:r w:rsidR="00264927">
        <w:rPr>
          <w:rFonts w:ascii="Times New Roman" w:eastAsia="Times New Roman" w:hAnsi="Times New Roman"/>
          <w:sz w:val="28"/>
          <w:szCs w:val="28"/>
          <w:lang w:eastAsia="ru-RU"/>
        </w:rPr>
        <w:t>8 460,6</w:t>
      </w:r>
      <w:r w:rsidR="00ED78AD" w:rsidRPr="009820CA">
        <w:rPr>
          <w:rFonts w:ascii="Times New Roman" w:eastAsia="Times New Roman" w:hAnsi="Times New Roman"/>
          <w:sz w:val="28"/>
          <w:szCs w:val="28"/>
          <w:lang w:eastAsia="ru-RU"/>
        </w:rPr>
        <w:t xml:space="preserve"> </w:t>
      </w:r>
      <w:r w:rsidRPr="009820CA">
        <w:rPr>
          <w:rFonts w:ascii="Times New Roman" w:eastAsia="Times New Roman" w:hAnsi="Times New Roman"/>
          <w:sz w:val="28"/>
          <w:szCs w:val="28"/>
          <w:lang w:eastAsia="ru-RU"/>
        </w:rPr>
        <w:t>тыс. рублей;</w:t>
      </w:r>
    </w:p>
    <w:p w14:paraId="31F2B19B" w14:textId="77777777" w:rsidR="009820CA" w:rsidRPr="009820CA" w:rsidRDefault="009820CA" w:rsidP="009820CA">
      <w:pPr>
        <w:widowControl w:val="0"/>
        <w:suppressAutoHyphens/>
        <w:ind w:left="33"/>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2027 год - </w:t>
      </w:r>
      <w:r w:rsidR="00ED78AD" w:rsidRPr="009820CA">
        <w:rPr>
          <w:rFonts w:ascii="Times New Roman" w:eastAsia="Times New Roman" w:hAnsi="Times New Roman"/>
          <w:sz w:val="28"/>
          <w:szCs w:val="28"/>
          <w:lang w:eastAsia="ru-RU"/>
        </w:rPr>
        <w:t>3</w:t>
      </w:r>
      <w:r w:rsidR="00ED78AD">
        <w:rPr>
          <w:rFonts w:ascii="Times New Roman" w:eastAsia="Times New Roman" w:hAnsi="Times New Roman"/>
          <w:sz w:val="28"/>
          <w:szCs w:val="28"/>
          <w:lang w:eastAsia="ru-RU"/>
        </w:rPr>
        <w:t> 700,1</w:t>
      </w:r>
      <w:r w:rsidR="00ED78AD" w:rsidRPr="009820CA">
        <w:rPr>
          <w:rFonts w:ascii="Times New Roman" w:eastAsia="Times New Roman" w:hAnsi="Times New Roman"/>
          <w:sz w:val="28"/>
          <w:szCs w:val="28"/>
          <w:lang w:eastAsia="ru-RU"/>
        </w:rPr>
        <w:t xml:space="preserve"> </w:t>
      </w:r>
      <w:r w:rsidRPr="009820CA">
        <w:rPr>
          <w:rFonts w:ascii="Times New Roman" w:eastAsia="Times New Roman" w:hAnsi="Times New Roman"/>
          <w:sz w:val="28"/>
          <w:szCs w:val="28"/>
          <w:lang w:eastAsia="ru-RU"/>
        </w:rPr>
        <w:t>тыс. рублей;</w:t>
      </w:r>
    </w:p>
    <w:p w14:paraId="4694589B" w14:textId="77777777" w:rsidR="009820CA" w:rsidRPr="009820CA" w:rsidRDefault="009820CA" w:rsidP="009820CA">
      <w:pPr>
        <w:widowControl w:val="0"/>
        <w:suppressAutoHyphens/>
        <w:ind w:left="33"/>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2028 год - </w:t>
      </w:r>
      <w:r w:rsidR="00ED78AD" w:rsidRPr="009820CA">
        <w:rPr>
          <w:rFonts w:ascii="Times New Roman" w:eastAsia="Times New Roman" w:hAnsi="Times New Roman"/>
          <w:sz w:val="28"/>
          <w:szCs w:val="28"/>
          <w:lang w:eastAsia="ru-RU"/>
        </w:rPr>
        <w:t>3</w:t>
      </w:r>
      <w:r w:rsidR="00ED78AD">
        <w:rPr>
          <w:rFonts w:ascii="Times New Roman" w:eastAsia="Times New Roman" w:hAnsi="Times New Roman"/>
          <w:sz w:val="28"/>
          <w:szCs w:val="28"/>
          <w:lang w:eastAsia="ru-RU"/>
        </w:rPr>
        <w:t> 700,1</w:t>
      </w:r>
      <w:r w:rsidR="00ED78AD" w:rsidRPr="009820CA">
        <w:rPr>
          <w:rFonts w:ascii="Times New Roman" w:eastAsia="Times New Roman" w:hAnsi="Times New Roman"/>
          <w:sz w:val="28"/>
          <w:szCs w:val="28"/>
          <w:lang w:eastAsia="ru-RU"/>
        </w:rPr>
        <w:t xml:space="preserve"> </w:t>
      </w:r>
      <w:r w:rsidRPr="009820CA">
        <w:rPr>
          <w:rFonts w:ascii="Times New Roman" w:eastAsia="Times New Roman" w:hAnsi="Times New Roman"/>
          <w:sz w:val="28"/>
          <w:szCs w:val="28"/>
          <w:lang w:eastAsia="ru-RU"/>
        </w:rPr>
        <w:t>тыс. рублей;</w:t>
      </w:r>
    </w:p>
    <w:p w14:paraId="44180F38" w14:textId="77777777" w:rsidR="009820CA" w:rsidRPr="009820CA" w:rsidRDefault="009820CA" w:rsidP="009820CA">
      <w:pPr>
        <w:widowControl w:val="0"/>
        <w:suppressAutoHyphens/>
        <w:ind w:left="33"/>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 xml:space="preserve">2029 год - </w:t>
      </w:r>
      <w:r w:rsidR="00ED78AD" w:rsidRPr="009820CA">
        <w:rPr>
          <w:rFonts w:ascii="Times New Roman" w:eastAsia="Times New Roman" w:hAnsi="Times New Roman"/>
          <w:sz w:val="28"/>
          <w:szCs w:val="28"/>
          <w:lang w:eastAsia="ru-RU"/>
        </w:rPr>
        <w:t>3</w:t>
      </w:r>
      <w:r w:rsidR="00ED78AD">
        <w:rPr>
          <w:rFonts w:ascii="Times New Roman" w:eastAsia="Times New Roman" w:hAnsi="Times New Roman"/>
          <w:sz w:val="28"/>
          <w:szCs w:val="28"/>
          <w:lang w:eastAsia="ru-RU"/>
        </w:rPr>
        <w:t> 700,1</w:t>
      </w:r>
      <w:r w:rsidR="00ED78AD" w:rsidRPr="009820CA">
        <w:rPr>
          <w:rFonts w:ascii="Times New Roman" w:eastAsia="Times New Roman" w:hAnsi="Times New Roman"/>
          <w:sz w:val="28"/>
          <w:szCs w:val="28"/>
          <w:lang w:eastAsia="ru-RU"/>
        </w:rPr>
        <w:t xml:space="preserve"> </w:t>
      </w:r>
      <w:r w:rsidRPr="009820CA">
        <w:rPr>
          <w:rFonts w:ascii="Times New Roman" w:eastAsia="Times New Roman" w:hAnsi="Times New Roman"/>
          <w:sz w:val="28"/>
          <w:szCs w:val="28"/>
          <w:lang w:eastAsia="ru-RU"/>
        </w:rPr>
        <w:t>тыс. рублей;</w:t>
      </w:r>
    </w:p>
    <w:p w14:paraId="6A0CBA2C" w14:textId="77777777" w:rsidR="009820CA" w:rsidRPr="009820CA" w:rsidRDefault="009820CA" w:rsidP="009820CA">
      <w:pPr>
        <w:widowControl w:val="0"/>
        <w:suppressAutoHyphens/>
        <w:ind w:left="33"/>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2030 год - 3</w:t>
      </w:r>
      <w:r w:rsidR="00ED78AD">
        <w:rPr>
          <w:rFonts w:ascii="Times New Roman" w:eastAsia="Times New Roman" w:hAnsi="Times New Roman"/>
          <w:sz w:val="28"/>
          <w:szCs w:val="28"/>
          <w:lang w:eastAsia="ru-RU"/>
        </w:rPr>
        <w:t> 700,1</w:t>
      </w:r>
      <w:r w:rsidRPr="009820CA">
        <w:rPr>
          <w:rFonts w:ascii="Times New Roman" w:eastAsia="Times New Roman" w:hAnsi="Times New Roman"/>
          <w:sz w:val="28"/>
          <w:szCs w:val="28"/>
          <w:lang w:eastAsia="ru-RU"/>
        </w:rPr>
        <w:t xml:space="preserve"> тыс. рублей.</w:t>
      </w:r>
    </w:p>
    <w:p w14:paraId="054F1A3B" w14:textId="77777777" w:rsidR="009820CA" w:rsidRPr="009820CA" w:rsidRDefault="009820CA" w:rsidP="009820CA">
      <w:pPr>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Раздел 6. Подпрограмма «Туризм»</w:t>
      </w:r>
    </w:p>
    <w:p w14:paraId="46AE00A8"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p>
    <w:p w14:paraId="1C5C01DA"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6.1. ПАСПОРТ</w:t>
      </w:r>
    </w:p>
    <w:p w14:paraId="10BFD35A"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подпрограммы «Туризм»</w:t>
      </w:r>
    </w:p>
    <w:p w14:paraId="2A1BDE4A"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муниципальной программы Горняцкого сельского поселения</w:t>
      </w:r>
    </w:p>
    <w:p w14:paraId="0A2B9860"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«Развитие культуры и туризма»</w:t>
      </w:r>
    </w:p>
    <w:p w14:paraId="45814609" w14:textId="77777777" w:rsidR="009820CA" w:rsidRPr="009820CA" w:rsidRDefault="009820CA" w:rsidP="009820CA">
      <w:pPr>
        <w:autoSpaceDE w:val="0"/>
        <w:autoSpaceDN w:val="0"/>
        <w:adjustRightInd w:val="0"/>
        <w:ind w:firstLine="0"/>
        <w:jc w:val="left"/>
        <w:rPr>
          <w:rFonts w:ascii="Times New Roman" w:eastAsia="Times New Roman" w:hAnsi="Times New Roman"/>
          <w:bCs/>
          <w:kern w:val="2"/>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77"/>
        <w:gridCol w:w="6351"/>
      </w:tblGrid>
      <w:tr w:rsidR="009820CA" w:rsidRPr="009820CA" w14:paraId="15014CDB" w14:textId="77777777" w:rsidTr="00B42E83">
        <w:trPr>
          <w:jc w:val="center"/>
        </w:trPr>
        <w:tc>
          <w:tcPr>
            <w:tcW w:w="3318" w:type="dxa"/>
            <w:tcMar>
              <w:left w:w="57" w:type="dxa"/>
              <w:right w:w="57" w:type="dxa"/>
            </w:tcMar>
          </w:tcPr>
          <w:p w14:paraId="0B6892BA"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Наименование подпрограммы</w:t>
            </w:r>
          </w:p>
        </w:tc>
        <w:tc>
          <w:tcPr>
            <w:tcW w:w="6433" w:type="dxa"/>
            <w:tcMar>
              <w:left w:w="57" w:type="dxa"/>
              <w:right w:w="57" w:type="dxa"/>
            </w:tcMar>
          </w:tcPr>
          <w:p w14:paraId="45D199AD"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«Туризм»</w:t>
            </w:r>
          </w:p>
        </w:tc>
      </w:tr>
      <w:tr w:rsidR="009820CA" w:rsidRPr="009820CA" w14:paraId="13DF7DF8" w14:textId="77777777" w:rsidTr="00B42E83">
        <w:trPr>
          <w:jc w:val="center"/>
        </w:trPr>
        <w:tc>
          <w:tcPr>
            <w:tcW w:w="3318" w:type="dxa"/>
            <w:tcMar>
              <w:left w:w="57" w:type="dxa"/>
              <w:right w:w="57" w:type="dxa"/>
            </w:tcMar>
          </w:tcPr>
          <w:p w14:paraId="6DEE1A37"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Ответственный исполнитель подпрограммы</w:t>
            </w:r>
          </w:p>
        </w:tc>
        <w:tc>
          <w:tcPr>
            <w:tcW w:w="6433" w:type="dxa"/>
            <w:tcMar>
              <w:left w:w="57" w:type="dxa"/>
              <w:right w:w="57" w:type="dxa"/>
            </w:tcMar>
          </w:tcPr>
          <w:p w14:paraId="627093B5"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sz w:val="24"/>
                <w:szCs w:val="24"/>
                <w:lang w:eastAsia="ru-RU"/>
              </w:rPr>
              <w:t>Администрация Горняцкого сельского поселения</w:t>
            </w:r>
          </w:p>
        </w:tc>
      </w:tr>
      <w:tr w:rsidR="009820CA" w:rsidRPr="009820CA" w14:paraId="0723AE22" w14:textId="77777777" w:rsidTr="00B42E83">
        <w:trPr>
          <w:jc w:val="center"/>
        </w:trPr>
        <w:tc>
          <w:tcPr>
            <w:tcW w:w="3318" w:type="dxa"/>
            <w:tcMar>
              <w:left w:w="57" w:type="dxa"/>
              <w:right w:w="57" w:type="dxa"/>
            </w:tcMar>
          </w:tcPr>
          <w:p w14:paraId="7FF04631"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Участники подпрограммы</w:t>
            </w:r>
          </w:p>
        </w:tc>
        <w:tc>
          <w:tcPr>
            <w:tcW w:w="6433" w:type="dxa"/>
            <w:tcMar>
              <w:left w:w="57" w:type="dxa"/>
              <w:right w:w="57" w:type="dxa"/>
            </w:tcMar>
          </w:tcPr>
          <w:p w14:paraId="3FC1C15C" w14:textId="77777777" w:rsidR="009820CA" w:rsidRPr="009820CA" w:rsidRDefault="009820CA" w:rsidP="009820CA">
            <w:pPr>
              <w:autoSpaceDE w:val="0"/>
              <w:autoSpaceDN w:val="0"/>
              <w:adjustRightInd w:val="0"/>
              <w:ind w:firstLine="0"/>
              <w:rPr>
                <w:rFonts w:ascii="Times New Roman" w:eastAsia="Times New Roman" w:hAnsi="Times New Roman"/>
                <w:kern w:val="2"/>
                <w:sz w:val="24"/>
                <w:szCs w:val="24"/>
                <w:lang w:eastAsia="ru-RU"/>
              </w:rPr>
            </w:pPr>
            <w:r w:rsidRPr="009820CA">
              <w:rPr>
                <w:rFonts w:ascii="Times New Roman" w:eastAsia="Times New Roman" w:hAnsi="Times New Roman"/>
                <w:sz w:val="24"/>
                <w:szCs w:val="24"/>
                <w:lang w:eastAsia="ru-RU"/>
              </w:rPr>
              <w:t>Отсутствуют</w:t>
            </w:r>
          </w:p>
        </w:tc>
      </w:tr>
      <w:tr w:rsidR="009820CA" w:rsidRPr="009820CA" w14:paraId="652983EA" w14:textId="77777777" w:rsidTr="00B42E83">
        <w:trPr>
          <w:jc w:val="center"/>
        </w:trPr>
        <w:tc>
          <w:tcPr>
            <w:tcW w:w="3318" w:type="dxa"/>
            <w:tcMar>
              <w:left w:w="57" w:type="dxa"/>
              <w:right w:w="57" w:type="dxa"/>
            </w:tcMar>
          </w:tcPr>
          <w:p w14:paraId="7EDBFB4E"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 xml:space="preserve">Цель подпрограммы </w:t>
            </w:r>
          </w:p>
        </w:tc>
        <w:tc>
          <w:tcPr>
            <w:tcW w:w="6433" w:type="dxa"/>
            <w:tcMar>
              <w:left w:w="57" w:type="dxa"/>
              <w:right w:w="57" w:type="dxa"/>
            </w:tcMar>
          </w:tcPr>
          <w:p w14:paraId="5844DEF0" w14:textId="77777777" w:rsidR="009820CA" w:rsidRPr="009820CA" w:rsidRDefault="009820CA" w:rsidP="009820CA">
            <w:pPr>
              <w:autoSpaceDE w:val="0"/>
              <w:autoSpaceDN w:val="0"/>
              <w:adjustRightInd w:val="0"/>
              <w:ind w:firstLine="0"/>
              <w:rPr>
                <w:rFonts w:ascii="Times New Roman" w:eastAsia="Times New Roman" w:hAnsi="Times New Roman"/>
                <w:kern w:val="2"/>
                <w:sz w:val="24"/>
                <w:szCs w:val="24"/>
                <w:lang w:eastAsia="ru-RU"/>
              </w:rPr>
            </w:pPr>
            <w:r w:rsidRPr="009820CA">
              <w:rPr>
                <w:rFonts w:ascii="Times New Roman" w:eastAsia="Times New Roman" w:hAnsi="Times New Roman"/>
                <w:bCs/>
                <w:sz w:val="24"/>
                <w:szCs w:val="24"/>
                <w:lang w:eastAsia="ru-RU"/>
              </w:rPr>
              <w:t>создание в поселении правовой, организационной и экономической среды, способствующей формированию современной туристской индустрии, способствующей социально-экономическому развитию поселения и обеспечивающей широкие возможности для удовлетворения потребностей жителей и гостей поселения в туристских услугах</w:t>
            </w:r>
            <w:r w:rsidRPr="009820CA">
              <w:rPr>
                <w:rFonts w:ascii="Times New Roman" w:eastAsia="Times New Roman" w:hAnsi="Times New Roman"/>
                <w:sz w:val="24"/>
                <w:szCs w:val="24"/>
                <w:lang w:eastAsia="ru-RU"/>
              </w:rPr>
              <w:t xml:space="preserve">         </w:t>
            </w:r>
          </w:p>
        </w:tc>
      </w:tr>
      <w:tr w:rsidR="009820CA" w:rsidRPr="009820CA" w14:paraId="5A29727F" w14:textId="77777777" w:rsidTr="00B42E83">
        <w:trPr>
          <w:jc w:val="center"/>
        </w:trPr>
        <w:tc>
          <w:tcPr>
            <w:tcW w:w="3318" w:type="dxa"/>
            <w:tcMar>
              <w:left w:w="57" w:type="dxa"/>
              <w:right w:w="57" w:type="dxa"/>
            </w:tcMar>
          </w:tcPr>
          <w:p w14:paraId="04B682FA"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 xml:space="preserve">Задачи подпрограммы </w:t>
            </w:r>
          </w:p>
        </w:tc>
        <w:tc>
          <w:tcPr>
            <w:tcW w:w="6433" w:type="dxa"/>
            <w:tcMar>
              <w:left w:w="57" w:type="dxa"/>
              <w:right w:w="57" w:type="dxa"/>
            </w:tcMar>
          </w:tcPr>
          <w:p w14:paraId="68CB5190" w14:textId="77777777" w:rsidR="009820CA" w:rsidRPr="009820CA" w:rsidRDefault="009820CA" w:rsidP="009820CA">
            <w:pPr>
              <w:snapToGrid w:val="0"/>
              <w:ind w:firstLine="0"/>
              <w:jc w:val="left"/>
              <w:rPr>
                <w:rFonts w:ascii="Times New Roman" w:eastAsia="Times New Roman" w:hAnsi="Times New Roman"/>
                <w:color w:val="000000"/>
                <w:sz w:val="24"/>
                <w:szCs w:val="24"/>
                <w:lang w:eastAsia="ru-RU"/>
              </w:rPr>
            </w:pPr>
            <w:r w:rsidRPr="009820CA">
              <w:rPr>
                <w:rFonts w:ascii="Times New Roman" w:eastAsia="Times New Roman" w:hAnsi="Times New Roman"/>
                <w:sz w:val="24"/>
                <w:szCs w:val="24"/>
                <w:lang w:eastAsia="ru-RU"/>
              </w:rPr>
              <w:t>создание благоприятных экономических условий для развития туризма</w:t>
            </w:r>
          </w:p>
          <w:p w14:paraId="5B04E99D" w14:textId="77777777" w:rsidR="009820CA" w:rsidRPr="009820CA" w:rsidRDefault="009820CA" w:rsidP="009820CA">
            <w:pPr>
              <w:ind w:firstLine="0"/>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соблюдение на территории Горняцкого сельского поселения нормативно-правовой базы и основ системы государственного регулирования туристской деятельности;</w:t>
            </w:r>
          </w:p>
          <w:p w14:paraId="6682FFE1" w14:textId="77777777" w:rsidR="009820CA" w:rsidRPr="009820CA" w:rsidRDefault="009820CA" w:rsidP="009820CA">
            <w:pPr>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содействие повышению конкурентоспособности туристских услуг за счет улучшения качества обслуживания туристов;</w:t>
            </w:r>
          </w:p>
          <w:p w14:paraId="4A9F3E65" w14:textId="77777777" w:rsidR="009820CA" w:rsidRPr="009820CA" w:rsidRDefault="009820CA" w:rsidP="009820CA">
            <w:pPr>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 xml:space="preserve">увеличение притока туристов и экскурсантов. </w:t>
            </w:r>
          </w:p>
        </w:tc>
      </w:tr>
      <w:tr w:rsidR="009820CA" w:rsidRPr="009820CA" w14:paraId="3A48A5C5" w14:textId="77777777" w:rsidTr="00B42E83">
        <w:trPr>
          <w:jc w:val="center"/>
        </w:trPr>
        <w:tc>
          <w:tcPr>
            <w:tcW w:w="3318" w:type="dxa"/>
            <w:tcMar>
              <w:left w:w="57" w:type="dxa"/>
              <w:right w:w="57" w:type="dxa"/>
            </w:tcMar>
          </w:tcPr>
          <w:p w14:paraId="031A48C2"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 xml:space="preserve">Целевые индикаторы </w:t>
            </w:r>
          </w:p>
          <w:p w14:paraId="2265ED0E"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 xml:space="preserve">и показатели подпрограммы </w:t>
            </w:r>
          </w:p>
        </w:tc>
        <w:tc>
          <w:tcPr>
            <w:tcW w:w="6433" w:type="dxa"/>
            <w:tcMar>
              <w:left w:w="57" w:type="dxa"/>
              <w:right w:w="57" w:type="dxa"/>
            </w:tcMar>
          </w:tcPr>
          <w:p w14:paraId="3B43FCDE" w14:textId="77777777" w:rsidR="009820CA" w:rsidRPr="009820CA" w:rsidRDefault="009820CA" w:rsidP="009820CA">
            <w:pPr>
              <w:snapToGrid w:val="0"/>
              <w:ind w:firstLine="0"/>
              <w:jc w:val="left"/>
              <w:rPr>
                <w:rFonts w:ascii="Times New Roman" w:eastAsia="Times New Roman" w:hAnsi="Times New Roman"/>
                <w:sz w:val="24"/>
                <w:szCs w:val="24"/>
                <w:lang w:eastAsia="ru-RU"/>
              </w:rPr>
            </w:pPr>
            <w:r w:rsidRPr="009820CA">
              <w:rPr>
                <w:rFonts w:ascii="Times New Roman" w:eastAsia="Times New Roman" w:hAnsi="Times New Roman"/>
                <w:sz w:val="24"/>
                <w:szCs w:val="24"/>
                <w:lang w:eastAsia="ru-RU"/>
              </w:rPr>
              <w:t>отсутствуют</w:t>
            </w:r>
          </w:p>
        </w:tc>
      </w:tr>
      <w:tr w:rsidR="009820CA" w:rsidRPr="009820CA" w14:paraId="16CAC981" w14:textId="77777777" w:rsidTr="00B42E83">
        <w:trPr>
          <w:jc w:val="center"/>
        </w:trPr>
        <w:tc>
          <w:tcPr>
            <w:tcW w:w="3318" w:type="dxa"/>
            <w:tcMar>
              <w:left w:w="57" w:type="dxa"/>
              <w:right w:w="57" w:type="dxa"/>
            </w:tcMar>
          </w:tcPr>
          <w:p w14:paraId="100C373C"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bookmarkStart w:id="1" w:name="sub_10108"/>
            <w:r w:rsidRPr="009820CA">
              <w:rPr>
                <w:rFonts w:ascii="Times New Roman" w:eastAsia="Times New Roman" w:hAnsi="Times New Roman"/>
                <w:kern w:val="2"/>
                <w:sz w:val="24"/>
                <w:szCs w:val="24"/>
                <w:lang w:eastAsia="ru-RU"/>
              </w:rPr>
              <w:t xml:space="preserve">Сроки реализации подпрограммы </w:t>
            </w:r>
            <w:bookmarkEnd w:id="1"/>
          </w:p>
        </w:tc>
        <w:tc>
          <w:tcPr>
            <w:tcW w:w="6433" w:type="dxa"/>
            <w:tcMar>
              <w:left w:w="57" w:type="dxa"/>
              <w:right w:w="57" w:type="dxa"/>
            </w:tcMar>
          </w:tcPr>
          <w:p w14:paraId="3FAFA2E8" w14:textId="77777777" w:rsidR="009820CA" w:rsidRPr="009820CA" w:rsidRDefault="009820CA" w:rsidP="009820CA">
            <w:pPr>
              <w:autoSpaceDE w:val="0"/>
              <w:autoSpaceDN w:val="0"/>
              <w:adjustRightInd w:val="0"/>
              <w:ind w:firstLine="0"/>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 xml:space="preserve">2019 - 2030 годы </w:t>
            </w:r>
          </w:p>
          <w:p w14:paraId="50097B44" w14:textId="77777777" w:rsidR="009820CA" w:rsidRPr="009820CA" w:rsidRDefault="009820CA" w:rsidP="009820CA">
            <w:pPr>
              <w:autoSpaceDE w:val="0"/>
              <w:autoSpaceDN w:val="0"/>
              <w:adjustRightInd w:val="0"/>
              <w:ind w:firstLine="0"/>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подпрограмма не предусматривает этапы</w:t>
            </w:r>
          </w:p>
        </w:tc>
      </w:tr>
      <w:tr w:rsidR="009820CA" w:rsidRPr="009820CA" w14:paraId="38F7ADBF" w14:textId="77777777" w:rsidTr="00B42E83">
        <w:trPr>
          <w:jc w:val="center"/>
        </w:trPr>
        <w:tc>
          <w:tcPr>
            <w:tcW w:w="3318" w:type="dxa"/>
            <w:tcMar>
              <w:left w:w="57" w:type="dxa"/>
              <w:right w:w="57" w:type="dxa"/>
            </w:tcMar>
          </w:tcPr>
          <w:p w14:paraId="7CA11F9E"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Ресурсное обеспечение подпрограммы</w:t>
            </w:r>
          </w:p>
        </w:tc>
        <w:tc>
          <w:tcPr>
            <w:tcW w:w="6433" w:type="dxa"/>
            <w:tcMar>
              <w:left w:w="57" w:type="dxa"/>
              <w:right w:w="57" w:type="dxa"/>
            </w:tcMar>
          </w:tcPr>
          <w:p w14:paraId="4C46F4B9"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общий объем финансирования реализации програ</w:t>
            </w:r>
            <w:r w:rsidR="00B127A0">
              <w:rPr>
                <w:rFonts w:ascii="Times New Roman" w:eastAsia="Times New Roman" w:hAnsi="Times New Roman"/>
                <w:kern w:val="2"/>
                <w:sz w:val="24"/>
                <w:szCs w:val="24"/>
                <w:lang w:eastAsia="ru-RU"/>
              </w:rPr>
              <w:t>м</w:t>
            </w:r>
            <w:r w:rsidR="00F453E6">
              <w:rPr>
                <w:rFonts w:ascii="Times New Roman" w:eastAsia="Times New Roman" w:hAnsi="Times New Roman"/>
                <w:kern w:val="2"/>
                <w:sz w:val="24"/>
                <w:szCs w:val="24"/>
                <w:lang w:eastAsia="ru-RU"/>
              </w:rPr>
              <w:t>мны</w:t>
            </w:r>
            <w:r w:rsidR="00266F50">
              <w:rPr>
                <w:rFonts w:ascii="Times New Roman" w:eastAsia="Times New Roman" w:hAnsi="Times New Roman"/>
                <w:kern w:val="2"/>
                <w:sz w:val="24"/>
                <w:szCs w:val="24"/>
                <w:lang w:eastAsia="ru-RU"/>
              </w:rPr>
              <w:t xml:space="preserve">х мероприятий составляет – </w:t>
            </w:r>
            <w:r w:rsidR="00AC70D8">
              <w:rPr>
                <w:rFonts w:ascii="Times New Roman" w:eastAsia="Times New Roman" w:hAnsi="Times New Roman"/>
                <w:kern w:val="2"/>
                <w:sz w:val="24"/>
                <w:szCs w:val="24"/>
                <w:lang w:eastAsia="ru-RU"/>
              </w:rPr>
              <w:t>1 7</w:t>
            </w:r>
            <w:r w:rsidR="00A53776">
              <w:rPr>
                <w:rFonts w:ascii="Times New Roman" w:eastAsia="Times New Roman" w:hAnsi="Times New Roman"/>
                <w:kern w:val="2"/>
                <w:sz w:val="24"/>
                <w:szCs w:val="24"/>
                <w:lang w:eastAsia="ru-RU"/>
              </w:rPr>
              <w:t>76,4</w:t>
            </w:r>
            <w:r w:rsidRPr="009820CA">
              <w:rPr>
                <w:rFonts w:ascii="Times New Roman" w:eastAsia="Times New Roman" w:hAnsi="Times New Roman"/>
                <w:kern w:val="2"/>
                <w:sz w:val="24"/>
                <w:szCs w:val="24"/>
                <w:lang w:eastAsia="ru-RU"/>
              </w:rPr>
              <w:t xml:space="preserve"> тыс. рублей, в том числе:</w:t>
            </w:r>
          </w:p>
          <w:p w14:paraId="59272EA7" w14:textId="77777777" w:rsidR="009820CA" w:rsidRPr="009820CA" w:rsidRDefault="00710FAB" w:rsidP="009820CA">
            <w:pPr>
              <w:autoSpaceDE w:val="0"/>
              <w:autoSpaceDN w:val="0"/>
              <w:adjustRightInd w:val="0"/>
              <w:ind w:firstLine="0"/>
              <w:jc w:val="left"/>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2019 год - 24</w:t>
            </w:r>
            <w:r w:rsidR="00B127A0">
              <w:rPr>
                <w:rFonts w:ascii="Times New Roman" w:eastAsia="Times New Roman" w:hAnsi="Times New Roman"/>
                <w:kern w:val="2"/>
                <w:sz w:val="24"/>
                <w:szCs w:val="24"/>
                <w:lang w:eastAsia="ru-RU"/>
              </w:rPr>
              <w:t>1</w:t>
            </w:r>
            <w:r w:rsidR="009820CA" w:rsidRPr="009820CA">
              <w:rPr>
                <w:rFonts w:ascii="Times New Roman" w:eastAsia="Times New Roman" w:hAnsi="Times New Roman"/>
                <w:kern w:val="2"/>
                <w:sz w:val="24"/>
                <w:szCs w:val="24"/>
                <w:lang w:eastAsia="ru-RU"/>
              </w:rPr>
              <w:t>,0 тыс. рублей;</w:t>
            </w:r>
          </w:p>
          <w:p w14:paraId="4F35A784" w14:textId="77777777" w:rsidR="009820CA" w:rsidRPr="009820CA" w:rsidRDefault="00F453E6" w:rsidP="009820CA">
            <w:pPr>
              <w:autoSpaceDE w:val="0"/>
              <w:autoSpaceDN w:val="0"/>
              <w:adjustRightInd w:val="0"/>
              <w:ind w:firstLine="0"/>
              <w:jc w:val="left"/>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2020 год - </w:t>
            </w:r>
            <w:r w:rsidR="00FD77F3">
              <w:rPr>
                <w:rFonts w:ascii="Times New Roman" w:eastAsia="Times New Roman" w:hAnsi="Times New Roman"/>
                <w:kern w:val="2"/>
                <w:sz w:val="24"/>
                <w:szCs w:val="24"/>
                <w:lang w:eastAsia="ru-RU"/>
              </w:rPr>
              <w:t>785,4</w:t>
            </w:r>
            <w:r w:rsidR="009820CA" w:rsidRPr="009820CA">
              <w:rPr>
                <w:rFonts w:ascii="Times New Roman" w:eastAsia="Times New Roman" w:hAnsi="Times New Roman"/>
                <w:kern w:val="2"/>
                <w:sz w:val="24"/>
                <w:szCs w:val="24"/>
                <w:lang w:eastAsia="ru-RU"/>
              </w:rPr>
              <w:t xml:space="preserve"> тыс. рублей;</w:t>
            </w:r>
          </w:p>
          <w:p w14:paraId="58684D8A" w14:textId="77777777" w:rsidR="009820CA" w:rsidRPr="009820CA" w:rsidRDefault="00FD77F3" w:rsidP="009820CA">
            <w:pPr>
              <w:autoSpaceDE w:val="0"/>
              <w:autoSpaceDN w:val="0"/>
              <w:adjustRightInd w:val="0"/>
              <w:ind w:firstLine="0"/>
              <w:jc w:val="left"/>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lastRenderedPageBreak/>
              <w:t xml:space="preserve">2021 год </w:t>
            </w:r>
            <w:r w:rsidR="00266F50">
              <w:rPr>
                <w:rFonts w:ascii="Times New Roman" w:eastAsia="Times New Roman" w:hAnsi="Times New Roman"/>
                <w:kern w:val="2"/>
                <w:sz w:val="24"/>
                <w:szCs w:val="24"/>
                <w:lang w:eastAsia="ru-RU"/>
              </w:rPr>
              <w:t>–</w:t>
            </w:r>
            <w:r>
              <w:rPr>
                <w:rFonts w:ascii="Times New Roman" w:eastAsia="Times New Roman" w:hAnsi="Times New Roman"/>
                <w:kern w:val="2"/>
                <w:sz w:val="24"/>
                <w:szCs w:val="24"/>
                <w:lang w:eastAsia="ru-RU"/>
              </w:rPr>
              <w:t xml:space="preserve"> </w:t>
            </w:r>
            <w:r w:rsidR="00A53776">
              <w:rPr>
                <w:rFonts w:ascii="Times New Roman" w:eastAsia="Times New Roman" w:hAnsi="Times New Roman"/>
                <w:kern w:val="2"/>
                <w:sz w:val="24"/>
                <w:szCs w:val="24"/>
                <w:lang w:eastAsia="ru-RU"/>
              </w:rPr>
              <w:t>750,0</w:t>
            </w:r>
            <w:r w:rsidR="009820CA" w:rsidRPr="009820CA">
              <w:rPr>
                <w:rFonts w:ascii="Times New Roman" w:eastAsia="Times New Roman" w:hAnsi="Times New Roman"/>
                <w:kern w:val="2"/>
                <w:sz w:val="24"/>
                <w:szCs w:val="24"/>
                <w:lang w:eastAsia="ru-RU"/>
              </w:rPr>
              <w:t xml:space="preserve"> тыс. рублей;</w:t>
            </w:r>
          </w:p>
          <w:p w14:paraId="34739820"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 xml:space="preserve">2022 год </w:t>
            </w:r>
            <w:r w:rsidR="00F90E02">
              <w:rPr>
                <w:rFonts w:ascii="Times New Roman" w:eastAsia="Times New Roman" w:hAnsi="Times New Roman"/>
                <w:kern w:val="2"/>
                <w:sz w:val="24"/>
                <w:szCs w:val="24"/>
                <w:lang w:eastAsia="ru-RU"/>
              </w:rPr>
              <w:t>–</w:t>
            </w:r>
            <w:r w:rsidRPr="009820CA">
              <w:rPr>
                <w:rFonts w:ascii="Times New Roman" w:eastAsia="Times New Roman" w:hAnsi="Times New Roman"/>
                <w:kern w:val="2"/>
                <w:sz w:val="24"/>
                <w:szCs w:val="24"/>
                <w:lang w:eastAsia="ru-RU"/>
              </w:rPr>
              <w:t xml:space="preserve"> 0,0 тыс. рублей;</w:t>
            </w:r>
          </w:p>
          <w:p w14:paraId="519FDA2B"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2023 год - 0,0 тыс. рублей;</w:t>
            </w:r>
          </w:p>
          <w:p w14:paraId="7C817597"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2024 год - 0,0 тыс. рублей;</w:t>
            </w:r>
          </w:p>
          <w:p w14:paraId="0D89171F"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2025 год - 0,0 тыс. рублей;</w:t>
            </w:r>
          </w:p>
          <w:p w14:paraId="5F48BE13"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2026 год - 0,0 тыс. рублей;</w:t>
            </w:r>
          </w:p>
          <w:p w14:paraId="04B0D97D"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2027 год - 0,0 тыс. рублей;</w:t>
            </w:r>
          </w:p>
          <w:p w14:paraId="0F944A2F"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2028 год - 0,0 тыс. рублей;</w:t>
            </w:r>
          </w:p>
          <w:p w14:paraId="46EEA246"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2029 год - 0,0 тыс. рублей;</w:t>
            </w:r>
          </w:p>
          <w:p w14:paraId="4BD42FEB"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2030 год - 0,0 тыс. рублей.</w:t>
            </w:r>
          </w:p>
          <w:p w14:paraId="263F3811"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Средства областного бюджета - 0,0 тыс. рублей, из них:</w:t>
            </w:r>
          </w:p>
          <w:p w14:paraId="6256BB04"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2019 год - 0,0 тыс. рублей;</w:t>
            </w:r>
          </w:p>
          <w:p w14:paraId="3451764D"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2020 год - 0,0 тыс. рублей;</w:t>
            </w:r>
          </w:p>
          <w:p w14:paraId="34342664" w14:textId="77777777" w:rsidR="009820CA" w:rsidRPr="009820CA" w:rsidRDefault="00266F50" w:rsidP="009820CA">
            <w:pPr>
              <w:autoSpaceDE w:val="0"/>
              <w:autoSpaceDN w:val="0"/>
              <w:adjustRightInd w:val="0"/>
              <w:ind w:firstLine="0"/>
              <w:jc w:val="left"/>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2021 год </w:t>
            </w:r>
            <w:r w:rsidR="00072D18">
              <w:rPr>
                <w:rFonts w:ascii="Times New Roman" w:eastAsia="Times New Roman" w:hAnsi="Times New Roman"/>
                <w:kern w:val="2"/>
                <w:sz w:val="24"/>
                <w:szCs w:val="24"/>
                <w:lang w:eastAsia="ru-RU"/>
              </w:rPr>
              <w:t>–</w:t>
            </w:r>
            <w:r>
              <w:rPr>
                <w:rFonts w:ascii="Times New Roman" w:eastAsia="Times New Roman" w:hAnsi="Times New Roman"/>
                <w:kern w:val="2"/>
                <w:sz w:val="24"/>
                <w:szCs w:val="24"/>
                <w:lang w:eastAsia="ru-RU"/>
              </w:rPr>
              <w:t xml:space="preserve"> </w:t>
            </w:r>
            <w:r w:rsidR="00072D18">
              <w:rPr>
                <w:rFonts w:ascii="Times New Roman" w:eastAsia="Times New Roman" w:hAnsi="Times New Roman"/>
                <w:kern w:val="2"/>
                <w:sz w:val="24"/>
                <w:szCs w:val="24"/>
                <w:lang w:eastAsia="ru-RU"/>
              </w:rPr>
              <w:t>0,0</w:t>
            </w:r>
            <w:r w:rsidR="009820CA" w:rsidRPr="009820CA">
              <w:rPr>
                <w:rFonts w:ascii="Times New Roman" w:eastAsia="Times New Roman" w:hAnsi="Times New Roman"/>
                <w:kern w:val="2"/>
                <w:sz w:val="24"/>
                <w:szCs w:val="24"/>
                <w:lang w:eastAsia="ru-RU"/>
              </w:rPr>
              <w:t xml:space="preserve"> тыс. рублей;</w:t>
            </w:r>
          </w:p>
          <w:p w14:paraId="4FB18991"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2022 год - 0,0 тыс. рублей;</w:t>
            </w:r>
          </w:p>
          <w:p w14:paraId="68F76534"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2023 год - 0,0 тыс. рублей;</w:t>
            </w:r>
          </w:p>
          <w:p w14:paraId="75F25A72"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2024 год - 0,0 тыс. рублей;</w:t>
            </w:r>
          </w:p>
          <w:p w14:paraId="6D84D075"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2025 год - 0,0 тыс. рублей;</w:t>
            </w:r>
          </w:p>
          <w:p w14:paraId="1B3DFAE3"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2026 год - 0,0 тыс. рублей;</w:t>
            </w:r>
          </w:p>
          <w:p w14:paraId="33CE9CF9"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2027 год - 0,0 тыс. рублей;</w:t>
            </w:r>
          </w:p>
          <w:p w14:paraId="1868D360"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2028 год - 0,0 тыс. рублей;</w:t>
            </w:r>
          </w:p>
          <w:p w14:paraId="0881D854"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2029 год - 0,0 тыс. рублей;</w:t>
            </w:r>
          </w:p>
          <w:p w14:paraId="7854C8CF"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2030 год - 0,0 тыс. рублей.</w:t>
            </w:r>
          </w:p>
          <w:p w14:paraId="67A8932D" w14:textId="77777777" w:rsidR="009820CA" w:rsidRPr="009820CA" w:rsidRDefault="00F453E6" w:rsidP="009820CA">
            <w:pPr>
              <w:autoSpaceDE w:val="0"/>
              <w:autoSpaceDN w:val="0"/>
              <w:adjustRightInd w:val="0"/>
              <w:ind w:firstLine="0"/>
              <w:jc w:val="left"/>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С</w:t>
            </w:r>
            <w:r w:rsidR="00AC70D8">
              <w:rPr>
                <w:rFonts w:ascii="Times New Roman" w:eastAsia="Times New Roman" w:hAnsi="Times New Roman"/>
                <w:kern w:val="2"/>
                <w:sz w:val="24"/>
                <w:szCs w:val="24"/>
                <w:lang w:eastAsia="ru-RU"/>
              </w:rPr>
              <w:t>редства местных бюджетов – 1</w:t>
            </w:r>
            <w:r w:rsidR="00266F50">
              <w:rPr>
                <w:rFonts w:ascii="Times New Roman" w:eastAsia="Times New Roman" w:hAnsi="Times New Roman"/>
                <w:kern w:val="2"/>
                <w:sz w:val="24"/>
                <w:szCs w:val="24"/>
                <w:lang w:eastAsia="ru-RU"/>
              </w:rPr>
              <w:t xml:space="preserve"> </w:t>
            </w:r>
            <w:r w:rsidR="00AC70D8">
              <w:rPr>
                <w:rFonts w:ascii="Times New Roman" w:eastAsia="Times New Roman" w:hAnsi="Times New Roman"/>
                <w:kern w:val="2"/>
                <w:sz w:val="24"/>
                <w:szCs w:val="24"/>
                <w:lang w:eastAsia="ru-RU"/>
              </w:rPr>
              <w:t>7</w:t>
            </w:r>
            <w:r w:rsidR="00072D18">
              <w:rPr>
                <w:rFonts w:ascii="Times New Roman" w:eastAsia="Times New Roman" w:hAnsi="Times New Roman"/>
                <w:kern w:val="2"/>
                <w:sz w:val="24"/>
                <w:szCs w:val="24"/>
                <w:lang w:eastAsia="ru-RU"/>
              </w:rPr>
              <w:t>76,4</w:t>
            </w:r>
            <w:r w:rsidR="009820CA" w:rsidRPr="009820CA">
              <w:rPr>
                <w:rFonts w:ascii="Times New Roman" w:eastAsia="Times New Roman" w:hAnsi="Times New Roman"/>
                <w:kern w:val="2"/>
                <w:sz w:val="24"/>
                <w:szCs w:val="24"/>
                <w:lang w:eastAsia="ru-RU"/>
              </w:rPr>
              <w:t xml:space="preserve"> тыс. рублей, из них:</w:t>
            </w:r>
          </w:p>
          <w:p w14:paraId="4923076E" w14:textId="77777777" w:rsidR="009820CA" w:rsidRPr="009820CA" w:rsidRDefault="00B127A0" w:rsidP="009820CA">
            <w:pPr>
              <w:autoSpaceDE w:val="0"/>
              <w:autoSpaceDN w:val="0"/>
              <w:adjustRightInd w:val="0"/>
              <w:ind w:firstLine="0"/>
              <w:jc w:val="left"/>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2019</w:t>
            </w:r>
            <w:r w:rsidR="00F453E6">
              <w:rPr>
                <w:rFonts w:ascii="Times New Roman" w:eastAsia="Times New Roman" w:hAnsi="Times New Roman"/>
                <w:kern w:val="2"/>
                <w:sz w:val="24"/>
                <w:szCs w:val="24"/>
                <w:lang w:eastAsia="ru-RU"/>
              </w:rPr>
              <w:t xml:space="preserve"> год - 24</w:t>
            </w:r>
            <w:r>
              <w:rPr>
                <w:rFonts w:ascii="Times New Roman" w:eastAsia="Times New Roman" w:hAnsi="Times New Roman"/>
                <w:kern w:val="2"/>
                <w:sz w:val="24"/>
                <w:szCs w:val="24"/>
                <w:lang w:eastAsia="ru-RU"/>
              </w:rPr>
              <w:t>1</w:t>
            </w:r>
            <w:r w:rsidR="009820CA" w:rsidRPr="009820CA">
              <w:rPr>
                <w:rFonts w:ascii="Times New Roman" w:eastAsia="Times New Roman" w:hAnsi="Times New Roman"/>
                <w:kern w:val="2"/>
                <w:sz w:val="24"/>
                <w:szCs w:val="24"/>
                <w:lang w:eastAsia="ru-RU"/>
              </w:rPr>
              <w:t>,0 тыс. рублей;</w:t>
            </w:r>
          </w:p>
          <w:p w14:paraId="5FE0D7E2" w14:textId="77777777" w:rsidR="009820CA" w:rsidRPr="009820CA" w:rsidRDefault="00F453E6" w:rsidP="009820CA">
            <w:pPr>
              <w:autoSpaceDE w:val="0"/>
              <w:autoSpaceDN w:val="0"/>
              <w:adjustRightInd w:val="0"/>
              <w:ind w:firstLine="0"/>
              <w:jc w:val="left"/>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2020 год - </w:t>
            </w:r>
            <w:r w:rsidR="00FD77F3">
              <w:rPr>
                <w:rFonts w:ascii="Times New Roman" w:eastAsia="Times New Roman" w:hAnsi="Times New Roman"/>
                <w:kern w:val="2"/>
                <w:sz w:val="24"/>
                <w:szCs w:val="24"/>
                <w:lang w:eastAsia="ru-RU"/>
              </w:rPr>
              <w:t>785,4</w:t>
            </w:r>
            <w:r w:rsidR="009820CA" w:rsidRPr="009820CA">
              <w:rPr>
                <w:rFonts w:ascii="Times New Roman" w:eastAsia="Times New Roman" w:hAnsi="Times New Roman"/>
                <w:kern w:val="2"/>
                <w:sz w:val="24"/>
                <w:szCs w:val="24"/>
                <w:lang w:eastAsia="ru-RU"/>
              </w:rPr>
              <w:t xml:space="preserve"> тыс. рублей;</w:t>
            </w:r>
          </w:p>
          <w:p w14:paraId="4FC6D989" w14:textId="77777777" w:rsidR="009820CA" w:rsidRPr="009820CA" w:rsidRDefault="00FD77F3" w:rsidP="009820CA">
            <w:pPr>
              <w:autoSpaceDE w:val="0"/>
              <w:autoSpaceDN w:val="0"/>
              <w:adjustRightInd w:val="0"/>
              <w:ind w:firstLine="0"/>
              <w:jc w:val="left"/>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2021 год </w:t>
            </w:r>
            <w:r w:rsidR="00266F50">
              <w:rPr>
                <w:rFonts w:ascii="Times New Roman" w:eastAsia="Times New Roman" w:hAnsi="Times New Roman"/>
                <w:kern w:val="2"/>
                <w:sz w:val="24"/>
                <w:szCs w:val="24"/>
                <w:lang w:eastAsia="ru-RU"/>
              </w:rPr>
              <w:t>–</w:t>
            </w:r>
            <w:r>
              <w:rPr>
                <w:rFonts w:ascii="Times New Roman" w:eastAsia="Times New Roman" w:hAnsi="Times New Roman"/>
                <w:kern w:val="2"/>
                <w:sz w:val="24"/>
                <w:szCs w:val="24"/>
                <w:lang w:eastAsia="ru-RU"/>
              </w:rPr>
              <w:t xml:space="preserve"> </w:t>
            </w:r>
            <w:r w:rsidR="00072D18">
              <w:rPr>
                <w:rFonts w:ascii="Times New Roman" w:eastAsia="Times New Roman" w:hAnsi="Times New Roman"/>
                <w:kern w:val="2"/>
                <w:sz w:val="24"/>
                <w:szCs w:val="24"/>
                <w:lang w:eastAsia="ru-RU"/>
              </w:rPr>
              <w:t>750,0</w:t>
            </w:r>
            <w:r w:rsidR="009820CA" w:rsidRPr="009820CA">
              <w:rPr>
                <w:rFonts w:ascii="Times New Roman" w:eastAsia="Times New Roman" w:hAnsi="Times New Roman"/>
                <w:kern w:val="2"/>
                <w:sz w:val="24"/>
                <w:szCs w:val="24"/>
                <w:lang w:eastAsia="ru-RU"/>
              </w:rPr>
              <w:t xml:space="preserve"> тыс. рублей;</w:t>
            </w:r>
          </w:p>
          <w:p w14:paraId="1A942DD8"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2022 год - 0,0 тыс. рублей;</w:t>
            </w:r>
          </w:p>
          <w:p w14:paraId="41AF7F7A"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2023 год - 0,0 тыс. рублей;</w:t>
            </w:r>
          </w:p>
          <w:p w14:paraId="04BA3428"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2024 год - 0,0 тыс. рублей;</w:t>
            </w:r>
          </w:p>
          <w:p w14:paraId="766F84EC"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2025 год - 0,0 тыс. рублей;</w:t>
            </w:r>
          </w:p>
          <w:p w14:paraId="2F4B39E3"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2026 год - 0,0 тыс. рублей;</w:t>
            </w:r>
          </w:p>
          <w:p w14:paraId="73F87F85"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2027 год - 0,0 тыс. рублей;</w:t>
            </w:r>
          </w:p>
          <w:p w14:paraId="1F410B27"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2028 год - 0,0 тыс. рублей;</w:t>
            </w:r>
          </w:p>
          <w:p w14:paraId="1D559822"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2029 год - 0,0 тыс. рублей;</w:t>
            </w:r>
          </w:p>
          <w:p w14:paraId="77BA1655"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t>2030 год - 0,0 тыс. рублей.</w:t>
            </w:r>
          </w:p>
        </w:tc>
      </w:tr>
      <w:tr w:rsidR="009820CA" w:rsidRPr="009820CA" w14:paraId="34E3E578" w14:textId="77777777" w:rsidTr="00B42E83">
        <w:trPr>
          <w:jc w:val="center"/>
        </w:trPr>
        <w:tc>
          <w:tcPr>
            <w:tcW w:w="3318" w:type="dxa"/>
            <w:tcMar>
              <w:left w:w="57" w:type="dxa"/>
              <w:right w:w="57" w:type="dxa"/>
            </w:tcMar>
          </w:tcPr>
          <w:p w14:paraId="10D13D66"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kern w:val="2"/>
                <w:sz w:val="24"/>
                <w:szCs w:val="24"/>
                <w:lang w:eastAsia="ru-RU"/>
              </w:rPr>
              <w:lastRenderedPageBreak/>
              <w:t>Ожидаемые результаты реализации подпрограммы</w:t>
            </w:r>
          </w:p>
        </w:tc>
        <w:tc>
          <w:tcPr>
            <w:tcW w:w="6433" w:type="dxa"/>
            <w:tcMar>
              <w:left w:w="57" w:type="dxa"/>
              <w:right w:w="57" w:type="dxa"/>
            </w:tcMar>
          </w:tcPr>
          <w:p w14:paraId="462D30B2" w14:textId="77777777" w:rsidR="009820CA" w:rsidRPr="009820CA" w:rsidRDefault="009820CA" w:rsidP="009820CA">
            <w:pPr>
              <w:snapToGrid w:val="0"/>
              <w:ind w:firstLine="0"/>
              <w:jc w:val="left"/>
              <w:rPr>
                <w:rFonts w:ascii="Times New Roman" w:eastAsia="Times New Roman" w:hAnsi="Times New Roman"/>
                <w:bCs/>
                <w:sz w:val="24"/>
                <w:szCs w:val="24"/>
                <w:highlight w:val="red"/>
                <w:lang w:eastAsia="ru-RU"/>
              </w:rPr>
            </w:pPr>
            <w:r w:rsidRPr="009820CA">
              <w:rPr>
                <w:rFonts w:ascii="Times New Roman" w:eastAsia="Times New Roman" w:hAnsi="Times New Roman"/>
                <w:bCs/>
                <w:sz w:val="24"/>
                <w:szCs w:val="24"/>
                <w:lang w:eastAsia="ru-RU"/>
              </w:rPr>
              <w:t>увеличение туристского потока;</w:t>
            </w:r>
          </w:p>
          <w:p w14:paraId="4EB1F0CF" w14:textId="77777777" w:rsidR="009820CA" w:rsidRPr="009820CA" w:rsidRDefault="009820CA" w:rsidP="009820CA">
            <w:pPr>
              <w:ind w:firstLine="0"/>
              <w:jc w:val="left"/>
              <w:rPr>
                <w:rFonts w:ascii="Times New Roman" w:eastAsia="Times New Roman" w:hAnsi="Times New Roman"/>
                <w:bCs/>
                <w:sz w:val="24"/>
                <w:szCs w:val="24"/>
                <w:lang w:eastAsia="ru-RU"/>
              </w:rPr>
            </w:pPr>
            <w:r w:rsidRPr="009820CA">
              <w:rPr>
                <w:rFonts w:ascii="Times New Roman" w:eastAsia="Times New Roman" w:hAnsi="Times New Roman"/>
                <w:bCs/>
                <w:sz w:val="24"/>
                <w:szCs w:val="24"/>
                <w:lang w:eastAsia="ru-RU"/>
              </w:rPr>
              <w:t>совершенствование инфраструктуры;</w:t>
            </w:r>
          </w:p>
          <w:p w14:paraId="1B700E5E"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4"/>
                <w:szCs w:val="24"/>
                <w:lang w:eastAsia="ru-RU"/>
              </w:rPr>
            </w:pPr>
            <w:r w:rsidRPr="009820CA">
              <w:rPr>
                <w:rFonts w:ascii="Times New Roman" w:eastAsia="Times New Roman" w:hAnsi="Times New Roman"/>
                <w:sz w:val="24"/>
                <w:szCs w:val="24"/>
                <w:lang w:eastAsia="ru-RU"/>
              </w:rPr>
              <w:t>возрастание интереса местного населения и подрастающего поколения к культуре и истории поселения.</w:t>
            </w:r>
          </w:p>
        </w:tc>
      </w:tr>
    </w:tbl>
    <w:p w14:paraId="25E704B6"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bookmarkStart w:id="2" w:name="sub_1010"/>
    </w:p>
    <w:p w14:paraId="2AAC84F9"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6.2. Характеристика сферы реализации подпрограммы «Туризм»</w:t>
      </w:r>
    </w:p>
    <w:p w14:paraId="3776098B"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p>
    <w:bookmarkEnd w:id="2"/>
    <w:p w14:paraId="4658DF1B" w14:textId="77777777" w:rsidR="009820CA" w:rsidRPr="009820CA" w:rsidRDefault="009820CA" w:rsidP="009820CA">
      <w:pPr>
        <w:suppressAutoHyphens/>
        <w:rPr>
          <w:rFonts w:ascii="Times New Roman" w:hAnsi="Times New Roman"/>
          <w:color w:val="00000A"/>
          <w:sz w:val="28"/>
          <w:szCs w:val="28"/>
          <w:lang w:val="x-none" w:eastAsia="x-none"/>
        </w:rPr>
      </w:pPr>
      <w:r w:rsidRPr="009820CA">
        <w:rPr>
          <w:rFonts w:ascii="Times New Roman" w:hAnsi="Times New Roman"/>
          <w:color w:val="00000A"/>
          <w:sz w:val="28"/>
          <w:szCs w:val="28"/>
          <w:lang w:val="x-none" w:eastAsia="x-none"/>
        </w:rPr>
        <w:t xml:space="preserve">Туризм представляет собой одну из наиболее доходных и интенсивно развивающихся отраслей мирового хозяйства, играет важную роль в обеспечении устойчивого социально-экономического развития большого числа стран и регионов. Туризм - межотраслевая сфера экономики, направленная на удовлетворение потребностей населения в полноценном отдыхе, свободном передвижении, восстановлении и развитии его духовных и физических сил, с одной стороны. С другой - она влияет на определение возможных направлений </w:t>
      </w:r>
      <w:r w:rsidRPr="009820CA">
        <w:rPr>
          <w:rFonts w:ascii="Times New Roman" w:hAnsi="Times New Roman"/>
          <w:color w:val="00000A"/>
          <w:sz w:val="28"/>
          <w:szCs w:val="28"/>
          <w:lang w:val="x-none" w:eastAsia="x-none"/>
        </w:rPr>
        <w:lastRenderedPageBreak/>
        <w:t xml:space="preserve">развития отраслей, попадающих под влияние мультипликативного эффекта от туризма и привлечения инвестиций. </w:t>
      </w:r>
    </w:p>
    <w:p w14:paraId="5A73DED5" w14:textId="77777777" w:rsidR="009820CA" w:rsidRPr="009820CA" w:rsidRDefault="009820CA" w:rsidP="009820CA">
      <w:pPr>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xml:space="preserve">В то же время многие объекты туристской индустрии, в том числе памятники истории и культуры нуждаются в реконструкции и благоустройстве. Для привлечения туристов и экскурсантов требуется создать современную туристско-рекреационную инфраструктуру, которая будет способствовать расширению спектра услуг, созданию новых рабочих мест и в целом росту экономического благосостояния населения поселения. </w:t>
      </w:r>
    </w:p>
    <w:p w14:paraId="2A386AEB" w14:textId="77777777" w:rsidR="009820CA" w:rsidRPr="009820CA" w:rsidRDefault="009820CA" w:rsidP="009820CA">
      <w:pPr>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Приоритетные направления развития туриндустрии:</w:t>
      </w:r>
    </w:p>
    <w:p w14:paraId="516A9588" w14:textId="77777777" w:rsidR="009820CA" w:rsidRPr="009820CA" w:rsidRDefault="009820CA" w:rsidP="009820CA">
      <w:pPr>
        <w:ind w:firstLine="567"/>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въездной и внутренний туризм;</w:t>
      </w:r>
    </w:p>
    <w:p w14:paraId="00F76C49" w14:textId="77777777" w:rsidR="009820CA" w:rsidRPr="009820CA" w:rsidRDefault="009820CA" w:rsidP="009820CA">
      <w:pPr>
        <w:ind w:firstLine="567"/>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привлечение инвестиций в туристскую сферу и развитие материальной базы;</w:t>
      </w:r>
    </w:p>
    <w:p w14:paraId="2F01D2E2" w14:textId="77777777" w:rsidR="009820CA" w:rsidRPr="009820CA" w:rsidRDefault="009820CA" w:rsidP="009820CA">
      <w:pPr>
        <w:ind w:firstLine="567"/>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формирование новых туристских маршрутов.</w:t>
      </w:r>
    </w:p>
    <w:p w14:paraId="740401F0" w14:textId="77777777" w:rsidR="009820CA" w:rsidRPr="009820CA" w:rsidRDefault="009820CA" w:rsidP="009820CA">
      <w:pPr>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Основные виды туризма:</w:t>
      </w:r>
    </w:p>
    <w:p w14:paraId="58CB57B9" w14:textId="77777777" w:rsidR="009820CA" w:rsidRPr="009820CA" w:rsidRDefault="009820CA" w:rsidP="009820CA">
      <w:pPr>
        <w:ind w:firstLine="567"/>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этнический туризм;</w:t>
      </w:r>
    </w:p>
    <w:p w14:paraId="0BF13C49" w14:textId="77777777" w:rsidR="009820CA" w:rsidRPr="009820CA" w:rsidRDefault="009820CA" w:rsidP="009820CA">
      <w:pPr>
        <w:ind w:firstLine="567"/>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сельский этнографический туризм в сочетании с событийным;</w:t>
      </w:r>
    </w:p>
    <w:p w14:paraId="40A27B76" w14:textId="77777777" w:rsidR="009820CA" w:rsidRPr="009820CA" w:rsidRDefault="009820CA" w:rsidP="009820CA">
      <w:pPr>
        <w:ind w:firstLine="567"/>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историко-культурный туризм;</w:t>
      </w:r>
    </w:p>
    <w:p w14:paraId="34672786" w14:textId="77777777" w:rsidR="009820CA" w:rsidRPr="009820CA" w:rsidRDefault="009820CA" w:rsidP="009820CA">
      <w:pPr>
        <w:ind w:firstLine="567"/>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водный и конный виды туризма;</w:t>
      </w:r>
    </w:p>
    <w:p w14:paraId="7464085B" w14:textId="77777777" w:rsidR="009820CA" w:rsidRPr="009820CA" w:rsidRDefault="009820CA" w:rsidP="009820CA">
      <w:pPr>
        <w:ind w:firstLine="567"/>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спортивно-развлекательный туризм.</w:t>
      </w:r>
    </w:p>
    <w:p w14:paraId="3CA1929B" w14:textId="77777777" w:rsidR="009820CA" w:rsidRPr="009820CA" w:rsidRDefault="009820CA" w:rsidP="009820CA">
      <w:pPr>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xml:space="preserve">В целях обеспечения туристской привлекательности необходимо благоустроить территорию основных </w:t>
      </w:r>
      <w:proofErr w:type="spellStart"/>
      <w:r w:rsidRPr="009820CA">
        <w:rPr>
          <w:rFonts w:ascii="Times New Roman" w:eastAsia="Times New Roman" w:hAnsi="Times New Roman"/>
          <w:sz w:val="28"/>
          <w:szCs w:val="24"/>
          <w:lang w:eastAsia="ru-RU"/>
        </w:rPr>
        <w:t>турмаршрутов</w:t>
      </w:r>
      <w:proofErr w:type="spellEnd"/>
      <w:r w:rsidR="00B06205">
        <w:rPr>
          <w:rFonts w:ascii="Times New Roman" w:eastAsia="Times New Roman" w:hAnsi="Times New Roman"/>
          <w:sz w:val="28"/>
          <w:szCs w:val="24"/>
          <w:lang w:eastAsia="ru-RU"/>
        </w:rPr>
        <w:t>.</w:t>
      </w:r>
    </w:p>
    <w:p w14:paraId="1D820E6A" w14:textId="77777777" w:rsidR="009820CA" w:rsidRPr="009820CA" w:rsidRDefault="009820CA" w:rsidP="009820CA">
      <w:pPr>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xml:space="preserve">Основным компонентом программ по приему туристов и экскурсантов могут стать мероприятия событийного туризма. Одним из перспективных объектов реализации этих программ является хутор Погорелов. Здесь имеются все условия для развития сельского туризма в сочетании его с этнографическим и событийным туризмом. Для туроператоров Ростовской области этот хутор может стать местом для нового </w:t>
      </w:r>
      <w:proofErr w:type="spellStart"/>
      <w:r w:rsidRPr="009820CA">
        <w:rPr>
          <w:rFonts w:ascii="Times New Roman" w:eastAsia="Times New Roman" w:hAnsi="Times New Roman"/>
          <w:sz w:val="28"/>
          <w:szCs w:val="24"/>
          <w:lang w:eastAsia="ru-RU"/>
        </w:rPr>
        <w:t>турмаршрута</w:t>
      </w:r>
      <w:proofErr w:type="spellEnd"/>
      <w:r w:rsidRPr="009820CA">
        <w:rPr>
          <w:rFonts w:ascii="Times New Roman" w:eastAsia="Times New Roman" w:hAnsi="Times New Roman"/>
          <w:sz w:val="28"/>
          <w:szCs w:val="24"/>
          <w:lang w:eastAsia="ru-RU"/>
        </w:rPr>
        <w:t xml:space="preserve"> «</w:t>
      </w:r>
      <w:proofErr w:type="spellStart"/>
      <w:r w:rsidRPr="009820CA">
        <w:rPr>
          <w:rFonts w:ascii="Times New Roman" w:eastAsia="Times New Roman" w:hAnsi="Times New Roman"/>
          <w:sz w:val="28"/>
          <w:szCs w:val="24"/>
          <w:lang w:eastAsia="ru-RU"/>
        </w:rPr>
        <w:t>Каяльская</w:t>
      </w:r>
      <w:proofErr w:type="spellEnd"/>
      <w:r w:rsidRPr="009820CA">
        <w:rPr>
          <w:rFonts w:ascii="Times New Roman" w:eastAsia="Times New Roman" w:hAnsi="Times New Roman"/>
          <w:sz w:val="28"/>
          <w:szCs w:val="24"/>
          <w:lang w:eastAsia="ru-RU"/>
        </w:rPr>
        <w:t xml:space="preserve"> тропа». </w:t>
      </w:r>
    </w:p>
    <w:p w14:paraId="216FC4A3" w14:textId="77777777" w:rsidR="009820CA" w:rsidRPr="009820CA" w:rsidRDefault="009820CA" w:rsidP="009820CA">
      <w:pPr>
        <w:tabs>
          <w:tab w:val="left" w:pos="0"/>
        </w:tabs>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На территории района с 2002 года проходит фестиваль «</w:t>
      </w:r>
      <w:proofErr w:type="spellStart"/>
      <w:r w:rsidRPr="009820CA">
        <w:rPr>
          <w:rFonts w:ascii="Times New Roman" w:eastAsia="Times New Roman" w:hAnsi="Times New Roman"/>
          <w:sz w:val="28"/>
          <w:szCs w:val="24"/>
          <w:lang w:eastAsia="ru-RU"/>
        </w:rPr>
        <w:t>Каяльские</w:t>
      </w:r>
      <w:proofErr w:type="spellEnd"/>
      <w:r w:rsidRPr="009820CA">
        <w:rPr>
          <w:rFonts w:ascii="Times New Roman" w:eastAsia="Times New Roman" w:hAnsi="Times New Roman"/>
          <w:sz w:val="28"/>
          <w:szCs w:val="24"/>
          <w:lang w:eastAsia="ru-RU"/>
        </w:rPr>
        <w:t xml:space="preserve"> чтения на Дону и реке Калитве», посвященный походу 1185 года Новгород-Северского князя Игоря Святославовича на половцев, события которого отражены в памятнике древнерусской литературы – летописи «Слово о полку Игореве».</w:t>
      </w:r>
    </w:p>
    <w:p w14:paraId="57D769AB" w14:textId="77777777" w:rsidR="009820CA" w:rsidRPr="009820CA" w:rsidRDefault="009820CA" w:rsidP="009820CA">
      <w:pPr>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В целях патриотического воспитания молодежи, сохранения традиций и памяти о героическом прошлом в хуторе Погорелов проводится слет-смотр патриотических объединений «Подъем», посвященный Куликовой битве и</w:t>
      </w:r>
      <w:r w:rsidRPr="009820CA">
        <w:rPr>
          <w:rFonts w:ascii="Times New Roman" w:eastAsia="Times New Roman" w:hAnsi="Times New Roman"/>
          <w:b/>
          <w:sz w:val="28"/>
          <w:szCs w:val="24"/>
          <w:lang w:eastAsia="ru-RU"/>
        </w:rPr>
        <w:t xml:space="preserve"> </w:t>
      </w:r>
      <w:r w:rsidRPr="009820CA">
        <w:rPr>
          <w:rFonts w:ascii="Times New Roman" w:eastAsia="Times New Roman" w:hAnsi="Times New Roman"/>
          <w:sz w:val="28"/>
          <w:szCs w:val="24"/>
          <w:lang w:eastAsia="ru-RU"/>
        </w:rPr>
        <w:t xml:space="preserve">показательные выступления военно-исторических клубов в память об Азовском осадном сидении казаков. В летний период НП «Дирекция молодежных программ» организовывает межрегиональный профильный лагерь «Станица». </w:t>
      </w:r>
    </w:p>
    <w:p w14:paraId="7DFDB7C2" w14:textId="77777777" w:rsidR="009820CA" w:rsidRPr="009820CA" w:rsidRDefault="009820CA" w:rsidP="009820CA">
      <w:pPr>
        <w:tabs>
          <w:tab w:val="left" w:pos="0"/>
        </w:tabs>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Реализация программы позволит:</w:t>
      </w:r>
    </w:p>
    <w:p w14:paraId="097F8A3C" w14:textId="77777777" w:rsidR="009820CA" w:rsidRPr="009820CA" w:rsidRDefault="009820CA" w:rsidP="009820CA">
      <w:pPr>
        <w:tabs>
          <w:tab w:val="left" w:pos="0"/>
        </w:tabs>
        <w:ind w:firstLine="567"/>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преодолеть факторы, сдерживающие развитие туризма;</w:t>
      </w:r>
    </w:p>
    <w:p w14:paraId="7CE6E3E7" w14:textId="77777777" w:rsidR="009820CA" w:rsidRPr="009820CA" w:rsidRDefault="009820CA" w:rsidP="009820CA">
      <w:pPr>
        <w:tabs>
          <w:tab w:val="left" w:pos="1440"/>
        </w:tabs>
        <w:ind w:firstLine="567"/>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t>- создать на территории поселения благоприятные условия для туристов и экскурсантов, сохранив историко-культурное наследие и экологический баланс;</w:t>
      </w:r>
    </w:p>
    <w:p w14:paraId="40C21964" w14:textId="77777777" w:rsidR="009820CA" w:rsidRPr="009820CA" w:rsidRDefault="009820CA" w:rsidP="009820CA">
      <w:pPr>
        <w:tabs>
          <w:tab w:val="left" w:pos="1440"/>
        </w:tabs>
        <w:ind w:firstLine="567"/>
        <w:rPr>
          <w:rFonts w:ascii="Times New Roman" w:eastAsia="Times New Roman" w:hAnsi="Times New Roman"/>
          <w:color w:val="000000"/>
          <w:sz w:val="28"/>
          <w:szCs w:val="24"/>
          <w:lang w:eastAsia="ru-RU"/>
        </w:rPr>
      </w:pPr>
      <w:r w:rsidRPr="009820CA">
        <w:rPr>
          <w:rFonts w:ascii="Times New Roman" w:eastAsia="Times New Roman" w:hAnsi="Times New Roman"/>
          <w:color w:val="000000"/>
          <w:sz w:val="28"/>
          <w:szCs w:val="24"/>
          <w:lang w:eastAsia="ru-RU"/>
        </w:rPr>
        <w:t>- эффективнее использовать человеческие, информационные, материальные и иные имеющиеся ресурсы;</w:t>
      </w:r>
    </w:p>
    <w:p w14:paraId="7154F08F" w14:textId="77777777" w:rsidR="009820CA" w:rsidRPr="009820CA" w:rsidRDefault="009820CA" w:rsidP="009820CA">
      <w:pPr>
        <w:tabs>
          <w:tab w:val="left" w:pos="1440"/>
        </w:tabs>
        <w:ind w:firstLine="567"/>
        <w:rPr>
          <w:rFonts w:ascii="Times New Roman" w:eastAsia="Times New Roman" w:hAnsi="Times New Roman"/>
          <w:color w:val="000000"/>
          <w:sz w:val="28"/>
          <w:szCs w:val="24"/>
          <w:lang w:eastAsia="ru-RU"/>
        </w:rPr>
      </w:pPr>
      <w:r w:rsidRPr="009820CA">
        <w:rPr>
          <w:rFonts w:ascii="Times New Roman" w:eastAsia="Times New Roman" w:hAnsi="Times New Roman"/>
          <w:color w:val="000000"/>
          <w:sz w:val="28"/>
          <w:szCs w:val="24"/>
          <w:lang w:eastAsia="ru-RU"/>
        </w:rPr>
        <w:t>- повысить уровень занятости населения.</w:t>
      </w:r>
    </w:p>
    <w:p w14:paraId="629D98FB" w14:textId="77777777" w:rsidR="009820CA" w:rsidRPr="009820CA" w:rsidRDefault="009820CA" w:rsidP="009820CA">
      <w:pPr>
        <w:rPr>
          <w:rFonts w:ascii="Times New Roman" w:eastAsia="Times New Roman" w:hAnsi="Times New Roman"/>
          <w:sz w:val="28"/>
          <w:szCs w:val="24"/>
          <w:lang w:eastAsia="ru-RU"/>
        </w:rPr>
      </w:pPr>
      <w:r w:rsidRPr="009820CA">
        <w:rPr>
          <w:rFonts w:ascii="Times New Roman" w:eastAsia="Times New Roman" w:hAnsi="Times New Roman"/>
          <w:sz w:val="28"/>
          <w:szCs w:val="24"/>
          <w:lang w:eastAsia="ru-RU"/>
        </w:rPr>
        <w:lastRenderedPageBreak/>
        <w:t>Развитие въездного и внутреннего туризма позволит значительно увеличить поток туристов и экскурсантов на территорию поселения.</w:t>
      </w:r>
    </w:p>
    <w:p w14:paraId="5302B8EA" w14:textId="77777777" w:rsidR="009820CA" w:rsidRPr="009820CA" w:rsidRDefault="009820CA" w:rsidP="009820CA">
      <w:pPr>
        <w:autoSpaceDE w:val="0"/>
        <w:autoSpaceDN w:val="0"/>
        <w:adjustRightInd w:val="0"/>
        <w:ind w:firstLine="720"/>
        <w:jc w:val="left"/>
        <w:rPr>
          <w:rFonts w:ascii="Times New Roman" w:eastAsia="Times New Roman" w:hAnsi="Times New Roman"/>
          <w:color w:val="FF0000"/>
          <w:kern w:val="2"/>
          <w:sz w:val="28"/>
          <w:szCs w:val="28"/>
          <w:lang w:eastAsia="ru-RU"/>
        </w:rPr>
      </w:pPr>
    </w:p>
    <w:p w14:paraId="2A7CB9C8" w14:textId="77777777" w:rsidR="009820CA" w:rsidRPr="009820CA" w:rsidRDefault="009820CA" w:rsidP="009820CA">
      <w:pPr>
        <w:autoSpaceDE w:val="0"/>
        <w:autoSpaceDN w:val="0"/>
        <w:adjustRightInd w:val="0"/>
        <w:ind w:firstLine="0"/>
        <w:jc w:val="center"/>
        <w:rPr>
          <w:rFonts w:ascii="Times New Roman" w:eastAsia="Times New Roman" w:hAnsi="Times New Roman"/>
          <w:kern w:val="2"/>
          <w:sz w:val="28"/>
          <w:szCs w:val="28"/>
          <w:lang w:eastAsia="ru-RU"/>
        </w:rPr>
      </w:pPr>
      <w:bookmarkStart w:id="3" w:name="sub_1060"/>
      <w:r w:rsidRPr="009820CA">
        <w:rPr>
          <w:rFonts w:ascii="Times New Roman" w:eastAsia="Times New Roman" w:hAnsi="Times New Roman"/>
          <w:kern w:val="2"/>
          <w:sz w:val="28"/>
          <w:szCs w:val="28"/>
          <w:lang w:eastAsia="ru-RU"/>
        </w:rPr>
        <w:t>6.3. Цели, задачи и показатели (индикаторы), основные ожидаемые конечные результаты, сроки и этапы реализации подпрограммы «Туризм».</w:t>
      </w:r>
    </w:p>
    <w:p w14:paraId="0DF00028" w14:textId="77777777" w:rsidR="009820CA" w:rsidRPr="009820CA" w:rsidRDefault="009820CA" w:rsidP="009820CA">
      <w:pPr>
        <w:autoSpaceDE w:val="0"/>
        <w:autoSpaceDN w:val="0"/>
        <w:adjustRightInd w:val="0"/>
        <w:ind w:firstLine="0"/>
        <w:jc w:val="left"/>
        <w:rPr>
          <w:rFonts w:ascii="Times New Roman" w:eastAsia="Times New Roman" w:hAnsi="Times New Roman"/>
          <w:kern w:val="2"/>
          <w:sz w:val="28"/>
          <w:szCs w:val="28"/>
          <w:lang w:eastAsia="ru-RU"/>
        </w:rPr>
      </w:pPr>
    </w:p>
    <w:p w14:paraId="4B42B17B" w14:textId="77777777" w:rsidR="009820CA" w:rsidRPr="009820CA" w:rsidRDefault="009820CA" w:rsidP="009820CA">
      <w:pPr>
        <w:ind w:firstLine="720"/>
        <w:rPr>
          <w:rFonts w:ascii="Times New Roman" w:eastAsia="Times New Roman" w:hAnsi="Times New Roman"/>
          <w:bCs/>
          <w:sz w:val="28"/>
          <w:szCs w:val="28"/>
          <w:lang w:eastAsia="ru-RU"/>
        </w:rPr>
      </w:pPr>
      <w:r w:rsidRPr="009820CA">
        <w:rPr>
          <w:rFonts w:ascii="Times New Roman" w:eastAsia="Times New Roman" w:hAnsi="Times New Roman"/>
          <w:sz w:val="28"/>
          <w:szCs w:val="28"/>
          <w:lang w:eastAsia="ru-RU"/>
        </w:rPr>
        <w:t xml:space="preserve">Основной </w:t>
      </w:r>
      <w:r w:rsidRPr="009820CA">
        <w:rPr>
          <w:rFonts w:ascii="Times New Roman" w:eastAsia="Times New Roman" w:hAnsi="Times New Roman"/>
          <w:bCs/>
          <w:sz w:val="28"/>
          <w:szCs w:val="28"/>
          <w:lang w:eastAsia="ru-RU"/>
        </w:rPr>
        <w:t>целью Программы является создание правовой, организационной и экономической среды, способствующей формированию современной туристской индустрии, способствующей социально-экономическому развитию и обеспечивающей широкие возможности для удовлетворения потребностей жителей и гостей в туристских услугах.</w:t>
      </w:r>
    </w:p>
    <w:p w14:paraId="589FA94D" w14:textId="77777777" w:rsidR="009820CA" w:rsidRPr="009820CA" w:rsidRDefault="009820CA" w:rsidP="009820CA">
      <w:pPr>
        <w:tabs>
          <w:tab w:val="left" w:pos="0"/>
        </w:tabs>
        <w:suppressAutoHyphens/>
        <w:ind w:firstLine="720"/>
        <w:rPr>
          <w:rFonts w:ascii="Times New Roman" w:hAnsi="Times New Roman"/>
          <w:bCs/>
          <w:color w:val="00000A"/>
          <w:sz w:val="28"/>
          <w:szCs w:val="28"/>
          <w:lang w:val="x-none" w:eastAsia="x-none"/>
        </w:rPr>
      </w:pPr>
      <w:r w:rsidRPr="009820CA">
        <w:rPr>
          <w:rFonts w:ascii="Times New Roman" w:hAnsi="Times New Roman"/>
          <w:bCs/>
          <w:color w:val="00000A"/>
          <w:sz w:val="28"/>
          <w:szCs w:val="28"/>
          <w:lang w:val="x-none" w:eastAsia="x-none"/>
        </w:rPr>
        <w:t>Для достижения цели намечается решить следующие задачи:</w:t>
      </w:r>
    </w:p>
    <w:p w14:paraId="002EE537" w14:textId="77777777" w:rsidR="009820CA" w:rsidRPr="009820CA" w:rsidRDefault="009820CA" w:rsidP="009820CA">
      <w:pPr>
        <w:numPr>
          <w:ilvl w:val="0"/>
          <w:numId w:val="45"/>
        </w:numPr>
        <w:tabs>
          <w:tab w:val="left" w:pos="851"/>
        </w:tabs>
        <w:ind w:left="0" w:firstLine="567"/>
        <w:jc w:val="left"/>
        <w:rPr>
          <w:rFonts w:ascii="Times New Roman" w:eastAsia="Times New Roman" w:hAnsi="Times New Roman"/>
          <w:color w:val="000000"/>
          <w:sz w:val="28"/>
          <w:szCs w:val="28"/>
          <w:lang w:eastAsia="ru-RU"/>
        </w:rPr>
      </w:pPr>
      <w:r w:rsidRPr="009820CA">
        <w:rPr>
          <w:rFonts w:ascii="Times New Roman" w:eastAsia="Times New Roman" w:hAnsi="Times New Roman"/>
          <w:sz w:val="28"/>
          <w:szCs w:val="28"/>
          <w:lang w:eastAsia="ru-RU"/>
        </w:rPr>
        <w:t xml:space="preserve">создание благоприятных экономических условий для развития туризма, в том числе туристской инфраструктуры и </w:t>
      </w:r>
      <w:r w:rsidRPr="009820CA">
        <w:rPr>
          <w:rFonts w:ascii="Times New Roman" w:eastAsia="Times New Roman" w:hAnsi="Times New Roman"/>
          <w:color w:val="000000"/>
          <w:sz w:val="28"/>
          <w:szCs w:val="28"/>
          <w:lang w:eastAsia="ru-RU"/>
        </w:rPr>
        <w:t>привлечения инвестиций в туристскую отрасль;</w:t>
      </w:r>
    </w:p>
    <w:p w14:paraId="221C1439" w14:textId="77777777" w:rsidR="009820CA" w:rsidRPr="009820CA" w:rsidRDefault="009820CA" w:rsidP="009820CA">
      <w:pPr>
        <w:numPr>
          <w:ilvl w:val="0"/>
          <w:numId w:val="45"/>
        </w:numPr>
        <w:tabs>
          <w:tab w:val="left" w:pos="851"/>
        </w:tabs>
        <w:ind w:left="0" w:firstLine="567"/>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соблюдение на территории Горняцкого сельского поселения нормативно-правовой базы и основ системы государственного регулирования туристской деятельности;</w:t>
      </w:r>
    </w:p>
    <w:p w14:paraId="2A408CC0" w14:textId="77777777" w:rsidR="009820CA" w:rsidRPr="009820CA" w:rsidRDefault="009820CA" w:rsidP="009820CA">
      <w:pPr>
        <w:numPr>
          <w:ilvl w:val="0"/>
          <w:numId w:val="45"/>
        </w:numPr>
        <w:tabs>
          <w:tab w:val="left" w:pos="851"/>
        </w:tabs>
        <w:ind w:left="0" w:firstLine="567"/>
        <w:jc w:val="left"/>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содействие повышению конкурентоспособности туристских услуг за счет улучшения качества обслуживания туристов;</w:t>
      </w:r>
    </w:p>
    <w:p w14:paraId="096472E7" w14:textId="77777777" w:rsidR="009820CA" w:rsidRPr="009820CA" w:rsidRDefault="009820CA" w:rsidP="009820CA">
      <w:pPr>
        <w:numPr>
          <w:ilvl w:val="0"/>
          <w:numId w:val="45"/>
        </w:numPr>
        <w:tabs>
          <w:tab w:val="left" w:pos="0"/>
          <w:tab w:val="left" w:pos="851"/>
        </w:tabs>
        <w:ind w:left="0" w:firstLine="567"/>
        <w:jc w:val="left"/>
        <w:rPr>
          <w:rFonts w:ascii="Times New Roman" w:hAnsi="Times New Roman"/>
          <w:color w:val="00000A"/>
          <w:sz w:val="28"/>
          <w:szCs w:val="28"/>
          <w:lang w:val="x-none" w:eastAsia="x-none"/>
        </w:rPr>
      </w:pPr>
      <w:r w:rsidRPr="009820CA">
        <w:rPr>
          <w:rFonts w:ascii="Times New Roman" w:hAnsi="Times New Roman"/>
          <w:color w:val="00000A"/>
          <w:sz w:val="28"/>
          <w:szCs w:val="28"/>
          <w:lang w:val="x-none" w:eastAsia="x-none"/>
        </w:rPr>
        <w:t>увеличение притока туристов и экскурсантов.</w:t>
      </w:r>
    </w:p>
    <w:p w14:paraId="6D98B087" w14:textId="77777777" w:rsidR="009820CA" w:rsidRPr="009820CA" w:rsidRDefault="009820CA" w:rsidP="009820CA">
      <w:pPr>
        <w:ind w:firstLine="0"/>
        <w:jc w:val="left"/>
        <w:rPr>
          <w:rFonts w:ascii="Times New Roman" w:eastAsia="Times New Roman" w:hAnsi="Times New Roman"/>
          <w:sz w:val="24"/>
          <w:szCs w:val="24"/>
          <w:lang w:eastAsia="ru-RU"/>
        </w:rPr>
      </w:pPr>
    </w:p>
    <w:p w14:paraId="15B9161E" w14:textId="77777777" w:rsidR="009820CA" w:rsidRPr="009820CA" w:rsidRDefault="009820CA" w:rsidP="009820CA">
      <w:pPr>
        <w:ind w:firstLine="0"/>
        <w:jc w:val="center"/>
        <w:rPr>
          <w:rFonts w:ascii="Times New Roman" w:eastAsia="Times New Roman" w:hAnsi="Times New Roman"/>
          <w:sz w:val="28"/>
          <w:szCs w:val="28"/>
          <w:lang w:eastAsia="ru-RU"/>
        </w:rPr>
      </w:pPr>
      <w:r w:rsidRPr="009820CA">
        <w:rPr>
          <w:rFonts w:ascii="Times New Roman" w:eastAsia="Times New Roman" w:hAnsi="Times New Roman"/>
          <w:sz w:val="28"/>
          <w:szCs w:val="28"/>
          <w:lang w:eastAsia="ru-RU"/>
        </w:rPr>
        <w:t>6.4. Система подпрограммных мероприятий</w:t>
      </w:r>
    </w:p>
    <w:p w14:paraId="7892461A" w14:textId="77777777" w:rsidR="009820CA" w:rsidRPr="009820CA" w:rsidRDefault="009820CA" w:rsidP="009820CA">
      <w:pPr>
        <w:tabs>
          <w:tab w:val="left" w:pos="0"/>
        </w:tabs>
        <w:suppressAutoHyphens/>
        <w:ind w:firstLine="900"/>
        <w:jc w:val="left"/>
        <w:rPr>
          <w:color w:val="00000A"/>
          <w:sz w:val="28"/>
          <w:szCs w:val="28"/>
          <w:lang w:val="x-none" w:eastAsia="x-none"/>
        </w:rPr>
      </w:pPr>
    </w:p>
    <w:p w14:paraId="1E983F0B" w14:textId="77777777" w:rsidR="009820CA" w:rsidRPr="0083380B" w:rsidRDefault="009820CA" w:rsidP="009820CA">
      <w:pPr>
        <w:tabs>
          <w:tab w:val="left" w:pos="0"/>
        </w:tabs>
        <w:suppressAutoHyphens/>
        <w:ind w:firstLine="0"/>
        <w:rPr>
          <w:rFonts w:ascii="Times New Roman" w:eastAsia="Times New Roman" w:hAnsi="Times New Roman"/>
          <w:sz w:val="28"/>
          <w:szCs w:val="28"/>
          <w:lang w:eastAsia="ru-RU"/>
        </w:rPr>
      </w:pPr>
      <w:r w:rsidRPr="009820CA">
        <w:rPr>
          <w:rFonts w:ascii="Times New Roman" w:eastAsia="Times New Roman" w:hAnsi="Times New Roman"/>
          <w:color w:val="FF0000"/>
          <w:sz w:val="28"/>
          <w:szCs w:val="28"/>
          <w:lang w:eastAsia="ru-RU"/>
        </w:rPr>
        <w:tab/>
      </w:r>
      <w:r w:rsidR="005441AD">
        <w:rPr>
          <w:rFonts w:ascii="Times New Roman" w:eastAsia="Times New Roman" w:hAnsi="Times New Roman"/>
          <w:sz w:val="28"/>
          <w:szCs w:val="28"/>
          <w:lang w:eastAsia="ru-RU"/>
        </w:rPr>
        <w:t>Подпрограмма содержит 2 мероприятия, направленные</w:t>
      </w:r>
      <w:r w:rsidRPr="009820CA">
        <w:rPr>
          <w:rFonts w:ascii="Times New Roman" w:eastAsia="Times New Roman" w:hAnsi="Times New Roman"/>
          <w:sz w:val="28"/>
          <w:szCs w:val="28"/>
          <w:lang w:eastAsia="ru-RU"/>
        </w:rPr>
        <w:t xml:space="preserve"> на создание благоприятных экономических условий для развития туризма</w:t>
      </w:r>
      <w:r w:rsidR="0083380B">
        <w:rPr>
          <w:rFonts w:ascii="Times New Roman" w:eastAsia="Times New Roman" w:hAnsi="Times New Roman"/>
          <w:sz w:val="28"/>
          <w:szCs w:val="28"/>
          <w:lang w:eastAsia="ru-RU"/>
        </w:rPr>
        <w:t>,</w:t>
      </w:r>
      <w:r w:rsidR="0083380B" w:rsidRPr="0083380B">
        <w:rPr>
          <w:rFonts w:ascii="Times New Roman" w:eastAsia="Times New Roman" w:hAnsi="Times New Roman"/>
          <w:kern w:val="2"/>
          <w:sz w:val="22"/>
          <w:szCs w:val="22"/>
          <w:lang w:eastAsia="ru-RU"/>
        </w:rPr>
        <w:t xml:space="preserve"> </w:t>
      </w:r>
      <w:r w:rsidR="0083380B" w:rsidRPr="0083380B">
        <w:rPr>
          <w:rFonts w:ascii="Times New Roman" w:eastAsia="Times New Roman" w:hAnsi="Times New Roman"/>
          <w:kern w:val="2"/>
          <w:sz w:val="28"/>
          <w:szCs w:val="28"/>
          <w:lang w:eastAsia="ru-RU"/>
        </w:rPr>
        <w:t>на благоустройство территории для устройства «Города Мастеров» в. х. Погорелов</w:t>
      </w:r>
      <w:r w:rsidRPr="0083380B">
        <w:rPr>
          <w:rFonts w:ascii="Times New Roman" w:eastAsia="Times New Roman" w:hAnsi="Times New Roman"/>
          <w:sz w:val="28"/>
          <w:szCs w:val="28"/>
          <w:lang w:eastAsia="ru-RU"/>
        </w:rPr>
        <w:t>.</w:t>
      </w:r>
    </w:p>
    <w:p w14:paraId="51B75C8A" w14:textId="77777777" w:rsidR="009820CA" w:rsidRPr="009820CA" w:rsidRDefault="009820CA" w:rsidP="009820CA">
      <w:pPr>
        <w:autoSpaceDE w:val="0"/>
        <w:autoSpaceDN w:val="0"/>
        <w:adjustRightInd w:val="0"/>
        <w:ind w:firstLine="0"/>
        <w:jc w:val="left"/>
        <w:rPr>
          <w:rFonts w:ascii="Times New Roman" w:eastAsia="Times New Roman" w:hAnsi="Times New Roman"/>
          <w:color w:val="FF0000"/>
          <w:kern w:val="2"/>
          <w:sz w:val="28"/>
          <w:szCs w:val="28"/>
          <w:lang w:eastAsia="ru-RU"/>
        </w:rPr>
      </w:pPr>
    </w:p>
    <w:p w14:paraId="02660848" w14:textId="77777777" w:rsidR="009820CA" w:rsidRPr="009820CA" w:rsidRDefault="009820CA" w:rsidP="009820CA">
      <w:pPr>
        <w:ind w:firstLine="0"/>
        <w:jc w:val="center"/>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6.5. Информация по ресурсному обеспечению подпрограммы «Туризм»</w:t>
      </w:r>
    </w:p>
    <w:bookmarkEnd w:id="3"/>
    <w:p w14:paraId="1F586615" w14:textId="77777777" w:rsidR="009820CA" w:rsidRPr="009820CA" w:rsidRDefault="009820CA" w:rsidP="009820CA">
      <w:pPr>
        <w:autoSpaceDE w:val="0"/>
        <w:autoSpaceDN w:val="0"/>
        <w:adjustRightInd w:val="0"/>
        <w:ind w:firstLine="0"/>
        <w:jc w:val="right"/>
        <w:rPr>
          <w:rFonts w:ascii="Times New Roman" w:eastAsia="Times New Roman" w:hAnsi="Times New Roman"/>
          <w:b/>
          <w:color w:val="000080"/>
          <w:kern w:val="2"/>
          <w:sz w:val="28"/>
          <w:szCs w:val="28"/>
          <w:lang w:eastAsia="ru-RU"/>
        </w:rPr>
      </w:pPr>
    </w:p>
    <w:p w14:paraId="1D5108C1"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Объем финансового обеспечения реал</w:t>
      </w:r>
      <w:r w:rsidR="005441AD">
        <w:rPr>
          <w:rFonts w:ascii="Times New Roman" w:eastAsia="Times New Roman" w:hAnsi="Times New Roman"/>
          <w:kern w:val="2"/>
          <w:sz w:val="28"/>
          <w:szCs w:val="28"/>
          <w:lang w:eastAsia="ru-RU"/>
        </w:rPr>
        <w:t>и</w:t>
      </w:r>
      <w:r w:rsidR="009F27FC">
        <w:rPr>
          <w:rFonts w:ascii="Times New Roman" w:eastAsia="Times New Roman" w:hAnsi="Times New Roman"/>
          <w:kern w:val="2"/>
          <w:sz w:val="28"/>
          <w:szCs w:val="28"/>
          <w:lang w:eastAsia="ru-RU"/>
        </w:rPr>
        <w:t>за</w:t>
      </w:r>
      <w:r w:rsidR="00600DBC">
        <w:rPr>
          <w:rFonts w:ascii="Times New Roman" w:eastAsia="Times New Roman" w:hAnsi="Times New Roman"/>
          <w:kern w:val="2"/>
          <w:sz w:val="28"/>
          <w:szCs w:val="28"/>
          <w:lang w:eastAsia="ru-RU"/>
        </w:rPr>
        <w:t xml:space="preserve">ции подпрограммы составляет </w:t>
      </w:r>
      <w:r w:rsidR="00AC70D8">
        <w:rPr>
          <w:rFonts w:ascii="Times New Roman" w:eastAsia="Times New Roman" w:hAnsi="Times New Roman"/>
          <w:kern w:val="2"/>
          <w:sz w:val="28"/>
          <w:szCs w:val="28"/>
          <w:lang w:eastAsia="ru-RU"/>
        </w:rPr>
        <w:t>1 7</w:t>
      </w:r>
      <w:r w:rsidR="00021FA7">
        <w:rPr>
          <w:rFonts w:ascii="Times New Roman" w:eastAsia="Times New Roman" w:hAnsi="Times New Roman"/>
          <w:kern w:val="2"/>
          <w:sz w:val="28"/>
          <w:szCs w:val="28"/>
          <w:lang w:eastAsia="ru-RU"/>
        </w:rPr>
        <w:t>76,4</w:t>
      </w:r>
      <w:r w:rsidRPr="009820CA">
        <w:rPr>
          <w:rFonts w:ascii="Times New Roman" w:eastAsia="Times New Roman" w:hAnsi="Times New Roman"/>
          <w:kern w:val="2"/>
          <w:sz w:val="28"/>
          <w:szCs w:val="28"/>
          <w:lang w:eastAsia="ru-RU"/>
        </w:rPr>
        <w:t xml:space="preserve"> тыс. рублей, в том числе:</w:t>
      </w:r>
    </w:p>
    <w:p w14:paraId="48C9856A"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средства областного бюджета - 0,0 тыс. рублей, из них:</w:t>
      </w:r>
    </w:p>
    <w:p w14:paraId="76102146"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2019 год - 0,0 тыс. рублей;</w:t>
      </w:r>
    </w:p>
    <w:p w14:paraId="63D97E9A"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2020 год - 0,0 тыс. рублей;</w:t>
      </w:r>
    </w:p>
    <w:p w14:paraId="29DAC3AC" w14:textId="77777777" w:rsidR="009820CA" w:rsidRPr="009820CA" w:rsidRDefault="00CD799F" w:rsidP="009820CA">
      <w:pPr>
        <w:autoSpaceDE w:val="0"/>
        <w:autoSpaceDN w:val="0"/>
        <w:adjustRightInd w:val="0"/>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2021 год </w:t>
      </w:r>
      <w:r w:rsidR="00021FA7">
        <w:rPr>
          <w:rFonts w:ascii="Times New Roman" w:eastAsia="Times New Roman" w:hAnsi="Times New Roman"/>
          <w:kern w:val="2"/>
          <w:sz w:val="28"/>
          <w:szCs w:val="28"/>
          <w:lang w:eastAsia="ru-RU"/>
        </w:rPr>
        <w:t>–</w:t>
      </w:r>
      <w:r>
        <w:rPr>
          <w:rFonts w:ascii="Times New Roman" w:eastAsia="Times New Roman" w:hAnsi="Times New Roman"/>
          <w:kern w:val="2"/>
          <w:sz w:val="28"/>
          <w:szCs w:val="28"/>
          <w:lang w:eastAsia="ru-RU"/>
        </w:rPr>
        <w:t xml:space="preserve"> </w:t>
      </w:r>
      <w:r w:rsidR="00021FA7">
        <w:rPr>
          <w:rFonts w:ascii="Times New Roman" w:eastAsia="Times New Roman" w:hAnsi="Times New Roman"/>
          <w:kern w:val="2"/>
          <w:sz w:val="28"/>
          <w:szCs w:val="28"/>
          <w:lang w:eastAsia="ru-RU"/>
        </w:rPr>
        <w:t>0,0</w:t>
      </w:r>
      <w:r w:rsidR="009820CA" w:rsidRPr="009820CA">
        <w:rPr>
          <w:rFonts w:ascii="Times New Roman" w:eastAsia="Times New Roman" w:hAnsi="Times New Roman"/>
          <w:kern w:val="2"/>
          <w:sz w:val="28"/>
          <w:szCs w:val="28"/>
          <w:lang w:eastAsia="ru-RU"/>
        </w:rPr>
        <w:t xml:space="preserve"> тыс. рублей;</w:t>
      </w:r>
    </w:p>
    <w:p w14:paraId="48915C46"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2022 год - 0,0 тыс. рублей;</w:t>
      </w:r>
    </w:p>
    <w:p w14:paraId="0B8DCB84"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2023 год - 0,0 тыс. рублей;</w:t>
      </w:r>
    </w:p>
    <w:p w14:paraId="59C53183"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2024 год - 0,0 тыс. рублей;</w:t>
      </w:r>
    </w:p>
    <w:p w14:paraId="7D094F05"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2025 год - 0,0 тыс. рублей;</w:t>
      </w:r>
    </w:p>
    <w:p w14:paraId="69296A40"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2026 год - 0,0 тыс. рублей;</w:t>
      </w:r>
    </w:p>
    <w:p w14:paraId="74DE07C4"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2027 год - 0,0 тыс. рублей;</w:t>
      </w:r>
    </w:p>
    <w:p w14:paraId="04DCE756"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2028 год - 0,0 тыс. рублей;</w:t>
      </w:r>
    </w:p>
    <w:p w14:paraId="29A38EE8"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2029 год - 0,0 тыс. рублей;</w:t>
      </w:r>
    </w:p>
    <w:p w14:paraId="02AE2AC2"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lastRenderedPageBreak/>
        <w:t>2030 год - 0,0 тыс. рублей.</w:t>
      </w:r>
    </w:p>
    <w:p w14:paraId="6EAB0B19" w14:textId="77777777" w:rsidR="009820CA" w:rsidRPr="009820CA" w:rsidRDefault="009F27FC" w:rsidP="009820CA">
      <w:pPr>
        <w:autoSpaceDE w:val="0"/>
        <w:autoSpaceDN w:val="0"/>
        <w:adjustRightInd w:val="0"/>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С</w:t>
      </w:r>
      <w:r w:rsidR="00CD799F">
        <w:rPr>
          <w:rFonts w:ascii="Times New Roman" w:eastAsia="Times New Roman" w:hAnsi="Times New Roman"/>
          <w:kern w:val="2"/>
          <w:sz w:val="28"/>
          <w:szCs w:val="28"/>
          <w:lang w:eastAsia="ru-RU"/>
        </w:rPr>
        <w:t xml:space="preserve">редства местных бюджетов – </w:t>
      </w:r>
      <w:r w:rsidR="00AC70D8">
        <w:rPr>
          <w:rFonts w:ascii="Times New Roman" w:eastAsia="Times New Roman" w:hAnsi="Times New Roman"/>
          <w:kern w:val="2"/>
          <w:sz w:val="28"/>
          <w:szCs w:val="28"/>
          <w:lang w:eastAsia="ru-RU"/>
        </w:rPr>
        <w:t>1 7</w:t>
      </w:r>
      <w:r w:rsidR="00021FA7">
        <w:rPr>
          <w:rFonts w:ascii="Times New Roman" w:eastAsia="Times New Roman" w:hAnsi="Times New Roman"/>
          <w:kern w:val="2"/>
          <w:sz w:val="28"/>
          <w:szCs w:val="28"/>
          <w:lang w:eastAsia="ru-RU"/>
        </w:rPr>
        <w:t>76,4</w:t>
      </w:r>
      <w:r w:rsidR="009820CA" w:rsidRPr="009820CA">
        <w:rPr>
          <w:rFonts w:ascii="Times New Roman" w:eastAsia="Times New Roman" w:hAnsi="Times New Roman"/>
          <w:kern w:val="2"/>
          <w:sz w:val="28"/>
          <w:szCs w:val="28"/>
          <w:lang w:eastAsia="ru-RU"/>
        </w:rPr>
        <w:t xml:space="preserve"> тыс. рублей, из них:</w:t>
      </w:r>
    </w:p>
    <w:p w14:paraId="32D5A7E2" w14:textId="77777777" w:rsidR="009820CA" w:rsidRPr="009820CA" w:rsidRDefault="00710FAB" w:rsidP="009820CA">
      <w:pPr>
        <w:autoSpaceDE w:val="0"/>
        <w:autoSpaceDN w:val="0"/>
        <w:adjustRightInd w:val="0"/>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2019 год - 24</w:t>
      </w:r>
      <w:r w:rsidR="005441AD">
        <w:rPr>
          <w:rFonts w:ascii="Times New Roman" w:eastAsia="Times New Roman" w:hAnsi="Times New Roman"/>
          <w:kern w:val="2"/>
          <w:sz w:val="28"/>
          <w:szCs w:val="28"/>
          <w:lang w:eastAsia="ru-RU"/>
        </w:rPr>
        <w:t>1</w:t>
      </w:r>
      <w:r w:rsidR="009820CA" w:rsidRPr="009820CA">
        <w:rPr>
          <w:rFonts w:ascii="Times New Roman" w:eastAsia="Times New Roman" w:hAnsi="Times New Roman"/>
          <w:kern w:val="2"/>
          <w:sz w:val="28"/>
          <w:szCs w:val="28"/>
          <w:lang w:eastAsia="ru-RU"/>
        </w:rPr>
        <w:t>,0 тыс. рублей;</w:t>
      </w:r>
    </w:p>
    <w:p w14:paraId="499665F0" w14:textId="77777777" w:rsidR="009820CA" w:rsidRPr="009820CA" w:rsidRDefault="009F27FC" w:rsidP="009820CA">
      <w:pPr>
        <w:autoSpaceDE w:val="0"/>
        <w:autoSpaceDN w:val="0"/>
        <w:adjustRightInd w:val="0"/>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2020 год - </w:t>
      </w:r>
      <w:r w:rsidR="00600DBC">
        <w:rPr>
          <w:rFonts w:ascii="Times New Roman" w:eastAsia="Times New Roman" w:hAnsi="Times New Roman"/>
          <w:kern w:val="2"/>
          <w:sz w:val="28"/>
          <w:szCs w:val="28"/>
          <w:lang w:eastAsia="ru-RU"/>
        </w:rPr>
        <w:t>785,4</w:t>
      </w:r>
      <w:r w:rsidR="009820CA" w:rsidRPr="009820CA">
        <w:rPr>
          <w:rFonts w:ascii="Times New Roman" w:eastAsia="Times New Roman" w:hAnsi="Times New Roman"/>
          <w:kern w:val="2"/>
          <w:sz w:val="28"/>
          <w:szCs w:val="28"/>
          <w:lang w:eastAsia="ru-RU"/>
        </w:rPr>
        <w:t xml:space="preserve"> тыс. рублей;</w:t>
      </w:r>
    </w:p>
    <w:p w14:paraId="29D1840D" w14:textId="77777777" w:rsidR="009820CA" w:rsidRPr="009820CA" w:rsidRDefault="00600DBC" w:rsidP="009820CA">
      <w:pPr>
        <w:autoSpaceDE w:val="0"/>
        <w:autoSpaceDN w:val="0"/>
        <w:adjustRightInd w:val="0"/>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2021 год </w:t>
      </w:r>
      <w:r w:rsidR="00CD799F">
        <w:rPr>
          <w:rFonts w:ascii="Times New Roman" w:eastAsia="Times New Roman" w:hAnsi="Times New Roman"/>
          <w:kern w:val="2"/>
          <w:sz w:val="28"/>
          <w:szCs w:val="28"/>
          <w:lang w:eastAsia="ru-RU"/>
        </w:rPr>
        <w:t>–</w:t>
      </w:r>
      <w:r>
        <w:rPr>
          <w:rFonts w:ascii="Times New Roman" w:eastAsia="Times New Roman" w:hAnsi="Times New Roman"/>
          <w:kern w:val="2"/>
          <w:sz w:val="28"/>
          <w:szCs w:val="28"/>
          <w:lang w:eastAsia="ru-RU"/>
        </w:rPr>
        <w:t xml:space="preserve"> </w:t>
      </w:r>
      <w:r w:rsidR="00021FA7">
        <w:rPr>
          <w:rFonts w:ascii="Times New Roman" w:eastAsia="Times New Roman" w:hAnsi="Times New Roman"/>
          <w:kern w:val="2"/>
          <w:sz w:val="28"/>
          <w:szCs w:val="28"/>
          <w:lang w:eastAsia="ru-RU"/>
        </w:rPr>
        <w:t>750,0</w:t>
      </w:r>
      <w:r w:rsidR="009820CA" w:rsidRPr="009820CA">
        <w:rPr>
          <w:rFonts w:ascii="Times New Roman" w:eastAsia="Times New Roman" w:hAnsi="Times New Roman"/>
          <w:kern w:val="2"/>
          <w:sz w:val="28"/>
          <w:szCs w:val="28"/>
          <w:lang w:eastAsia="ru-RU"/>
        </w:rPr>
        <w:t xml:space="preserve"> тыс. рублей;</w:t>
      </w:r>
    </w:p>
    <w:p w14:paraId="65C3B4B9"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2022 год - 0,0 тыс. рублей;</w:t>
      </w:r>
    </w:p>
    <w:p w14:paraId="1FF8FA6C"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2023 год - 0,0 тыс. рублей;</w:t>
      </w:r>
    </w:p>
    <w:p w14:paraId="2DABB337"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2024 год - 0,0 тыс. рублей;</w:t>
      </w:r>
    </w:p>
    <w:p w14:paraId="2F06FE60"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2025 год - 0,0 тыс. рублей;</w:t>
      </w:r>
    </w:p>
    <w:p w14:paraId="3A5987F6"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2026 год - 0,0 тыс. рублей;</w:t>
      </w:r>
    </w:p>
    <w:p w14:paraId="17C1AF1A"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2027 год - 0,0 тыс. рублей;</w:t>
      </w:r>
    </w:p>
    <w:p w14:paraId="7C673DE7"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2028 год - 0,0 тыс. рублей;</w:t>
      </w:r>
    </w:p>
    <w:p w14:paraId="1FBEAF5F"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2029 год - 0,0 тыс. рублей;</w:t>
      </w:r>
    </w:p>
    <w:p w14:paraId="715A8B14" w14:textId="77777777" w:rsidR="009820CA" w:rsidRPr="009820CA" w:rsidRDefault="009820CA" w:rsidP="009820CA">
      <w:pPr>
        <w:autoSpaceDE w:val="0"/>
        <w:autoSpaceDN w:val="0"/>
        <w:adjustRightInd w:val="0"/>
        <w:rPr>
          <w:rFonts w:ascii="Times New Roman" w:eastAsia="Times New Roman" w:hAnsi="Times New Roman"/>
          <w:kern w:val="2"/>
          <w:sz w:val="28"/>
          <w:szCs w:val="28"/>
          <w:lang w:eastAsia="ru-RU"/>
        </w:rPr>
      </w:pPr>
      <w:r w:rsidRPr="009820CA">
        <w:rPr>
          <w:rFonts w:ascii="Times New Roman" w:eastAsia="Times New Roman" w:hAnsi="Times New Roman"/>
          <w:kern w:val="2"/>
          <w:sz w:val="28"/>
          <w:szCs w:val="28"/>
          <w:lang w:eastAsia="ru-RU"/>
        </w:rPr>
        <w:t>2030 год - 0,0 тыс. рублей.</w:t>
      </w:r>
    </w:p>
    <w:p w14:paraId="3996679E" w14:textId="77777777" w:rsidR="009820CA" w:rsidRPr="009820CA" w:rsidRDefault="009820CA" w:rsidP="009820CA">
      <w:pPr>
        <w:autoSpaceDE w:val="0"/>
        <w:autoSpaceDN w:val="0"/>
        <w:adjustRightInd w:val="0"/>
        <w:ind w:firstLine="0"/>
        <w:jc w:val="left"/>
        <w:rPr>
          <w:rFonts w:ascii="Times New Roman" w:eastAsia="Times New Roman" w:hAnsi="Times New Roman"/>
          <w:color w:val="FF0000"/>
          <w:kern w:val="2"/>
          <w:sz w:val="28"/>
          <w:szCs w:val="28"/>
          <w:lang w:eastAsia="ru-RU"/>
        </w:rPr>
      </w:pPr>
    </w:p>
    <w:p w14:paraId="5A11DADC" w14:textId="77777777" w:rsidR="009820CA" w:rsidRPr="009820CA" w:rsidRDefault="009820CA" w:rsidP="009820CA">
      <w:pPr>
        <w:autoSpaceDE w:val="0"/>
        <w:autoSpaceDN w:val="0"/>
        <w:adjustRightInd w:val="0"/>
        <w:ind w:firstLine="0"/>
        <w:jc w:val="left"/>
        <w:rPr>
          <w:rFonts w:ascii="Times New Roman" w:eastAsia="Times New Roman" w:hAnsi="Times New Roman"/>
          <w:color w:val="FF0000"/>
          <w:kern w:val="2"/>
          <w:sz w:val="28"/>
          <w:szCs w:val="28"/>
          <w:lang w:eastAsia="ru-RU"/>
        </w:rPr>
      </w:pPr>
    </w:p>
    <w:p w14:paraId="7A06082E" w14:textId="77777777" w:rsidR="009820CA" w:rsidRPr="009820CA" w:rsidRDefault="009820CA" w:rsidP="009820CA">
      <w:pPr>
        <w:autoSpaceDE w:val="0"/>
        <w:autoSpaceDN w:val="0"/>
        <w:adjustRightInd w:val="0"/>
        <w:ind w:firstLine="0"/>
        <w:jc w:val="left"/>
        <w:rPr>
          <w:rFonts w:ascii="Times New Roman" w:eastAsia="Times New Roman" w:hAnsi="Times New Roman"/>
          <w:color w:val="FF0000"/>
          <w:kern w:val="2"/>
          <w:sz w:val="28"/>
          <w:szCs w:val="28"/>
          <w:lang w:eastAsia="ru-RU"/>
        </w:rPr>
      </w:pPr>
    </w:p>
    <w:p w14:paraId="5474B9E1" w14:textId="77777777" w:rsidR="00CE283C" w:rsidRPr="00CE283C" w:rsidRDefault="00CE283C" w:rsidP="003D773F">
      <w:pPr>
        <w:ind w:firstLine="567"/>
        <w:jc w:val="left"/>
        <w:rPr>
          <w:rFonts w:ascii="Times New Roman" w:eastAsia="Times New Roman" w:hAnsi="Times New Roman"/>
          <w:sz w:val="28"/>
          <w:szCs w:val="24"/>
          <w:lang w:eastAsia="ru-RU"/>
        </w:rPr>
      </w:pPr>
      <w:r w:rsidRPr="00CE283C">
        <w:rPr>
          <w:rFonts w:ascii="Times New Roman" w:eastAsia="Times New Roman" w:hAnsi="Times New Roman"/>
          <w:sz w:val="28"/>
          <w:szCs w:val="24"/>
          <w:lang w:eastAsia="ru-RU"/>
        </w:rPr>
        <w:t>Заведующий сектора по общим вопросам,</w:t>
      </w:r>
    </w:p>
    <w:p w14:paraId="1D0BDF9B" w14:textId="77777777" w:rsidR="009820CA" w:rsidRPr="009820CA" w:rsidRDefault="00CE283C" w:rsidP="003D773F">
      <w:pPr>
        <w:ind w:firstLine="567"/>
        <w:jc w:val="left"/>
        <w:rPr>
          <w:rFonts w:ascii="Times New Roman" w:eastAsia="Times New Roman" w:hAnsi="Times New Roman"/>
          <w:sz w:val="28"/>
          <w:szCs w:val="24"/>
          <w:lang w:eastAsia="ru-RU"/>
        </w:rPr>
      </w:pPr>
      <w:r w:rsidRPr="00CE283C">
        <w:rPr>
          <w:rFonts w:ascii="Times New Roman" w:eastAsia="Times New Roman" w:hAnsi="Times New Roman"/>
          <w:sz w:val="28"/>
          <w:szCs w:val="24"/>
          <w:lang w:eastAsia="ru-RU"/>
        </w:rPr>
        <w:t>земельным и имущественным</w:t>
      </w:r>
      <w:r w:rsidR="00195223">
        <w:rPr>
          <w:rFonts w:ascii="Times New Roman" w:eastAsia="Times New Roman" w:hAnsi="Times New Roman"/>
          <w:sz w:val="28"/>
          <w:szCs w:val="24"/>
          <w:lang w:eastAsia="ru-RU"/>
        </w:rPr>
        <w:t xml:space="preserve"> отношениям                    Л.П. Дикая</w:t>
      </w:r>
      <w:r w:rsidRPr="00CE283C">
        <w:rPr>
          <w:rFonts w:ascii="Times New Roman" w:eastAsia="Times New Roman" w:hAnsi="Times New Roman"/>
          <w:sz w:val="28"/>
          <w:szCs w:val="24"/>
          <w:lang w:eastAsia="ru-RU"/>
        </w:rPr>
        <w:t xml:space="preserve">  </w:t>
      </w:r>
    </w:p>
    <w:p w14:paraId="6B8E023E" w14:textId="77777777" w:rsidR="002357B3" w:rsidRPr="00045B70" w:rsidRDefault="002357B3" w:rsidP="003D773F">
      <w:pPr>
        <w:autoSpaceDE w:val="0"/>
        <w:autoSpaceDN w:val="0"/>
        <w:adjustRightInd w:val="0"/>
        <w:ind w:firstLine="567"/>
        <w:rPr>
          <w:rStyle w:val="afa"/>
          <w:rFonts w:ascii="Times New Roman" w:hAnsi="Times New Roman"/>
          <w:b w:val="0"/>
          <w:bCs/>
          <w:color w:val="FF0000"/>
          <w:kern w:val="2"/>
          <w:sz w:val="28"/>
          <w:szCs w:val="28"/>
        </w:rPr>
      </w:pPr>
    </w:p>
    <w:p w14:paraId="41F8E28F" w14:textId="77777777" w:rsidR="000D785B" w:rsidRPr="001058AB" w:rsidRDefault="000D785B" w:rsidP="002357B3">
      <w:pPr>
        <w:ind w:firstLine="851"/>
        <w:rPr>
          <w:rFonts w:ascii="Times New Roman" w:hAnsi="Times New Roman"/>
          <w:sz w:val="28"/>
        </w:rPr>
      </w:pPr>
    </w:p>
    <w:p w14:paraId="0418604B" w14:textId="77777777" w:rsidR="000D785B" w:rsidRPr="001058AB" w:rsidRDefault="000D785B" w:rsidP="00B14977">
      <w:pPr>
        <w:ind w:firstLine="0"/>
        <w:rPr>
          <w:rFonts w:ascii="Times New Roman" w:hAnsi="Times New Roman"/>
          <w:sz w:val="28"/>
        </w:rPr>
      </w:pPr>
    </w:p>
    <w:p w14:paraId="3632D6A4" w14:textId="77777777" w:rsidR="00C35681" w:rsidRPr="00B14977" w:rsidRDefault="00C35681" w:rsidP="00B14977">
      <w:pPr>
        <w:ind w:firstLine="0"/>
        <w:rPr>
          <w:rFonts w:ascii="Times New Roman" w:hAnsi="Times New Roman"/>
          <w:sz w:val="28"/>
          <w:szCs w:val="28"/>
        </w:rPr>
        <w:sectPr w:rsidR="00C35681" w:rsidRPr="00B14977" w:rsidSect="005F6FD0">
          <w:footerReference w:type="even" r:id="rId9"/>
          <w:footerReference w:type="default" r:id="rId10"/>
          <w:pgSz w:w="11906" w:h="16838"/>
          <w:pgMar w:top="1134" w:right="567" w:bottom="1134" w:left="1701" w:header="709" w:footer="709" w:gutter="0"/>
          <w:cols w:space="708"/>
          <w:docGrid w:linePitch="360"/>
        </w:sectPr>
      </w:pPr>
    </w:p>
    <w:p w14:paraId="576130A9" w14:textId="77777777" w:rsidR="00B422C5" w:rsidRPr="00B422C5" w:rsidRDefault="00B422C5" w:rsidP="00B422C5">
      <w:pPr>
        <w:widowControl w:val="0"/>
        <w:tabs>
          <w:tab w:val="left" w:pos="9610"/>
        </w:tabs>
        <w:autoSpaceDE w:val="0"/>
        <w:autoSpaceDN w:val="0"/>
        <w:adjustRightInd w:val="0"/>
        <w:ind w:left="9781" w:firstLine="0"/>
        <w:jc w:val="center"/>
        <w:rPr>
          <w:rFonts w:ascii="Times New Roman" w:eastAsia="Times New Roman" w:hAnsi="Times New Roman"/>
          <w:sz w:val="28"/>
          <w:szCs w:val="28"/>
          <w:lang w:eastAsia="ru-RU"/>
        </w:rPr>
      </w:pPr>
      <w:bookmarkStart w:id="4" w:name="Par580"/>
      <w:bookmarkStart w:id="5" w:name="Par400"/>
      <w:bookmarkStart w:id="6" w:name="Par1016"/>
      <w:bookmarkEnd w:id="4"/>
      <w:bookmarkEnd w:id="5"/>
      <w:bookmarkEnd w:id="6"/>
      <w:r w:rsidRPr="00B422C5">
        <w:rPr>
          <w:rFonts w:ascii="Times New Roman" w:eastAsia="Times New Roman" w:hAnsi="Times New Roman"/>
          <w:sz w:val="28"/>
          <w:szCs w:val="28"/>
          <w:lang w:eastAsia="ru-RU"/>
        </w:rPr>
        <w:lastRenderedPageBreak/>
        <w:t>Приложение № 1 к муниципальной программе Горняцкого сельского поселения «Развитие культуры и туризма»</w:t>
      </w:r>
    </w:p>
    <w:p w14:paraId="4694B07D" w14:textId="77777777" w:rsidR="00B422C5" w:rsidRPr="00B422C5" w:rsidRDefault="00B422C5" w:rsidP="00B422C5">
      <w:pPr>
        <w:widowControl w:val="0"/>
        <w:tabs>
          <w:tab w:val="left" w:pos="9610"/>
        </w:tabs>
        <w:autoSpaceDE w:val="0"/>
        <w:autoSpaceDN w:val="0"/>
        <w:adjustRightInd w:val="0"/>
        <w:ind w:left="9356" w:firstLine="0"/>
        <w:jc w:val="center"/>
        <w:rPr>
          <w:rFonts w:ascii="Times New Roman" w:eastAsia="Times New Roman" w:hAnsi="Times New Roman"/>
          <w:sz w:val="28"/>
          <w:szCs w:val="28"/>
          <w:lang w:eastAsia="ru-RU"/>
        </w:rPr>
      </w:pPr>
    </w:p>
    <w:p w14:paraId="5143973B" w14:textId="77777777" w:rsidR="00B422C5" w:rsidRPr="00B422C5" w:rsidRDefault="00B422C5" w:rsidP="00B422C5">
      <w:pPr>
        <w:widowControl w:val="0"/>
        <w:tabs>
          <w:tab w:val="left" w:pos="9610"/>
        </w:tabs>
        <w:autoSpaceDE w:val="0"/>
        <w:autoSpaceDN w:val="0"/>
        <w:adjustRightInd w:val="0"/>
        <w:ind w:firstLine="0"/>
        <w:jc w:val="center"/>
        <w:rPr>
          <w:rFonts w:ascii="Times New Roman" w:eastAsia="Times New Roman" w:hAnsi="Times New Roman"/>
          <w:sz w:val="28"/>
          <w:szCs w:val="28"/>
          <w:lang w:eastAsia="ru-RU"/>
        </w:rPr>
      </w:pPr>
      <w:r w:rsidRPr="00B422C5">
        <w:rPr>
          <w:rFonts w:ascii="Times New Roman" w:eastAsia="Times New Roman" w:hAnsi="Times New Roman"/>
          <w:sz w:val="28"/>
          <w:szCs w:val="28"/>
          <w:lang w:eastAsia="ru-RU"/>
        </w:rPr>
        <w:t>Сведения</w:t>
      </w:r>
    </w:p>
    <w:p w14:paraId="290D9AE3"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8"/>
          <w:szCs w:val="28"/>
          <w:lang w:eastAsia="ru-RU"/>
        </w:rPr>
      </w:pPr>
      <w:r w:rsidRPr="00B422C5">
        <w:rPr>
          <w:rFonts w:ascii="Times New Roman" w:eastAsia="Times New Roman" w:hAnsi="Times New Roman"/>
          <w:sz w:val="28"/>
          <w:szCs w:val="28"/>
          <w:lang w:eastAsia="ru-RU"/>
        </w:rPr>
        <w:t>о показателях (индикаторах) муниципальной программы «Развитие культуры  и туризма»,</w:t>
      </w:r>
    </w:p>
    <w:p w14:paraId="09FBB1E3"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8"/>
          <w:szCs w:val="28"/>
          <w:lang w:eastAsia="ru-RU"/>
        </w:rPr>
      </w:pPr>
      <w:r w:rsidRPr="00B422C5">
        <w:rPr>
          <w:rFonts w:ascii="Times New Roman" w:eastAsia="Times New Roman" w:hAnsi="Times New Roman"/>
          <w:sz w:val="28"/>
          <w:szCs w:val="28"/>
          <w:lang w:eastAsia="ru-RU"/>
        </w:rPr>
        <w:t>подпрограмм муниципальной программы и их значениях</w:t>
      </w:r>
    </w:p>
    <w:p w14:paraId="17E40684"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8"/>
          <w:szCs w:val="28"/>
          <w:lang w:eastAsia="ru-RU"/>
        </w:rPr>
      </w:pPr>
    </w:p>
    <w:tbl>
      <w:tblPr>
        <w:tblW w:w="15451" w:type="dxa"/>
        <w:tblCellSpacing w:w="5" w:type="nil"/>
        <w:tblInd w:w="-67" w:type="dxa"/>
        <w:tblLayout w:type="fixed"/>
        <w:tblCellMar>
          <w:left w:w="75" w:type="dxa"/>
          <w:right w:w="75" w:type="dxa"/>
        </w:tblCellMar>
        <w:tblLook w:val="0000" w:firstRow="0" w:lastRow="0" w:firstColumn="0" w:lastColumn="0" w:noHBand="0" w:noVBand="0"/>
      </w:tblPr>
      <w:tblGrid>
        <w:gridCol w:w="568"/>
        <w:gridCol w:w="4252"/>
        <w:gridCol w:w="992"/>
        <w:gridCol w:w="688"/>
        <w:gridCol w:w="689"/>
        <w:gridCol w:w="688"/>
        <w:gridCol w:w="689"/>
        <w:gridCol w:w="688"/>
        <w:gridCol w:w="689"/>
        <w:gridCol w:w="688"/>
        <w:gridCol w:w="689"/>
        <w:gridCol w:w="688"/>
        <w:gridCol w:w="689"/>
        <w:gridCol w:w="688"/>
        <w:gridCol w:w="689"/>
        <w:gridCol w:w="688"/>
        <w:gridCol w:w="689"/>
      </w:tblGrid>
      <w:tr w:rsidR="00B422C5" w:rsidRPr="00B422C5" w14:paraId="6C470127" w14:textId="77777777" w:rsidTr="00B422C5">
        <w:trPr>
          <w:trHeight w:val="360"/>
          <w:tblCellSpacing w:w="5" w:type="nil"/>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21DAC082"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w:t>
            </w:r>
            <w:r w:rsidRPr="00B422C5">
              <w:rPr>
                <w:rFonts w:ascii="Times New Roman" w:eastAsia="Times New Roman" w:hAnsi="Times New Roman"/>
                <w:color w:val="00000A"/>
                <w:lang w:eastAsia="ru-RU"/>
              </w:rPr>
              <w:br/>
              <w:t>п/п</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14:paraId="60180ACC"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Показатель (индикатор) (наименование)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15633091"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ед.</w:t>
            </w:r>
            <w:r w:rsidRPr="00B422C5">
              <w:rPr>
                <w:rFonts w:ascii="Times New Roman" w:eastAsia="Times New Roman" w:hAnsi="Times New Roman"/>
                <w:color w:val="00000A"/>
                <w:lang w:eastAsia="ru-RU"/>
              </w:rPr>
              <w:br/>
              <w:t>изм.</w:t>
            </w:r>
          </w:p>
        </w:tc>
        <w:tc>
          <w:tcPr>
            <w:tcW w:w="9639" w:type="dxa"/>
            <w:gridSpan w:val="14"/>
            <w:tcBorders>
              <w:top w:val="single" w:sz="4" w:space="0" w:color="auto"/>
              <w:left w:val="single" w:sz="4" w:space="0" w:color="auto"/>
              <w:bottom w:val="single" w:sz="4" w:space="0" w:color="auto"/>
              <w:right w:val="single" w:sz="4" w:space="0" w:color="auto"/>
            </w:tcBorders>
            <w:vAlign w:val="center"/>
          </w:tcPr>
          <w:p w14:paraId="194AF934"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Значения показателей</w:t>
            </w:r>
          </w:p>
        </w:tc>
      </w:tr>
      <w:tr w:rsidR="00B422C5" w:rsidRPr="00B422C5" w14:paraId="12A2D9A5" w14:textId="77777777" w:rsidTr="00B422C5">
        <w:trPr>
          <w:trHeight w:val="92"/>
          <w:tblCellSpacing w:w="5" w:type="nil"/>
        </w:trPr>
        <w:tc>
          <w:tcPr>
            <w:tcW w:w="568" w:type="dxa"/>
            <w:vMerge/>
            <w:tcBorders>
              <w:left w:val="single" w:sz="4" w:space="0" w:color="auto"/>
              <w:bottom w:val="single" w:sz="4" w:space="0" w:color="auto"/>
              <w:right w:val="single" w:sz="4" w:space="0" w:color="auto"/>
            </w:tcBorders>
            <w:vAlign w:val="center"/>
          </w:tcPr>
          <w:p w14:paraId="7B041705"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p>
        </w:tc>
        <w:tc>
          <w:tcPr>
            <w:tcW w:w="4252" w:type="dxa"/>
            <w:vMerge/>
            <w:tcBorders>
              <w:left w:val="single" w:sz="4" w:space="0" w:color="auto"/>
              <w:bottom w:val="single" w:sz="4" w:space="0" w:color="auto"/>
              <w:right w:val="single" w:sz="4" w:space="0" w:color="auto"/>
            </w:tcBorders>
            <w:vAlign w:val="center"/>
          </w:tcPr>
          <w:p w14:paraId="66F423B5"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p>
        </w:tc>
        <w:tc>
          <w:tcPr>
            <w:tcW w:w="992" w:type="dxa"/>
            <w:vMerge/>
            <w:tcBorders>
              <w:left w:val="single" w:sz="4" w:space="0" w:color="auto"/>
              <w:bottom w:val="single" w:sz="4" w:space="0" w:color="auto"/>
              <w:right w:val="single" w:sz="4" w:space="0" w:color="auto"/>
            </w:tcBorders>
            <w:vAlign w:val="center"/>
          </w:tcPr>
          <w:p w14:paraId="3F0AD190"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p>
        </w:tc>
        <w:tc>
          <w:tcPr>
            <w:tcW w:w="688" w:type="dxa"/>
            <w:tcBorders>
              <w:left w:val="single" w:sz="4" w:space="0" w:color="auto"/>
              <w:right w:val="single" w:sz="4" w:space="0" w:color="auto"/>
            </w:tcBorders>
            <w:vAlign w:val="center"/>
          </w:tcPr>
          <w:p w14:paraId="1D164FFD"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2017</w:t>
            </w:r>
          </w:p>
        </w:tc>
        <w:tc>
          <w:tcPr>
            <w:tcW w:w="689" w:type="dxa"/>
            <w:tcBorders>
              <w:left w:val="single" w:sz="4" w:space="0" w:color="auto"/>
              <w:right w:val="single" w:sz="4" w:space="0" w:color="auto"/>
            </w:tcBorders>
            <w:vAlign w:val="center"/>
          </w:tcPr>
          <w:p w14:paraId="7C076C1B"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2018</w:t>
            </w:r>
          </w:p>
        </w:tc>
        <w:tc>
          <w:tcPr>
            <w:tcW w:w="688" w:type="dxa"/>
            <w:tcBorders>
              <w:left w:val="single" w:sz="4" w:space="0" w:color="auto"/>
              <w:right w:val="single" w:sz="4" w:space="0" w:color="auto"/>
            </w:tcBorders>
            <w:vAlign w:val="center"/>
          </w:tcPr>
          <w:p w14:paraId="43CB47C9"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2019</w:t>
            </w:r>
          </w:p>
        </w:tc>
        <w:tc>
          <w:tcPr>
            <w:tcW w:w="689" w:type="dxa"/>
            <w:tcBorders>
              <w:left w:val="single" w:sz="4" w:space="0" w:color="auto"/>
              <w:right w:val="single" w:sz="4" w:space="0" w:color="auto"/>
            </w:tcBorders>
            <w:vAlign w:val="center"/>
          </w:tcPr>
          <w:p w14:paraId="688DCD26"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2020</w:t>
            </w:r>
          </w:p>
        </w:tc>
        <w:tc>
          <w:tcPr>
            <w:tcW w:w="688" w:type="dxa"/>
            <w:tcBorders>
              <w:left w:val="single" w:sz="4" w:space="0" w:color="auto"/>
              <w:right w:val="single" w:sz="4" w:space="0" w:color="auto"/>
            </w:tcBorders>
            <w:vAlign w:val="center"/>
          </w:tcPr>
          <w:p w14:paraId="2304108F"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2021</w:t>
            </w:r>
          </w:p>
        </w:tc>
        <w:tc>
          <w:tcPr>
            <w:tcW w:w="689" w:type="dxa"/>
            <w:tcBorders>
              <w:left w:val="single" w:sz="4" w:space="0" w:color="auto"/>
              <w:right w:val="single" w:sz="4" w:space="0" w:color="auto"/>
            </w:tcBorders>
            <w:vAlign w:val="center"/>
          </w:tcPr>
          <w:p w14:paraId="6DFC0B0C"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2022</w:t>
            </w:r>
          </w:p>
        </w:tc>
        <w:tc>
          <w:tcPr>
            <w:tcW w:w="688" w:type="dxa"/>
            <w:tcBorders>
              <w:left w:val="single" w:sz="4" w:space="0" w:color="auto"/>
              <w:right w:val="single" w:sz="4" w:space="0" w:color="auto"/>
            </w:tcBorders>
            <w:vAlign w:val="center"/>
          </w:tcPr>
          <w:p w14:paraId="7940C809"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2023</w:t>
            </w:r>
          </w:p>
        </w:tc>
        <w:tc>
          <w:tcPr>
            <w:tcW w:w="689" w:type="dxa"/>
            <w:tcBorders>
              <w:left w:val="single" w:sz="4" w:space="0" w:color="auto"/>
              <w:right w:val="single" w:sz="4" w:space="0" w:color="auto"/>
            </w:tcBorders>
            <w:vAlign w:val="center"/>
          </w:tcPr>
          <w:p w14:paraId="45470B10"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2024</w:t>
            </w:r>
          </w:p>
        </w:tc>
        <w:tc>
          <w:tcPr>
            <w:tcW w:w="688" w:type="dxa"/>
            <w:tcBorders>
              <w:top w:val="single" w:sz="4" w:space="0" w:color="auto"/>
              <w:left w:val="single" w:sz="4" w:space="0" w:color="auto"/>
              <w:bottom w:val="single" w:sz="4" w:space="0" w:color="auto"/>
              <w:right w:val="single" w:sz="4" w:space="0" w:color="auto"/>
            </w:tcBorders>
            <w:vAlign w:val="center"/>
          </w:tcPr>
          <w:p w14:paraId="51804026"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2025</w:t>
            </w:r>
          </w:p>
        </w:tc>
        <w:tc>
          <w:tcPr>
            <w:tcW w:w="689" w:type="dxa"/>
            <w:tcBorders>
              <w:top w:val="single" w:sz="4" w:space="0" w:color="auto"/>
              <w:left w:val="single" w:sz="4" w:space="0" w:color="auto"/>
              <w:bottom w:val="single" w:sz="4" w:space="0" w:color="auto"/>
              <w:right w:val="single" w:sz="4" w:space="0" w:color="auto"/>
            </w:tcBorders>
            <w:vAlign w:val="center"/>
          </w:tcPr>
          <w:p w14:paraId="4029DBC1"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2026</w:t>
            </w:r>
          </w:p>
        </w:tc>
        <w:tc>
          <w:tcPr>
            <w:tcW w:w="688" w:type="dxa"/>
            <w:tcBorders>
              <w:top w:val="single" w:sz="4" w:space="0" w:color="auto"/>
              <w:left w:val="single" w:sz="4" w:space="0" w:color="auto"/>
              <w:bottom w:val="single" w:sz="4" w:space="0" w:color="auto"/>
              <w:right w:val="single" w:sz="4" w:space="0" w:color="auto"/>
            </w:tcBorders>
            <w:vAlign w:val="center"/>
          </w:tcPr>
          <w:p w14:paraId="20E04ECF"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2027</w:t>
            </w:r>
          </w:p>
        </w:tc>
        <w:tc>
          <w:tcPr>
            <w:tcW w:w="689" w:type="dxa"/>
            <w:tcBorders>
              <w:top w:val="single" w:sz="4" w:space="0" w:color="auto"/>
              <w:left w:val="single" w:sz="4" w:space="0" w:color="auto"/>
              <w:bottom w:val="single" w:sz="4" w:space="0" w:color="auto"/>
              <w:right w:val="single" w:sz="4" w:space="0" w:color="auto"/>
            </w:tcBorders>
            <w:vAlign w:val="center"/>
          </w:tcPr>
          <w:p w14:paraId="583C30EB"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2028</w:t>
            </w:r>
          </w:p>
        </w:tc>
        <w:tc>
          <w:tcPr>
            <w:tcW w:w="688" w:type="dxa"/>
            <w:tcBorders>
              <w:top w:val="single" w:sz="4" w:space="0" w:color="auto"/>
              <w:left w:val="single" w:sz="4" w:space="0" w:color="auto"/>
              <w:bottom w:val="single" w:sz="4" w:space="0" w:color="auto"/>
              <w:right w:val="single" w:sz="4" w:space="0" w:color="auto"/>
            </w:tcBorders>
            <w:vAlign w:val="center"/>
          </w:tcPr>
          <w:p w14:paraId="182D796C"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2029</w:t>
            </w:r>
          </w:p>
        </w:tc>
        <w:tc>
          <w:tcPr>
            <w:tcW w:w="689" w:type="dxa"/>
            <w:tcBorders>
              <w:top w:val="single" w:sz="4" w:space="0" w:color="auto"/>
              <w:left w:val="single" w:sz="4" w:space="0" w:color="auto"/>
              <w:bottom w:val="single" w:sz="4" w:space="0" w:color="auto"/>
              <w:right w:val="single" w:sz="4" w:space="0" w:color="auto"/>
            </w:tcBorders>
            <w:vAlign w:val="center"/>
          </w:tcPr>
          <w:p w14:paraId="2397D3BE"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2030</w:t>
            </w:r>
          </w:p>
        </w:tc>
      </w:tr>
      <w:tr w:rsidR="00B422C5" w:rsidRPr="00B422C5" w14:paraId="30D404BC" w14:textId="77777777" w:rsidTr="00B422C5">
        <w:trPr>
          <w:tblCellSpacing w:w="5" w:type="nil"/>
        </w:trPr>
        <w:tc>
          <w:tcPr>
            <w:tcW w:w="568" w:type="dxa"/>
            <w:tcBorders>
              <w:top w:val="single" w:sz="4" w:space="0" w:color="auto"/>
              <w:left w:val="single" w:sz="4" w:space="0" w:color="auto"/>
              <w:bottom w:val="single" w:sz="4" w:space="0" w:color="auto"/>
              <w:right w:val="single" w:sz="4" w:space="0" w:color="auto"/>
            </w:tcBorders>
          </w:tcPr>
          <w:p w14:paraId="0C845C92"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1</w:t>
            </w:r>
          </w:p>
        </w:tc>
        <w:tc>
          <w:tcPr>
            <w:tcW w:w="4252" w:type="dxa"/>
            <w:tcBorders>
              <w:top w:val="single" w:sz="4" w:space="0" w:color="auto"/>
              <w:left w:val="single" w:sz="4" w:space="0" w:color="auto"/>
              <w:bottom w:val="single" w:sz="4" w:space="0" w:color="auto"/>
              <w:right w:val="single" w:sz="4" w:space="0" w:color="auto"/>
            </w:tcBorders>
          </w:tcPr>
          <w:p w14:paraId="4CE00768"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2</w:t>
            </w:r>
          </w:p>
        </w:tc>
        <w:tc>
          <w:tcPr>
            <w:tcW w:w="992" w:type="dxa"/>
            <w:tcBorders>
              <w:top w:val="single" w:sz="4" w:space="0" w:color="auto"/>
              <w:left w:val="single" w:sz="4" w:space="0" w:color="auto"/>
              <w:bottom w:val="single" w:sz="4" w:space="0" w:color="auto"/>
              <w:right w:val="single" w:sz="4" w:space="0" w:color="auto"/>
            </w:tcBorders>
          </w:tcPr>
          <w:p w14:paraId="49890DBA"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3</w:t>
            </w:r>
          </w:p>
        </w:tc>
        <w:tc>
          <w:tcPr>
            <w:tcW w:w="688" w:type="dxa"/>
            <w:tcBorders>
              <w:top w:val="single" w:sz="4" w:space="0" w:color="auto"/>
              <w:left w:val="single" w:sz="4" w:space="0" w:color="auto"/>
              <w:bottom w:val="single" w:sz="4" w:space="0" w:color="auto"/>
              <w:right w:val="single" w:sz="4" w:space="0" w:color="auto"/>
            </w:tcBorders>
          </w:tcPr>
          <w:p w14:paraId="29E07675"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4</w:t>
            </w:r>
          </w:p>
        </w:tc>
        <w:tc>
          <w:tcPr>
            <w:tcW w:w="689" w:type="dxa"/>
            <w:tcBorders>
              <w:top w:val="single" w:sz="4" w:space="0" w:color="auto"/>
              <w:left w:val="single" w:sz="4" w:space="0" w:color="auto"/>
              <w:bottom w:val="single" w:sz="4" w:space="0" w:color="auto"/>
              <w:right w:val="single" w:sz="4" w:space="0" w:color="auto"/>
            </w:tcBorders>
          </w:tcPr>
          <w:p w14:paraId="232D30D6"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5</w:t>
            </w:r>
          </w:p>
        </w:tc>
        <w:tc>
          <w:tcPr>
            <w:tcW w:w="688" w:type="dxa"/>
            <w:tcBorders>
              <w:top w:val="single" w:sz="4" w:space="0" w:color="auto"/>
              <w:left w:val="single" w:sz="4" w:space="0" w:color="auto"/>
              <w:bottom w:val="single" w:sz="4" w:space="0" w:color="auto"/>
              <w:right w:val="single" w:sz="4" w:space="0" w:color="auto"/>
            </w:tcBorders>
          </w:tcPr>
          <w:p w14:paraId="17B73C6A"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6</w:t>
            </w:r>
          </w:p>
        </w:tc>
        <w:tc>
          <w:tcPr>
            <w:tcW w:w="689" w:type="dxa"/>
            <w:tcBorders>
              <w:top w:val="single" w:sz="4" w:space="0" w:color="auto"/>
              <w:left w:val="single" w:sz="4" w:space="0" w:color="auto"/>
              <w:bottom w:val="single" w:sz="4" w:space="0" w:color="auto"/>
              <w:right w:val="single" w:sz="4" w:space="0" w:color="auto"/>
            </w:tcBorders>
          </w:tcPr>
          <w:p w14:paraId="6B956A99"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7</w:t>
            </w:r>
          </w:p>
        </w:tc>
        <w:tc>
          <w:tcPr>
            <w:tcW w:w="688" w:type="dxa"/>
            <w:tcBorders>
              <w:top w:val="single" w:sz="4" w:space="0" w:color="auto"/>
              <w:left w:val="single" w:sz="4" w:space="0" w:color="auto"/>
              <w:bottom w:val="single" w:sz="4" w:space="0" w:color="auto"/>
              <w:right w:val="single" w:sz="4" w:space="0" w:color="auto"/>
            </w:tcBorders>
          </w:tcPr>
          <w:p w14:paraId="5E276358"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8</w:t>
            </w:r>
          </w:p>
        </w:tc>
        <w:tc>
          <w:tcPr>
            <w:tcW w:w="689" w:type="dxa"/>
            <w:tcBorders>
              <w:top w:val="single" w:sz="4" w:space="0" w:color="auto"/>
              <w:left w:val="single" w:sz="4" w:space="0" w:color="auto"/>
              <w:bottom w:val="single" w:sz="4" w:space="0" w:color="auto"/>
              <w:right w:val="single" w:sz="4" w:space="0" w:color="auto"/>
            </w:tcBorders>
          </w:tcPr>
          <w:p w14:paraId="281B193C"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9</w:t>
            </w:r>
          </w:p>
        </w:tc>
        <w:tc>
          <w:tcPr>
            <w:tcW w:w="688" w:type="dxa"/>
            <w:tcBorders>
              <w:top w:val="single" w:sz="4" w:space="0" w:color="auto"/>
              <w:left w:val="single" w:sz="4" w:space="0" w:color="auto"/>
              <w:bottom w:val="single" w:sz="4" w:space="0" w:color="auto"/>
              <w:right w:val="single" w:sz="4" w:space="0" w:color="auto"/>
            </w:tcBorders>
          </w:tcPr>
          <w:p w14:paraId="32A3ECB6"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10</w:t>
            </w:r>
          </w:p>
        </w:tc>
        <w:tc>
          <w:tcPr>
            <w:tcW w:w="689" w:type="dxa"/>
            <w:tcBorders>
              <w:top w:val="single" w:sz="4" w:space="0" w:color="auto"/>
              <w:left w:val="single" w:sz="4" w:space="0" w:color="auto"/>
              <w:bottom w:val="single" w:sz="4" w:space="0" w:color="auto"/>
              <w:right w:val="single" w:sz="4" w:space="0" w:color="auto"/>
            </w:tcBorders>
          </w:tcPr>
          <w:p w14:paraId="55BCDAC2"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11</w:t>
            </w:r>
          </w:p>
        </w:tc>
        <w:tc>
          <w:tcPr>
            <w:tcW w:w="688" w:type="dxa"/>
            <w:tcBorders>
              <w:top w:val="single" w:sz="4" w:space="0" w:color="auto"/>
              <w:left w:val="single" w:sz="4" w:space="0" w:color="auto"/>
              <w:bottom w:val="single" w:sz="4" w:space="0" w:color="auto"/>
              <w:right w:val="single" w:sz="4" w:space="0" w:color="auto"/>
            </w:tcBorders>
          </w:tcPr>
          <w:p w14:paraId="492119BF"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12</w:t>
            </w:r>
          </w:p>
        </w:tc>
        <w:tc>
          <w:tcPr>
            <w:tcW w:w="689" w:type="dxa"/>
            <w:tcBorders>
              <w:top w:val="single" w:sz="4" w:space="0" w:color="auto"/>
              <w:left w:val="single" w:sz="4" w:space="0" w:color="auto"/>
              <w:bottom w:val="single" w:sz="4" w:space="0" w:color="auto"/>
              <w:right w:val="single" w:sz="4" w:space="0" w:color="auto"/>
            </w:tcBorders>
          </w:tcPr>
          <w:p w14:paraId="15E582FD"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13</w:t>
            </w:r>
          </w:p>
        </w:tc>
        <w:tc>
          <w:tcPr>
            <w:tcW w:w="688" w:type="dxa"/>
            <w:tcBorders>
              <w:top w:val="single" w:sz="4" w:space="0" w:color="auto"/>
              <w:left w:val="single" w:sz="4" w:space="0" w:color="auto"/>
              <w:bottom w:val="single" w:sz="4" w:space="0" w:color="auto"/>
              <w:right w:val="single" w:sz="4" w:space="0" w:color="auto"/>
            </w:tcBorders>
          </w:tcPr>
          <w:p w14:paraId="20DEEC25"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14</w:t>
            </w:r>
          </w:p>
        </w:tc>
        <w:tc>
          <w:tcPr>
            <w:tcW w:w="689" w:type="dxa"/>
            <w:tcBorders>
              <w:top w:val="single" w:sz="4" w:space="0" w:color="auto"/>
              <w:left w:val="single" w:sz="4" w:space="0" w:color="auto"/>
              <w:bottom w:val="single" w:sz="4" w:space="0" w:color="auto"/>
              <w:right w:val="single" w:sz="4" w:space="0" w:color="auto"/>
            </w:tcBorders>
          </w:tcPr>
          <w:p w14:paraId="2315FED1"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15</w:t>
            </w:r>
          </w:p>
        </w:tc>
        <w:tc>
          <w:tcPr>
            <w:tcW w:w="688" w:type="dxa"/>
            <w:tcBorders>
              <w:top w:val="single" w:sz="4" w:space="0" w:color="auto"/>
              <w:left w:val="single" w:sz="4" w:space="0" w:color="auto"/>
              <w:bottom w:val="single" w:sz="4" w:space="0" w:color="auto"/>
              <w:right w:val="single" w:sz="4" w:space="0" w:color="auto"/>
            </w:tcBorders>
          </w:tcPr>
          <w:p w14:paraId="1DDD5452"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16</w:t>
            </w:r>
          </w:p>
        </w:tc>
        <w:tc>
          <w:tcPr>
            <w:tcW w:w="689" w:type="dxa"/>
            <w:tcBorders>
              <w:top w:val="single" w:sz="4" w:space="0" w:color="auto"/>
              <w:left w:val="single" w:sz="4" w:space="0" w:color="auto"/>
              <w:bottom w:val="single" w:sz="4" w:space="0" w:color="auto"/>
              <w:right w:val="single" w:sz="4" w:space="0" w:color="auto"/>
            </w:tcBorders>
          </w:tcPr>
          <w:p w14:paraId="4EF890B3" w14:textId="77777777" w:rsidR="00B422C5" w:rsidRPr="00B422C5" w:rsidRDefault="00B422C5" w:rsidP="00B422C5">
            <w:pPr>
              <w:widowControl w:val="0"/>
              <w:suppressAutoHyphens/>
              <w:ind w:firstLine="0"/>
              <w:jc w:val="center"/>
              <w:rPr>
                <w:rFonts w:ascii="Times New Roman" w:eastAsia="Times New Roman" w:hAnsi="Times New Roman"/>
                <w:color w:val="00000A"/>
                <w:lang w:eastAsia="ru-RU"/>
              </w:rPr>
            </w:pPr>
            <w:r w:rsidRPr="00B422C5">
              <w:rPr>
                <w:rFonts w:ascii="Times New Roman" w:eastAsia="Times New Roman" w:hAnsi="Times New Roman"/>
                <w:color w:val="00000A"/>
                <w:lang w:eastAsia="ru-RU"/>
              </w:rPr>
              <w:t>17</w:t>
            </w:r>
          </w:p>
        </w:tc>
      </w:tr>
      <w:tr w:rsidR="00B422C5" w:rsidRPr="00B422C5" w14:paraId="68796BB2" w14:textId="77777777" w:rsidTr="00B422C5">
        <w:trPr>
          <w:tblCellSpacing w:w="5" w:type="nil"/>
        </w:trPr>
        <w:tc>
          <w:tcPr>
            <w:tcW w:w="15451" w:type="dxa"/>
            <w:gridSpan w:val="17"/>
            <w:tcBorders>
              <w:top w:val="single" w:sz="4" w:space="0" w:color="auto"/>
              <w:left w:val="single" w:sz="4" w:space="0" w:color="auto"/>
              <w:bottom w:val="single" w:sz="4" w:space="0" w:color="auto"/>
              <w:right w:val="single" w:sz="4" w:space="0" w:color="auto"/>
            </w:tcBorders>
          </w:tcPr>
          <w:p w14:paraId="50C674BE"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Подпрограмма «Развитие культуры»</w:t>
            </w:r>
          </w:p>
        </w:tc>
      </w:tr>
      <w:tr w:rsidR="00B422C5" w:rsidRPr="00B422C5" w14:paraId="60DEFC3E" w14:textId="77777777" w:rsidTr="00B422C5">
        <w:trPr>
          <w:tblCellSpacing w:w="5" w:type="nil"/>
        </w:trPr>
        <w:tc>
          <w:tcPr>
            <w:tcW w:w="568" w:type="dxa"/>
            <w:tcBorders>
              <w:top w:val="single" w:sz="4" w:space="0" w:color="auto"/>
              <w:left w:val="single" w:sz="4" w:space="0" w:color="auto"/>
              <w:bottom w:val="single" w:sz="4" w:space="0" w:color="auto"/>
              <w:right w:val="single" w:sz="4" w:space="0" w:color="auto"/>
            </w:tcBorders>
          </w:tcPr>
          <w:p w14:paraId="1525813B"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1.1</w:t>
            </w:r>
          </w:p>
        </w:tc>
        <w:tc>
          <w:tcPr>
            <w:tcW w:w="4252" w:type="dxa"/>
            <w:tcBorders>
              <w:top w:val="single" w:sz="4" w:space="0" w:color="auto"/>
              <w:left w:val="single" w:sz="4" w:space="0" w:color="auto"/>
              <w:bottom w:val="single" w:sz="4" w:space="0" w:color="auto"/>
              <w:right w:val="single" w:sz="4" w:space="0" w:color="auto"/>
            </w:tcBorders>
          </w:tcPr>
          <w:p w14:paraId="5ADB67AF" w14:textId="77777777" w:rsidR="00B422C5" w:rsidRPr="00B422C5" w:rsidRDefault="00B422C5" w:rsidP="00B422C5">
            <w:pPr>
              <w:widowControl w:val="0"/>
              <w:suppressAutoHyphens/>
              <w:ind w:firstLine="0"/>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Доля объектов культурного наследия муниципальной собственности, находящихся в удовлетворительном состоянии, в общем количестве объектов культурного наследия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tcPr>
          <w:p w14:paraId="2E2587B5"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процент</w:t>
            </w:r>
          </w:p>
        </w:tc>
        <w:tc>
          <w:tcPr>
            <w:tcW w:w="688" w:type="dxa"/>
            <w:tcBorders>
              <w:top w:val="single" w:sz="4" w:space="0" w:color="auto"/>
              <w:left w:val="single" w:sz="4" w:space="0" w:color="auto"/>
              <w:bottom w:val="single" w:sz="4" w:space="0" w:color="auto"/>
              <w:right w:val="single" w:sz="4" w:space="0" w:color="auto"/>
            </w:tcBorders>
          </w:tcPr>
          <w:p w14:paraId="70D3EA24" w14:textId="77777777" w:rsidR="00B422C5" w:rsidRPr="00B422C5" w:rsidRDefault="00B422C5" w:rsidP="00B422C5">
            <w:pPr>
              <w:widowControl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9" w:type="dxa"/>
            <w:tcBorders>
              <w:top w:val="single" w:sz="4" w:space="0" w:color="auto"/>
              <w:left w:val="single" w:sz="4" w:space="0" w:color="auto"/>
              <w:bottom w:val="single" w:sz="4" w:space="0" w:color="auto"/>
              <w:right w:val="single" w:sz="4" w:space="0" w:color="auto"/>
            </w:tcBorders>
          </w:tcPr>
          <w:p w14:paraId="0CCA5A8C" w14:textId="77777777" w:rsidR="00B422C5" w:rsidRPr="00B422C5" w:rsidRDefault="00B422C5" w:rsidP="00B422C5">
            <w:pPr>
              <w:widowControl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8" w:type="dxa"/>
            <w:tcBorders>
              <w:top w:val="single" w:sz="4" w:space="0" w:color="auto"/>
              <w:left w:val="single" w:sz="4" w:space="0" w:color="auto"/>
              <w:bottom w:val="single" w:sz="4" w:space="0" w:color="auto"/>
              <w:right w:val="single" w:sz="4" w:space="0" w:color="auto"/>
            </w:tcBorders>
          </w:tcPr>
          <w:p w14:paraId="4A005CE3" w14:textId="77777777" w:rsidR="00B422C5" w:rsidRPr="00B422C5" w:rsidRDefault="00B422C5" w:rsidP="00B422C5">
            <w:pPr>
              <w:widowControl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9" w:type="dxa"/>
            <w:tcBorders>
              <w:top w:val="single" w:sz="4" w:space="0" w:color="auto"/>
              <w:left w:val="single" w:sz="4" w:space="0" w:color="auto"/>
              <w:bottom w:val="single" w:sz="4" w:space="0" w:color="auto"/>
              <w:right w:val="single" w:sz="4" w:space="0" w:color="auto"/>
            </w:tcBorders>
          </w:tcPr>
          <w:p w14:paraId="0AF85ADE" w14:textId="77777777" w:rsidR="00B422C5" w:rsidRPr="00B422C5" w:rsidRDefault="00B422C5" w:rsidP="00B422C5">
            <w:pPr>
              <w:widowControl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8" w:type="dxa"/>
            <w:tcBorders>
              <w:top w:val="single" w:sz="4" w:space="0" w:color="auto"/>
              <w:left w:val="single" w:sz="4" w:space="0" w:color="auto"/>
              <w:bottom w:val="single" w:sz="4" w:space="0" w:color="auto"/>
              <w:right w:val="single" w:sz="4" w:space="0" w:color="auto"/>
            </w:tcBorders>
          </w:tcPr>
          <w:p w14:paraId="74C2A76D" w14:textId="77777777" w:rsidR="00B422C5" w:rsidRPr="00B422C5" w:rsidRDefault="00B422C5" w:rsidP="00B422C5">
            <w:pPr>
              <w:widowControl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9" w:type="dxa"/>
            <w:tcBorders>
              <w:top w:val="single" w:sz="4" w:space="0" w:color="auto"/>
              <w:left w:val="single" w:sz="4" w:space="0" w:color="auto"/>
              <w:bottom w:val="single" w:sz="4" w:space="0" w:color="auto"/>
              <w:right w:val="single" w:sz="4" w:space="0" w:color="auto"/>
            </w:tcBorders>
          </w:tcPr>
          <w:p w14:paraId="6A9DE3F3" w14:textId="77777777" w:rsidR="00B422C5" w:rsidRPr="00B422C5" w:rsidRDefault="00B422C5" w:rsidP="00B422C5">
            <w:pPr>
              <w:widowControl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8" w:type="dxa"/>
            <w:tcBorders>
              <w:top w:val="single" w:sz="4" w:space="0" w:color="auto"/>
              <w:left w:val="single" w:sz="4" w:space="0" w:color="auto"/>
              <w:bottom w:val="single" w:sz="4" w:space="0" w:color="auto"/>
              <w:right w:val="single" w:sz="4" w:space="0" w:color="auto"/>
            </w:tcBorders>
          </w:tcPr>
          <w:p w14:paraId="463EDC16" w14:textId="77777777" w:rsidR="00B422C5" w:rsidRPr="00B422C5" w:rsidRDefault="00B422C5" w:rsidP="00B422C5">
            <w:pPr>
              <w:widowControl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9" w:type="dxa"/>
            <w:tcBorders>
              <w:top w:val="single" w:sz="4" w:space="0" w:color="auto"/>
              <w:left w:val="single" w:sz="4" w:space="0" w:color="auto"/>
              <w:bottom w:val="single" w:sz="4" w:space="0" w:color="auto"/>
              <w:right w:val="single" w:sz="4" w:space="0" w:color="auto"/>
            </w:tcBorders>
          </w:tcPr>
          <w:p w14:paraId="748E06AA"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8" w:type="dxa"/>
            <w:tcBorders>
              <w:top w:val="single" w:sz="4" w:space="0" w:color="auto"/>
              <w:left w:val="single" w:sz="4" w:space="0" w:color="auto"/>
              <w:bottom w:val="single" w:sz="4" w:space="0" w:color="auto"/>
              <w:right w:val="single" w:sz="4" w:space="0" w:color="auto"/>
            </w:tcBorders>
          </w:tcPr>
          <w:p w14:paraId="07A29D53"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9" w:type="dxa"/>
            <w:tcBorders>
              <w:top w:val="single" w:sz="4" w:space="0" w:color="auto"/>
              <w:left w:val="single" w:sz="4" w:space="0" w:color="auto"/>
              <w:bottom w:val="single" w:sz="4" w:space="0" w:color="auto"/>
              <w:right w:val="single" w:sz="4" w:space="0" w:color="auto"/>
            </w:tcBorders>
          </w:tcPr>
          <w:p w14:paraId="047A2C7B" w14:textId="77777777" w:rsidR="00B422C5" w:rsidRPr="00B422C5" w:rsidRDefault="00B422C5" w:rsidP="00B422C5">
            <w:pPr>
              <w:widowControl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8" w:type="dxa"/>
            <w:tcBorders>
              <w:top w:val="single" w:sz="4" w:space="0" w:color="auto"/>
              <w:left w:val="single" w:sz="4" w:space="0" w:color="auto"/>
              <w:bottom w:val="single" w:sz="4" w:space="0" w:color="auto"/>
              <w:right w:val="single" w:sz="4" w:space="0" w:color="auto"/>
            </w:tcBorders>
          </w:tcPr>
          <w:p w14:paraId="5E092E6B" w14:textId="77777777" w:rsidR="00B422C5" w:rsidRPr="00B422C5" w:rsidRDefault="00B422C5" w:rsidP="00B422C5">
            <w:pPr>
              <w:widowControl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9" w:type="dxa"/>
            <w:tcBorders>
              <w:top w:val="single" w:sz="4" w:space="0" w:color="auto"/>
              <w:left w:val="single" w:sz="4" w:space="0" w:color="auto"/>
              <w:bottom w:val="single" w:sz="4" w:space="0" w:color="auto"/>
              <w:right w:val="single" w:sz="4" w:space="0" w:color="auto"/>
            </w:tcBorders>
          </w:tcPr>
          <w:p w14:paraId="2146A081" w14:textId="77777777" w:rsidR="00B422C5" w:rsidRPr="00B422C5" w:rsidRDefault="00B422C5" w:rsidP="00B422C5">
            <w:pPr>
              <w:widowControl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8" w:type="dxa"/>
            <w:tcBorders>
              <w:top w:val="single" w:sz="4" w:space="0" w:color="auto"/>
              <w:left w:val="single" w:sz="4" w:space="0" w:color="auto"/>
              <w:bottom w:val="single" w:sz="4" w:space="0" w:color="auto"/>
              <w:right w:val="single" w:sz="4" w:space="0" w:color="auto"/>
            </w:tcBorders>
          </w:tcPr>
          <w:p w14:paraId="2D884257" w14:textId="77777777" w:rsidR="00B422C5" w:rsidRPr="00B422C5" w:rsidRDefault="00B422C5" w:rsidP="00B422C5">
            <w:pPr>
              <w:widowControl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9" w:type="dxa"/>
            <w:tcBorders>
              <w:top w:val="single" w:sz="4" w:space="0" w:color="auto"/>
              <w:left w:val="single" w:sz="4" w:space="0" w:color="auto"/>
              <w:bottom w:val="single" w:sz="4" w:space="0" w:color="auto"/>
              <w:right w:val="single" w:sz="4" w:space="0" w:color="auto"/>
            </w:tcBorders>
          </w:tcPr>
          <w:p w14:paraId="5F65D666"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r>
      <w:tr w:rsidR="00B422C5" w:rsidRPr="00B422C5" w14:paraId="19B6F57A" w14:textId="77777777" w:rsidTr="00B422C5">
        <w:trPr>
          <w:tblCellSpacing w:w="5" w:type="nil"/>
        </w:trPr>
        <w:tc>
          <w:tcPr>
            <w:tcW w:w="568" w:type="dxa"/>
            <w:tcBorders>
              <w:left w:val="single" w:sz="4" w:space="0" w:color="auto"/>
              <w:bottom w:val="single" w:sz="4" w:space="0" w:color="auto"/>
              <w:right w:val="single" w:sz="4" w:space="0" w:color="auto"/>
            </w:tcBorders>
          </w:tcPr>
          <w:p w14:paraId="657FB3A8"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1.2</w:t>
            </w:r>
          </w:p>
        </w:tc>
        <w:tc>
          <w:tcPr>
            <w:tcW w:w="4252" w:type="dxa"/>
            <w:tcBorders>
              <w:left w:val="single" w:sz="4" w:space="0" w:color="auto"/>
              <w:bottom w:val="single" w:sz="4" w:space="0" w:color="auto"/>
              <w:right w:val="single" w:sz="4" w:space="0" w:color="auto"/>
            </w:tcBorders>
          </w:tcPr>
          <w:p w14:paraId="6F1C2BC4" w14:textId="77777777" w:rsidR="00B422C5" w:rsidRPr="00B422C5" w:rsidRDefault="00B422C5" w:rsidP="00B422C5">
            <w:pPr>
              <w:widowControl w:val="0"/>
              <w:suppressAutoHyphens/>
              <w:ind w:firstLine="0"/>
              <w:jc w:val="left"/>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Увеличение численности участников культурно-досуговых мероприятий</w:t>
            </w:r>
          </w:p>
        </w:tc>
        <w:tc>
          <w:tcPr>
            <w:tcW w:w="992" w:type="dxa"/>
            <w:tcBorders>
              <w:left w:val="single" w:sz="4" w:space="0" w:color="auto"/>
              <w:bottom w:val="single" w:sz="4" w:space="0" w:color="auto"/>
              <w:right w:val="single" w:sz="4" w:space="0" w:color="auto"/>
            </w:tcBorders>
          </w:tcPr>
          <w:p w14:paraId="26C7E216"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процент</w:t>
            </w:r>
          </w:p>
        </w:tc>
        <w:tc>
          <w:tcPr>
            <w:tcW w:w="688" w:type="dxa"/>
            <w:tcBorders>
              <w:left w:val="single" w:sz="4" w:space="0" w:color="auto"/>
              <w:bottom w:val="single" w:sz="4" w:space="0" w:color="auto"/>
              <w:right w:val="single" w:sz="4" w:space="0" w:color="auto"/>
            </w:tcBorders>
          </w:tcPr>
          <w:p w14:paraId="5D391E69" w14:textId="77777777" w:rsidR="00B422C5" w:rsidRPr="00B422C5" w:rsidRDefault="00B422C5" w:rsidP="00B422C5">
            <w:pPr>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0,01</w:t>
            </w:r>
          </w:p>
        </w:tc>
        <w:tc>
          <w:tcPr>
            <w:tcW w:w="689" w:type="dxa"/>
            <w:tcBorders>
              <w:left w:val="single" w:sz="4" w:space="0" w:color="auto"/>
              <w:bottom w:val="single" w:sz="4" w:space="0" w:color="auto"/>
              <w:right w:val="single" w:sz="4" w:space="0" w:color="auto"/>
            </w:tcBorders>
          </w:tcPr>
          <w:p w14:paraId="735099BA"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2,5</w:t>
            </w:r>
          </w:p>
        </w:tc>
        <w:tc>
          <w:tcPr>
            <w:tcW w:w="688" w:type="dxa"/>
            <w:tcBorders>
              <w:left w:val="single" w:sz="4" w:space="0" w:color="auto"/>
              <w:bottom w:val="single" w:sz="4" w:space="0" w:color="auto"/>
              <w:right w:val="single" w:sz="4" w:space="0" w:color="auto"/>
            </w:tcBorders>
          </w:tcPr>
          <w:p w14:paraId="762670E0" w14:textId="77777777" w:rsidR="00B422C5" w:rsidRPr="00B422C5" w:rsidRDefault="00B422C5" w:rsidP="00B422C5">
            <w:pPr>
              <w:widowControl w:val="0"/>
              <w:suppressAutoHyphens/>
              <w:ind w:firstLine="0"/>
              <w:jc w:val="center"/>
              <w:rPr>
                <w:rFonts w:ascii="Times New Roman" w:eastAsia="Times New Roman" w:hAnsi="Times New Roman"/>
                <w:color w:val="00000A"/>
                <w:spacing w:val="-4"/>
                <w:sz w:val="24"/>
                <w:szCs w:val="24"/>
                <w:lang w:eastAsia="ru-RU"/>
              </w:rPr>
            </w:pPr>
            <w:r w:rsidRPr="00B422C5">
              <w:rPr>
                <w:rFonts w:ascii="Times New Roman" w:eastAsia="Times New Roman" w:hAnsi="Times New Roman"/>
                <w:color w:val="00000A"/>
                <w:spacing w:val="-4"/>
                <w:sz w:val="24"/>
                <w:szCs w:val="24"/>
                <w:lang w:eastAsia="ru-RU"/>
              </w:rPr>
              <w:t>3,2</w:t>
            </w:r>
          </w:p>
        </w:tc>
        <w:tc>
          <w:tcPr>
            <w:tcW w:w="689" w:type="dxa"/>
            <w:tcBorders>
              <w:left w:val="single" w:sz="4" w:space="0" w:color="auto"/>
              <w:bottom w:val="single" w:sz="4" w:space="0" w:color="auto"/>
              <w:right w:val="single" w:sz="4" w:space="0" w:color="auto"/>
            </w:tcBorders>
          </w:tcPr>
          <w:p w14:paraId="3BC52867" w14:textId="77777777" w:rsidR="00B422C5" w:rsidRPr="00B422C5" w:rsidRDefault="00B422C5" w:rsidP="00B422C5">
            <w:pPr>
              <w:widowControl w:val="0"/>
              <w:suppressAutoHyphens/>
              <w:ind w:firstLine="0"/>
              <w:jc w:val="center"/>
              <w:rPr>
                <w:rFonts w:ascii="Times New Roman" w:eastAsia="Times New Roman" w:hAnsi="Times New Roman"/>
                <w:color w:val="00000A"/>
                <w:spacing w:val="-4"/>
                <w:sz w:val="24"/>
                <w:szCs w:val="24"/>
                <w:lang w:eastAsia="ru-RU"/>
              </w:rPr>
            </w:pPr>
            <w:r w:rsidRPr="00B422C5">
              <w:rPr>
                <w:rFonts w:ascii="Times New Roman" w:eastAsia="Times New Roman" w:hAnsi="Times New Roman"/>
                <w:color w:val="00000A"/>
                <w:spacing w:val="-4"/>
                <w:sz w:val="24"/>
                <w:szCs w:val="24"/>
                <w:lang w:eastAsia="ru-RU"/>
              </w:rPr>
              <w:t>5,0</w:t>
            </w:r>
          </w:p>
        </w:tc>
        <w:tc>
          <w:tcPr>
            <w:tcW w:w="688" w:type="dxa"/>
            <w:tcBorders>
              <w:left w:val="single" w:sz="4" w:space="0" w:color="auto"/>
              <w:bottom w:val="single" w:sz="4" w:space="0" w:color="auto"/>
              <w:right w:val="single" w:sz="4" w:space="0" w:color="auto"/>
            </w:tcBorders>
          </w:tcPr>
          <w:p w14:paraId="15ABC7F8" w14:textId="77777777" w:rsidR="00B422C5" w:rsidRPr="00B422C5" w:rsidRDefault="00B422C5" w:rsidP="00B422C5">
            <w:pPr>
              <w:widowControl w:val="0"/>
              <w:suppressAutoHyphens/>
              <w:ind w:firstLine="0"/>
              <w:jc w:val="center"/>
              <w:rPr>
                <w:rFonts w:ascii="Times New Roman" w:eastAsia="Times New Roman" w:hAnsi="Times New Roman"/>
                <w:color w:val="00000A"/>
                <w:spacing w:val="-4"/>
                <w:sz w:val="24"/>
                <w:szCs w:val="24"/>
                <w:lang w:eastAsia="ru-RU"/>
              </w:rPr>
            </w:pPr>
            <w:r w:rsidRPr="00B422C5">
              <w:rPr>
                <w:rFonts w:ascii="Times New Roman" w:eastAsia="Times New Roman" w:hAnsi="Times New Roman"/>
                <w:color w:val="00000A"/>
                <w:spacing w:val="-4"/>
                <w:sz w:val="24"/>
                <w:szCs w:val="24"/>
                <w:lang w:eastAsia="ru-RU"/>
              </w:rPr>
              <w:t>5,3</w:t>
            </w:r>
          </w:p>
        </w:tc>
        <w:tc>
          <w:tcPr>
            <w:tcW w:w="689" w:type="dxa"/>
            <w:tcBorders>
              <w:left w:val="single" w:sz="4" w:space="0" w:color="auto"/>
              <w:bottom w:val="single" w:sz="4" w:space="0" w:color="auto"/>
              <w:right w:val="single" w:sz="4" w:space="0" w:color="auto"/>
            </w:tcBorders>
          </w:tcPr>
          <w:p w14:paraId="7A2332AE" w14:textId="77777777" w:rsidR="00B422C5" w:rsidRPr="00B422C5" w:rsidRDefault="00B422C5" w:rsidP="00B422C5">
            <w:pPr>
              <w:widowControl w:val="0"/>
              <w:suppressAutoHyphens/>
              <w:ind w:firstLine="0"/>
              <w:jc w:val="center"/>
              <w:rPr>
                <w:rFonts w:ascii="Times New Roman" w:eastAsia="Times New Roman" w:hAnsi="Times New Roman"/>
                <w:color w:val="00000A"/>
                <w:spacing w:val="-4"/>
                <w:sz w:val="24"/>
                <w:szCs w:val="24"/>
                <w:lang w:eastAsia="ru-RU"/>
              </w:rPr>
            </w:pPr>
            <w:r w:rsidRPr="00B422C5">
              <w:rPr>
                <w:rFonts w:ascii="Times New Roman" w:eastAsia="Times New Roman" w:hAnsi="Times New Roman"/>
                <w:color w:val="00000A"/>
                <w:spacing w:val="-4"/>
                <w:sz w:val="24"/>
                <w:szCs w:val="24"/>
                <w:lang w:eastAsia="ru-RU"/>
              </w:rPr>
              <w:t>6,0</w:t>
            </w:r>
          </w:p>
        </w:tc>
        <w:tc>
          <w:tcPr>
            <w:tcW w:w="688" w:type="dxa"/>
            <w:tcBorders>
              <w:left w:val="single" w:sz="4" w:space="0" w:color="auto"/>
              <w:bottom w:val="single" w:sz="4" w:space="0" w:color="auto"/>
              <w:right w:val="single" w:sz="4" w:space="0" w:color="auto"/>
            </w:tcBorders>
          </w:tcPr>
          <w:p w14:paraId="335C4941"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6,4</w:t>
            </w:r>
          </w:p>
        </w:tc>
        <w:tc>
          <w:tcPr>
            <w:tcW w:w="689" w:type="dxa"/>
            <w:tcBorders>
              <w:left w:val="single" w:sz="4" w:space="0" w:color="auto"/>
              <w:bottom w:val="single" w:sz="4" w:space="0" w:color="auto"/>
              <w:right w:val="single" w:sz="4" w:space="0" w:color="auto"/>
            </w:tcBorders>
          </w:tcPr>
          <w:p w14:paraId="767308D1"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6,5</w:t>
            </w:r>
          </w:p>
        </w:tc>
        <w:tc>
          <w:tcPr>
            <w:tcW w:w="688" w:type="dxa"/>
            <w:tcBorders>
              <w:left w:val="single" w:sz="4" w:space="0" w:color="auto"/>
              <w:bottom w:val="single" w:sz="4" w:space="0" w:color="auto"/>
              <w:right w:val="single" w:sz="4" w:space="0" w:color="auto"/>
            </w:tcBorders>
          </w:tcPr>
          <w:p w14:paraId="362641B2" w14:textId="77777777" w:rsidR="00B422C5" w:rsidRPr="00B422C5" w:rsidRDefault="00B422C5" w:rsidP="00B422C5">
            <w:pPr>
              <w:widowControl w:val="0"/>
              <w:suppressAutoHyphens/>
              <w:ind w:firstLine="0"/>
              <w:jc w:val="center"/>
              <w:rPr>
                <w:rFonts w:ascii="Times New Roman" w:eastAsia="Times New Roman" w:hAnsi="Times New Roman"/>
                <w:color w:val="00000A"/>
                <w:spacing w:val="-4"/>
                <w:sz w:val="24"/>
                <w:szCs w:val="24"/>
                <w:lang w:eastAsia="ru-RU"/>
              </w:rPr>
            </w:pPr>
            <w:r w:rsidRPr="00B422C5">
              <w:rPr>
                <w:rFonts w:ascii="Times New Roman" w:eastAsia="Times New Roman" w:hAnsi="Times New Roman"/>
                <w:color w:val="00000A"/>
                <w:spacing w:val="-4"/>
                <w:sz w:val="24"/>
                <w:szCs w:val="24"/>
                <w:lang w:eastAsia="ru-RU"/>
              </w:rPr>
              <w:t>6,6</w:t>
            </w:r>
          </w:p>
        </w:tc>
        <w:tc>
          <w:tcPr>
            <w:tcW w:w="689" w:type="dxa"/>
            <w:tcBorders>
              <w:left w:val="single" w:sz="4" w:space="0" w:color="auto"/>
              <w:bottom w:val="single" w:sz="4" w:space="0" w:color="auto"/>
              <w:right w:val="single" w:sz="4" w:space="0" w:color="auto"/>
            </w:tcBorders>
          </w:tcPr>
          <w:p w14:paraId="74B32898"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6,6</w:t>
            </w:r>
          </w:p>
        </w:tc>
        <w:tc>
          <w:tcPr>
            <w:tcW w:w="688" w:type="dxa"/>
            <w:tcBorders>
              <w:left w:val="single" w:sz="4" w:space="0" w:color="auto"/>
              <w:bottom w:val="single" w:sz="4" w:space="0" w:color="auto"/>
              <w:right w:val="single" w:sz="4" w:space="0" w:color="auto"/>
            </w:tcBorders>
          </w:tcPr>
          <w:p w14:paraId="182954BE" w14:textId="77777777" w:rsidR="00B422C5" w:rsidRPr="00B422C5" w:rsidRDefault="00B422C5" w:rsidP="00B422C5">
            <w:pPr>
              <w:widowControl w:val="0"/>
              <w:suppressAutoHyphens/>
              <w:ind w:firstLine="0"/>
              <w:jc w:val="center"/>
              <w:rPr>
                <w:rFonts w:ascii="Times New Roman" w:eastAsia="Times New Roman" w:hAnsi="Times New Roman"/>
                <w:color w:val="00000A"/>
                <w:spacing w:val="-4"/>
                <w:sz w:val="24"/>
                <w:szCs w:val="24"/>
                <w:lang w:eastAsia="ru-RU"/>
              </w:rPr>
            </w:pPr>
            <w:r w:rsidRPr="00B422C5">
              <w:rPr>
                <w:rFonts w:ascii="Times New Roman" w:eastAsia="Times New Roman" w:hAnsi="Times New Roman"/>
                <w:color w:val="00000A"/>
                <w:spacing w:val="-4"/>
                <w:sz w:val="24"/>
                <w:szCs w:val="24"/>
                <w:lang w:eastAsia="ru-RU"/>
              </w:rPr>
              <w:t>6,7</w:t>
            </w:r>
          </w:p>
        </w:tc>
        <w:tc>
          <w:tcPr>
            <w:tcW w:w="689" w:type="dxa"/>
            <w:tcBorders>
              <w:left w:val="single" w:sz="4" w:space="0" w:color="auto"/>
              <w:bottom w:val="single" w:sz="4" w:space="0" w:color="auto"/>
              <w:right w:val="single" w:sz="4" w:space="0" w:color="auto"/>
            </w:tcBorders>
          </w:tcPr>
          <w:p w14:paraId="04A4CAE1" w14:textId="77777777" w:rsidR="00B422C5" w:rsidRPr="00B422C5" w:rsidRDefault="00B422C5" w:rsidP="00B422C5">
            <w:pPr>
              <w:widowControl w:val="0"/>
              <w:suppressAutoHyphens/>
              <w:ind w:firstLine="0"/>
              <w:jc w:val="center"/>
              <w:rPr>
                <w:rFonts w:ascii="Times New Roman" w:eastAsia="Times New Roman" w:hAnsi="Times New Roman"/>
                <w:color w:val="00000A"/>
                <w:spacing w:val="-4"/>
                <w:sz w:val="24"/>
                <w:szCs w:val="24"/>
                <w:lang w:eastAsia="ru-RU"/>
              </w:rPr>
            </w:pPr>
            <w:r w:rsidRPr="00B422C5">
              <w:rPr>
                <w:rFonts w:ascii="Times New Roman" w:eastAsia="Times New Roman" w:hAnsi="Times New Roman"/>
                <w:color w:val="00000A"/>
                <w:spacing w:val="-4"/>
                <w:sz w:val="24"/>
                <w:szCs w:val="24"/>
                <w:lang w:eastAsia="ru-RU"/>
              </w:rPr>
              <w:t>6,8</w:t>
            </w:r>
          </w:p>
        </w:tc>
        <w:tc>
          <w:tcPr>
            <w:tcW w:w="688" w:type="dxa"/>
            <w:tcBorders>
              <w:left w:val="single" w:sz="4" w:space="0" w:color="auto"/>
              <w:bottom w:val="single" w:sz="4" w:space="0" w:color="auto"/>
              <w:right w:val="single" w:sz="4" w:space="0" w:color="auto"/>
            </w:tcBorders>
          </w:tcPr>
          <w:p w14:paraId="4107C2A6"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6,9</w:t>
            </w:r>
          </w:p>
        </w:tc>
        <w:tc>
          <w:tcPr>
            <w:tcW w:w="689" w:type="dxa"/>
            <w:tcBorders>
              <w:left w:val="single" w:sz="4" w:space="0" w:color="auto"/>
              <w:bottom w:val="single" w:sz="4" w:space="0" w:color="auto"/>
              <w:right w:val="single" w:sz="4" w:space="0" w:color="auto"/>
            </w:tcBorders>
          </w:tcPr>
          <w:p w14:paraId="61C33AE3"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7,0</w:t>
            </w:r>
          </w:p>
        </w:tc>
      </w:tr>
      <w:tr w:rsidR="00B422C5" w:rsidRPr="00B422C5" w14:paraId="6AE25CC6" w14:textId="77777777" w:rsidTr="00B422C5">
        <w:trPr>
          <w:tblCellSpacing w:w="5" w:type="nil"/>
        </w:trPr>
        <w:tc>
          <w:tcPr>
            <w:tcW w:w="568" w:type="dxa"/>
            <w:tcBorders>
              <w:left w:val="single" w:sz="4" w:space="0" w:color="auto"/>
              <w:bottom w:val="single" w:sz="4" w:space="0" w:color="auto"/>
              <w:right w:val="single" w:sz="4" w:space="0" w:color="auto"/>
            </w:tcBorders>
          </w:tcPr>
          <w:p w14:paraId="1AF40916"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1.3</w:t>
            </w:r>
            <w:r w:rsidRPr="00B422C5">
              <w:rPr>
                <w:rFonts w:ascii="Times New Roman" w:eastAsia="Times New Roman" w:hAnsi="Times New Roman"/>
                <w:vanish/>
                <w:color w:val="00000A"/>
                <w:sz w:val="24"/>
                <w:szCs w:val="24"/>
                <w:lang w:eastAsia="ru-RU"/>
              </w:rPr>
              <w:t>5 Мартыновского района и музеямиртыновского районаационно-коммуникационной сети "</w:t>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r w:rsidRPr="00B422C5">
              <w:rPr>
                <w:rFonts w:ascii="Times New Roman" w:eastAsia="Times New Roman" w:hAnsi="Times New Roman"/>
                <w:vanish/>
                <w:color w:val="00000A"/>
                <w:sz w:val="24"/>
                <w:szCs w:val="24"/>
                <w:lang w:eastAsia="ru-RU"/>
              </w:rPr>
              <w:pgNum/>
            </w:r>
          </w:p>
        </w:tc>
        <w:tc>
          <w:tcPr>
            <w:tcW w:w="4252" w:type="dxa"/>
            <w:tcBorders>
              <w:left w:val="single" w:sz="4" w:space="0" w:color="auto"/>
              <w:bottom w:val="single" w:sz="4" w:space="0" w:color="auto"/>
              <w:right w:val="single" w:sz="4" w:space="0" w:color="auto"/>
            </w:tcBorders>
          </w:tcPr>
          <w:p w14:paraId="1F0D5A93" w14:textId="77777777" w:rsidR="00B422C5" w:rsidRPr="00B422C5" w:rsidRDefault="00B422C5" w:rsidP="00B422C5">
            <w:pPr>
              <w:autoSpaceDE w:val="0"/>
              <w:autoSpaceDN w:val="0"/>
              <w:adjustRightInd w:val="0"/>
              <w:ind w:hanging="75"/>
              <w:jc w:val="left"/>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Соотношение средней заработной платы работников учреждений культуры к средней заработной плате по Ростовской области</w:t>
            </w:r>
          </w:p>
        </w:tc>
        <w:tc>
          <w:tcPr>
            <w:tcW w:w="992" w:type="dxa"/>
            <w:tcBorders>
              <w:left w:val="single" w:sz="4" w:space="0" w:color="auto"/>
              <w:bottom w:val="single" w:sz="4" w:space="0" w:color="auto"/>
              <w:right w:val="single" w:sz="4" w:space="0" w:color="auto"/>
            </w:tcBorders>
          </w:tcPr>
          <w:p w14:paraId="5E587B1D"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процент</w:t>
            </w:r>
          </w:p>
        </w:tc>
        <w:tc>
          <w:tcPr>
            <w:tcW w:w="688" w:type="dxa"/>
            <w:tcBorders>
              <w:left w:val="single" w:sz="4" w:space="0" w:color="auto"/>
              <w:bottom w:val="single" w:sz="4" w:space="0" w:color="auto"/>
              <w:right w:val="single" w:sz="4" w:space="0" w:color="auto"/>
            </w:tcBorders>
          </w:tcPr>
          <w:p w14:paraId="0377ECD8" w14:textId="77777777" w:rsidR="00B422C5" w:rsidRPr="00B422C5" w:rsidRDefault="00B422C5" w:rsidP="00B422C5">
            <w:pPr>
              <w:widowControl w:val="0"/>
              <w:suppressAutoHyphens/>
              <w:ind w:firstLine="0"/>
              <w:jc w:val="center"/>
              <w:rPr>
                <w:rFonts w:ascii="Times New Roman" w:eastAsia="Times New Roman" w:hAnsi="Times New Roman"/>
                <w:color w:val="00000A"/>
                <w:spacing w:val="-4"/>
                <w:sz w:val="24"/>
                <w:szCs w:val="24"/>
                <w:lang w:eastAsia="ru-RU"/>
              </w:rPr>
            </w:pPr>
            <w:r w:rsidRPr="00B422C5">
              <w:rPr>
                <w:rFonts w:ascii="Times New Roman" w:eastAsia="Times New Roman" w:hAnsi="Times New Roman"/>
                <w:color w:val="00000A"/>
                <w:spacing w:val="-4"/>
                <w:sz w:val="24"/>
                <w:szCs w:val="24"/>
                <w:lang w:eastAsia="ru-RU"/>
              </w:rPr>
              <w:t>56,1</w:t>
            </w:r>
          </w:p>
        </w:tc>
        <w:tc>
          <w:tcPr>
            <w:tcW w:w="689" w:type="dxa"/>
            <w:tcBorders>
              <w:left w:val="single" w:sz="4" w:space="0" w:color="auto"/>
              <w:bottom w:val="single" w:sz="4" w:space="0" w:color="auto"/>
              <w:right w:val="single" w:sz="4" w:space="0" w:color="auto"/>
            </w:tcBorders>
          </w:tcPr>
          <w:p w14:paraId="2AC5BDC3" w14:textId="77777777" w:rsidR="00B422C5" w:rsidRPr="00B422C5" w:rsidRDefault="00B422C5" w:rsidP="00B422C5">
            <w:pPr>
              <w:widowControl w:val="0"/>
              <w:suppressAutoHyphens/>
              <w:ind w:firstLine="0"/>
              <w:jc w:val="center"/>
              <w:rPr>
                <w:rFonts w:ascii="Times New Roman" w:eastAsia="Times New Roman" w:hAnsi="Times New Roman"/>
                <w:color w:val="00000A"/>
                <w:spacing w:val="-4"/>
                <w:sz w:val="24"/>
                <w:szCs w:val="24"/>
                <w:lang w:eastAsia="ru-RU"/>
              </w:rPr>
            </w:pPr>
            <w:r w:rsidRPr="00B422C5">
              <w:rPr>
                <w:rFonts w:ascii="Times New Roman" w:eastAsia="Times New Roman" w:hAnsi="Times New Roman"/>
                <w:color w:val="00000A"/>
                <w:spacing w:val="-4"/>
                <w:sz w:val="24"/>
                <w:szCs w:val="24"/>
                <w:lang w:eastAsia="ru-RU"/>
              </w:rPr>
              <w:t>64,9</w:t>
            </w:r>
          </w:p>
        </w:tc>
        <w:tc>
          <w:tcPr>
            <w:tcW w:w="688" w:type="dxa"/>
            <w:tcBorders>
              <w:left w:val="single" w:sz="4" w:space="0" w:color="auto"/>
              <w:bottom w:val="single" w:sz="4" w:space="0" w:color="auto"/>
              <w:right w:val="single" w:sz="4" w:space="0" w:color="auto"/>
            </w:tcBorders>
          </w:tcPr>
          <w:p w14:paraId="7F0DAA84"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73,7</w:t>
            </w:r>
          </w:p>
        </w:tc>
        <w:tc>
          <w:tcPr>
            <w:tcW w:w="689" w:type="dxa"/>
            <w:tcBorders>
              <w:left w:val="single" w:sz="4" w:space="0" w:color="auto"/>
              <w:bottom w:val="single" w:sz="4" w:space="0" w:color="auto"/>
              <w:right w:val="single" w:sz="4" w:space="0" w:color="auto"/>
            </w:tcBorders>
          </w:tcPr>
          <w:p w14:paraId="4A539180"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82,4</w:t>
            </w:r>
          </w:p>
        </w:tc>
        <w:tc>
          <w:tcPr>
            <w:tcW w:w="688" w:type="dxa"/>
            <w:tcBorders>
              <w:left w:val="single" w:sz="4" w:space="0" w:color="auto"/>
              <w:bottom w:val="single" w:sz="4" w:space="0" w:color="auto"/>
              <w:right w:val="single" w:sz="4" w:space="0" w:color="auto"/>
            </w:tcBorders>
          </w:tcPr>
          <w:p w14:paraId="0301A59C"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91,2</w:t>
            </w:r>
          </w:p>
        </w:tc>
        <w:tc>
          <w:tcPr>
            <w:tcW w:w="689" w:type="dxa"/>
            <w:tcBorders>
              <w:left w:val="single" w:sz="4" w:space="0" w:color="auto"/>
              <w:bottom w:val="single" w:sz="4" w:space="0" w:color="auto"/>
              <w:right w:val="single" w:sz="4" w:space="0" w:color="auto"/>
            </w:tcBorders>
          </w:tcPr>
          <w:p w14:paraId="713AF76F"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8" w:type="dxa"/>
            <w:tcBorders>
              <w:left w:val="single" w:sz="4" w:space="0" w:color="auto"/>
              <w:bottom w:val="single" w:sz="4" w:space="0" w:color="auto"/>
              <w:right w:val="single" w:sz="4" w:space="0" w:color="auto"/>
            </w:tcBorders>
          </w:tcPr>
          <w:p w14:paraId="7E334C24"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9" w:type="dxa"/>
            <w:tcBorders>
              <w:left w:val="single" w:sz="4" w:space="0" w:color="auto"/>
              <w:bottom w:val="single" w:sz="4" w:space="0" w:color="auto"/>
              <w:right w:val="single" w:sz="4" w:space="0" w:color="auto"/>
            </w:tcBorders>
          </w:tcPr>
          <w:p w14:paraId="10FD0AB9"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8" w:type="dxa"/>
            <w:tcBorders>
              <w:left w:val="single" w:sz="4" w:space="0" w:color="auto"/>
              <w:bottom w:val="single" w:sz="4" w:space="0" w:color="auto"/>
              <w:right w:val="single" w:sz="4" w:space="0" w:color="auto"/>
            </w:tcBorders>
          </w:tcPr>
          <w:p w14:paraId="5691289B" w14:textId="77777777" w:rsidR="00B422C5" w:rsidRPr="00B422C5" w:rsidRDefault="00B422C5" w:rsidP="00B422C5">
            <w:pPr>
              <w:widowControl w:val="0"/>
              <w:suppressAutoHyphens/>
              <w:ind w:firstLine="0"/>
              <w:jc w:val="center"/>
              <w:rPr>
                <w:rFonts w:ascii="Times New Roman" w:eastAsia="Times New Roman" w:hAnsi="Times New Roman"/>
                <w:color w:val="00000A"/>
                <w:spacing w:val="-4"/>
                <w:sz w:val="24"/>
                <w:szCs w:val="24"/>
                <w:lang w:eastAsia="ru-RU"/>
              </w:rPr>
            </w:pPr>
            <w:r w:rsidRPr="00B422C5">
              <w:rPr>
                <w:rFonts w:ascii="Times New Roman" w:eastAsia="Times New Roman" w:hAnsi="Times New Roman"/>
                <w:color w:val="00000A"/>
                <w:spacing w:val="-4"/>
                <w:sz w:val="24"/>
                <w:szCs w:val="24"/>
                <w:lang w:eastAsia="ru-RU"/>
              </w:rPr>
              <w:t>100,0</w:t>
            </w:r>
          </w:p>
        </w:tc>
        <w:tc>
          <w:tcPr>
            <w:tcW w:w="689" w:type="dxa"/>
            <w:tcBorders>
              <w:left w:val="single" w:sz="4" w:space="0" w:color="auto"/>
              <w:bottom w:val="single" w:sz="4" w:space="0" w:color="auto"/>
              <w:right w:val="single" w:sz="4" w:space="0" w:color="auto"/>
            </w:tcBorders>
          </w:tcPr>
          <w:p w14:paraId="19CFB481" w14:textId="77777777" w:rsidR="00B422C5" w:rsidRPr="00B422C5" w:rsidRDefault="00B422C5" w:rsidP="00B422C5">
            <w:pPr>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8" w:type="dxa"/>
            <w:tcBorders>
              <w:left w:val="single" w:sz="4" w:space="0" w:color="auto"/>
              <w:bottom w:val="single" w:sz="4" w:space="0" w:color="auto"/>
              <w:right w:val="single" w:sz="4" w:space="0" w:color="auto"/>
            </w:tcBorders>
          </w:tcPr>
          <w:p w14:paraId="504C6572" w14:textId="77777777" w:rsidR="00B422C5" w:rsidRPr="00B422C5" w:rsidRDefault="00B422C5" w:rsidP="00B422C5">
            <w:pPr>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9" w:type="dxa"/>
            <w:tcBorders>
              <w:left w:val="single" w:sz="4" w:space="0" w:color="auto"/>
              <w:bottom w:val="single" w:sz="4" w:space="0" w:color="auto"/>
              <w:right w:val="single" w:sz="4" w:space="0" w:color="auto"/>
            </w:tcBorders>
          </w:tcPr>
          <w:p w14:paraId="1DDCA32D" w14:textId="77777777" w:rsidR="00B422C5" w:rsidRPr="00B422C5" w:rsidRDefault="00B422C5" w:rsidP="00B422C5">
            <w:pPr>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8" w:type="dxa"/>
            <w:tcBorders>
              <w:left w:val="single" w:sz="4" w:space="0" w:color="auto"/>
              <w:bottom w:val="single" w:sz="4" w:space="0" w:color="auto"/>
              <w:right w:val="single" w:sz="4" w:space="0" w:color="auto"/>
            </w:tcBorders>
          </w:tcPr>
          <w:p w14:paraId="346CCA3E" w14:textId="77777777" w:rsidR="00B422C5" w:rsidRPr="00B422C5" w:rsidRDefault="00B422C5" w:rsidP="00B422C5">
            <w:pPr>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c>
          <w:tcPr>
            <w:tcW w:w="689" w:type="dxa"/>
            <w:tcBorders>
              <w:left w:val="single" w:sz="4" w:space="0" w:color="auto"/>
              <w:bottom w:val="single" w:sz="4" w:space="0" w:color="auto"/>
              <w:right w:val="single" w:sz="4" w:space="0" w:color="auto"/>
            </w:tcBorders>
          </w:tcPr>
          <w:p w14:paraId="4C977EA5"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pacing w:val="-4"/>
                <w:sz w:val="24"/>
                <w:szCs w:val="24"/>
                <w:lang w:eastAsia="ru-RU"/>
              </w:rPr>
            </w:pPr>
            <w:r w:rsidRPr="00B422C5">
              <w:rPr>
                <w:rFonts w:ascii="Times New Roman" w:eastAsia="Times New Roman" w:hAnsi="Times New Roman"/>
                <w:spacing w:val="-4"/>
                <w:sz w:val="24"/>
                <w:szCs w:val="24"/>
                <w:lang w:eastAsia="ru-RU"/>
              </w:rPr>
              <w:t>100,0</w:t>
            </w:r>
          </w:p>
        </w:tc>
      </w:tr>
      <w:tr w:rsidR="00B422C5" w:rsidRPr="00B422C5" w14:paraId="7D0E3EAE" w14:textId="77777777" w:rsidTr="00B422C5">
        <w:trPr>
          <w:tblCellSpacing w:w="5" w:type="nil"/>
        </w:trPr>
        <w:tc>
          <w:tcPr>
            <w:tcW w:w="15451" w:type="dxa"/>
            <w:gridSpan w:val="17"/>
            <w:tcBorders>
              <w:left w:val="single" w:sz="4" w:space="0" w:color="auto"/>
              <w:bottom w:val="single" w:sz="4" w:space="0" w:color="auto"/>
              <w:right w:val="single" w:sz="4" w:space="0" w:color="auto"/>
            </w:tcBorders>
          </w:tcPr>
          <w:p w14:paraId="090E1A29" w14:textId="77777777" w:rsidR="00B422C5" w:rsidRPr="00B422C5" w:rsidRDefault="00B422C5" w:rsidP="00B422C5">
            <w:pPr>
              <w:ind w:firstLine="0"/>
              <w:jc w:val="center"/>
              <w:rPr>
                <w:rFonts w:ascii="Times New Roman" w:eastAsia="Times New Roman" w:hAnsi="Times New Roman"/>
                <w:color w:val="000000"/>
                <w:kern w:val="2"/>
                <w:sz w:val="24"/>
                <w:szCs w:val="24"/>
                <w:lang w:eastAsia="ru-RU"/>
              </w:rPr>
            </w:pPr>
            <w:r w:rsidRPr="00B422C5">
              <w:rPr>
                <w:rFonts w:ascii="Times New Roman" w:eastAsia="Times New Roman" w:hAnsi="Times New Roman"/>
                <w:kern w:val="2"/>
                <w:sz w:val="24"/>
                <w:szCs w:val="24"/>
                <w:lang w:eastAsia="ru-RU"/>
              </w:rPr>
              <w:t>Подпрограмма «Туризм»</w:t>
            </w:r>
          </w:p>
        </w:tc>
      </w:tr>
      <w:tr w:rsidR="00B422C5" w:rsidRPr="00B422C5" w14:paraId="340C7D60" w14:textId="77777777" w:rsidTr="00B422C5">
        <w:trPr>
          <w:tblCellSpacing w:w="5" w:type="nil"/>
        </w:trPr>
        <w:tc>
          <w:tcPr>
            <w:tcW w:w="568" w:type="dxa"/>
            <w:tcBorders>
              <w:left w:val="single" w:sz="4" w:space="0" w:color="auto"/>
              <w:bottom w:val="single" w:sz="4" w:space="0" w:color="auto"/>
              <w:right w:val="single" w:sz="4" w:space="0" w:color="auto"/>
            </w:tcBorders>
          </w:tcPr>
          <w:p w14:paraId="2687845C" w14:textId="77777777" w:rsidR="00B422C5" w:rsidRPr="00B422C5" w:rsidRDefault="00B422C5" w:rsidP="00B422C5">
            <w:pPr>
              <w:suppressAutoHyphens/>
              <w:ind w:firstLine="0"/>
              <w:jc w:val="center"/>
              <w:rPr>
                <w:rFonts w:ascii="Times New Roman" w:eastAsia="Times New Roman" w:hAnsi="Times New Roman"/>
                <w:color w:val="00000A"/>
                <w:kern w:val="2"/>
                <w:sz w:val="24"/>
                <w:szCs w:val="24"/>
                <w:lang w:eastAsia="ru-RU"/>
              </w:rPr>
            </w:pPr>
            <w:r w:rsidRPr="00B422C5">
              <w:rPr>
                <w:rFonts w:ascii="Times New Roman" w:eastAsia="Times New Roman" w:hAnsi="Times New Roman"/>
                <w:color w:val="00000A"/>
                <w:kern w:val="2"/>
                <w:sz w:val="24"/>
                <w:szCs w:val="24"/>
                <w:lang w:eastAsia="ru-RU"/>
              </w:rPr>
              <w:t>1.4</w:t>
            </w:r>
          </w:p>
        </w:tc>
        <w:tc>
          <w:tcPr>
            <w:tcW w:w="4252" w:type="dxa"/>
            <w:tcBorders>
              <w:left w:val="single" w:sz="4" w:space="0" w:color="auto"/>
              <w:bottom w:val="single" w:sz="4" w:space="0" w:color="auto"/>
              <w:right w:val="single" w:sz="4" w:space="0" w:color="auto"/>
            </w:tcBorders>
          </w:tcPr>
          <w:p w14:paraId="37ED8DAC"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 xml:space="preserve">Увеличение туристского потока </w:t>
            </w:r>
          </w:p>
        </w:tc>
        <w:tc>
          <w:tcPr>
            <w:tcW w:w="992" w:type="dxa"/>
            <w:tcBorders>
              <w:left w:val="single" w:sz="4" w:space="0" w:color="auto"/>
              <w:bottom w:val="single" w:sz="4" w:space="0" w:color="auto"/>
              <w:right w:val="single" w:sz="4" w:space="0" w:color="auto"/>
            </w:tcBorders>
          </w:tcPr>
          <w:p w14:paraId="2F60C791" w14:textId="77777777" w:rsidR="00B422C5" w:rsidRPr="00B422C5" w:rsidRDefault="00B422C5" w:rsidP="00B422C5">
            <w:pPr>
              <w:suppressAutoHyphens/>
              <w:ind w:firstLine="0"/>
              <w:jc w:val="center"/>
              <w:rPr>
                <w:rFonts w:ascii="Times New Roman" w:eastAsia="Times New Roman" w:hAnsi="Times New Roman"/>
                <w:color w:val="00000A"/>
                <w:kern w:val="2"/>
                <w:sz w:val="24"/>
                <w:szCs w:val="24"/>
                <w:lang w:eastAsia="ru-RU"/>
              </w:rPr>
            </w:pPr>
            <w:r w:rsidRPr="00B422C5">
              <w:rPr>
                <w:rFonts w:ascii="Times New Roman" w:eastAsia="Times New Roman" w:hAnsi="Times New Roman"/>
                <w:color w:val="00000A"/>
                <w:kern w:val="2"/>
                <w:sz w:val="24"/>
                <w:szCs w:val="24"/>
                <w:lang w:eastAsia="ru-RU"/>
              </w:rPr>
              <w:t>процент</w:t>
            </w:r>
          </w:p>
        </w:tc>
        <w:tc>
          <w:tcPr>
            <w:tcW w:w="688" w:type="dxa"/>
            <w:tcBorders>
              <w:left w:val="single" w:sz="4" w:space="0" w:color="auto"/>
              <w:bottom w:val="single" w:sz="4" w:space="0" w:color="auto"/>
              <w:right w:val="single" w:sz="4" w:space="0" w:color="auto"/>
            </w:tcBorders>
          </w:tcPr>
          <w:p w14:paraId="2ED4D57A"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0,01</w:t>
            </w:r>
          </w:p>
        </w:tc>
        <w:tc>
          <w:tcPr>
            <w:tcW w:w="689" w:type="dxa"/>
            <w:tcBorders>
              <w:left w:val="single" w:sz="4" w:space="0" w:color="auto"/>
              <w:bottom w:val="single" w:sz="4" w:space="0" w:color="auto"/>
              <w:right w:val="single" w:sz="4" w:space="0" w:color="auto"/>
            </w:tcBorders>
          </w:tcPr>
          <w:p w14:paraId="360E6DF5"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0,01</w:t>
            </w:r>
          </w:p>
        </w:tc>
        <w:tc>
          <w:tcPr>
            <w:tcW w:w="688" w:type="dxa"/>
            <w:tcBorders>
              <w:left w:val="single" w:sz="4" w:space="0" w:color="auto"/>
              <w:bottom w:val="single" w:sz="4" w:space="0" w:color="auto"/>
              <w:right w:val="single" w:sz="4" w:space="0" w:color="auto"/>
            </w:tcBorders>
          </w:tcPr>
          <w:p w14:paraId="629D122A"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0,02</w:t>
            </w:r>
          </w:p>
        </w:tc>
        <w:tc>
          <w:tcPr>
            <w:tcW w:w="689" w:type="dxa"/>
            <w:tcBorders>
              <w:left w:val="single" w:sz="4" w:space="0" w:color="auto"/>
              <w:bottom w:val="single" w:sz="4" w:space="0" w:color="auto"/>
              <w:right w:val="single" w:sz="4" w:space="0" w:color="auto"/>
            </w:tcBorders>
          </w:tcPr>
          <w:p w14:paraId="3ECEBE02"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0,02</w:t>
            </w:r>
          </w:p>
        </w:tc>
        <w:tc>
          <w:tcPr>
            <w:tcW w:w="688" w:type="dxa"/>
            <w:tcBorders>
              <w:left w:val="single" w:sz="4" w:space="0" w:color="auto"/>
              <w:bottom w:val="single" w:sz="4" w:space="0" w:color="auto"/>
              <w:right w:val="single" w:sz="4" w:space="0" w:color="auto"/>
            </w:tcBorders>
          </w:tcPr>
          <w:p w14:paraId="1C5C2A05"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0,02</w:t>
            </w:r>
          </w:p>
        </w:tc>
        <w:tc>
          <w:tcPr>
            <w:tcW w:w="689" w:type="dxa"/>
            <w:tcBorders>
              <w:left w:val="single" w:sz="4" w:space="0" w:color="auto"/>
              <w:bottom w:val="single" w:sz="4" w:space="0" w:color="auto"/>
              <w:right w:val="single" w:sz="4" w:space="0" w:color="auto"/>
            </w:tcBorders>
          </w:tcPr>
          <w:p w14:paraId="16C4CCBF"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0,02</w:t>
            </w:r>
          </w:p>
        </w:tc>
        <w:tc>
          <w:tcPr>
            <w:tcW w:w="688" w:type="dxa"/>
            <w:tcBorders>
              <w:left w:val="single" w:sz="4" w:space="0" w:color="auto"/>
              <w:bottom w:val="single" w:sz="4" w:space="0" w:color="auto"/>
              <w:right w:val="single" w:sz="4" w:space="0" w:color="auto"/>
            </w:tcBorders>
          </w:tcPr>
          <w:p w14:paraId="16EF8771"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0,3</w:t>
            </w:r>
          </w:p>
        </w:tc>
        <w:tc>
          <w:tcPr>
            <w:tcW w:w="689" w:type="dxa"/>
            <w:tcBorders>
              <w:left w:val="single" w:sz="4" w:space="0" w:color="auto"/>
              <w:bottom w:val="single" w:sz="4" w:space="0" w:color="auto"/>
              <w:right w:val="single" w:sz="4" w:space="0" w:color="auto"/>
            </w:tcBorders>
          </w:tcPr>
          <w:p w14:paraId="7E2BBB89"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0,3</w:t>
            </w:r>
          </w:p>
        </w:tc>
        <w:tc>
          <w:tcPr>
            <w:tcW w:w="688" w:type="dxa"/>
            <w:tcBorders>
              <w:left w:val="single" w:sz="4" w:space="0" w:color="auto"/>
              <w:bottom w:val="single" w:sz="4" w:space="0" w:color="auto"/>
              <w:right w:val="single" w:sz="4" w:space="0" w:color="auto"/>
            </w:tcBorders>
          </w:tcPr>
          <w:p w14:paraId="6EC66D87"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0,3</w:t>
            </w:r>
          </w:p>
        </w:tc>
        <w:tc>
          <w:tcPr>
            <w:tcW w:w="689" w:type="dxa"/>
            <w:tcBorders>
              <w:left w:val="single" w:sz="4" w:space="0" w:color="auto"/>
              <w:bottom w:val="single" w:sz="4" w:space="0" w:color="auto"/>
              <w:right w:val="single" w:sz="4" w:space="0" w:color="auto"/>
            </w:tcBorders>
          </w:tcPr>
          <w:p w14:paraId="4D64D080"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0,3</w:t>
            </w:r>
          </w:p>
        </w:tc>
        <w:tc>
          <w:tcPr>
            <w:tcW w:w="688" w:type="dxa"/>
            <w:tcBorders>
              <w:left w:val="single" w:sz="4" w:space="0" w:color="auto"/>
              <w:bottom w:val="single" w:sz="4" w:space="0" w:color="auto"/>
              <w:right w:val="single" w:sz="4" w:space="0" w:color="auto"/>
            </w:tcBorders>
          </w:tcPr>
          <w:p w14:paraId="2F9F8D1A"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0,3</w:t>
            </w:r>
          </w:p>
        </w:tc>
        <w:tc>
          <w:tcPr>
            <w:tcW w:w="689" w:type="dxa"/>
            <w:tcBorders>
              <w:left w:val="single" w:sz="4" w:space="0" w:color="auto"/>
              <w:bottom w:val="single" w:sz="4" w:space="0" w:color="auto"/>
              <w:right w:val="single" w:sz="4" w:space="0" w:color="auto"/>
            </w:tcBorders>
          </w:tcPr>
          <w:p w14:paraId="16F4E6AE"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0,3</w:t>
            </w:r>
          </w:p>
        </w:tc>
        <w:tc>
          <w:tcPr>
            <w:tcW w:w="688" w:type="dxa"/>
            <w:tcBorders>
              <w:left w:val="single" w:sz="4" w:space="0" w:color="auto"/>
              <w:bottom w:val="single" w:sz="4" w:space="0" w:color="auto"/>
              <w:right w:val="single" w:sz="4" w:space="0" w:color="auto"/>
            </w:tcBorders>
          </w:tcPr>
          <w:p w14:paraId="4C425895"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0,3</w:t>
            </w:r>
          </w:p>
        </w:tc>
        <w:tc>
          <w:tcPr>
            <w:tcW w:w="689" w:type="dxa"/>
            <w:tcBorders>
              <w:left w:val="single" w:sz="4" w:space="0" w:color="auto"/>
              <w:bottom w:val="single" w:sz="4" w:space="0" w:color="auto"/>
              <w:right w:val="single" w:sz="4" w:space="0" w:color="auto"/>
            </w:tcBorders>
          </w:tcPr>
          <w:p w14:paraId="284D2EE3"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0,3</w:t>
            </w:r>
          </w:p>
        </w:tc>
      </w:tr>
    </w:tbl>
    <w:p w14:paraId="5E32AD94"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sz w:val="28"/>
          <w:szCs w:val="28"/>
          <w:lang w:eastAsia="ru-RU"/>
        </w:rPr>
        <w:sectPr w:rsidR="00B422C5" w:rsidRPr="00B422C5" w:rsidSect="00B422C5">
          <w:pgSz w:w="16838" w:h="11906" w:orient="landscape"/>
          <w:pgMar w:top="1418" w:right="851" w:bottom="851" w:left="851" w:header="709" w:footer="709" w:gutter="0"/>
          <w:cols w:space="708"/>
          <w:docGrid w:linePitch="360"/>
        </w:sectPr>
      </w:pPr>
    </w:p>
    <w:p w14:paraId="593A0192" w14:textId="77777777" w:rsidR="00B422C5" w:rsidRPr="00B422C5" w:rsidRDefault="00B422C5" w:rsidP="00B422C5">
      <w:pPr>
        <w:widowControl w:val="0"/>
        <w:tabs>
          <w:tab w:val="left" w:pos="9610"/>
        </w:tabs>
        <w:autoSpaceDE w:val="0"/>
        <w:autoSpaceDN w:val="0"/>
        <w:adjustRightInd w:val="0"/>
        <w:ind w:left="9781" w:firstLine="0"/>
        <w:jc w:val="center"/>
        <w:rPr>
          <w:rFonts w:ascii="Times New Roman" w:eastAsia="Times New Roman" w:hAnsi="Times New Roman"/>
          <w:sz w:val="28"/>
          <w:szCs w:val="28"/>
          <w:lang w:eastAsia="ru-RU"/>
        </w:rPr>
      </w:pPr>
      <w:r w:rsidRPr="00B422C5">
        <w:rPr>
          <w:rFonts w:ascii="Times New Roman" w:eastAsia="Times New Roman" w:hAnsi="Times New Roman"/>
          <w:sz w:val="28"/>
          <w:szCs w:val="28"/>
          <w:lang w:eastAsia="ru-RU"/>
        </w:rPr>
        <w:lastRenderedPageBreak/>
        <w:t>Приложение № 2 к муниципальной программе Горняцкого сельского поселения «Развитие культуры и туризма»</w:t>
      </w:r>
    </w:p>
    <w:p w14:paraId="215B3314"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8"/>
          <w:szCs w:val="28"/>
          <w:lang w:eastAsia="ru-RU"/>
        </w:rPr>
      </w:pPr>
    </w:p>
    <w:p w14:paraId="42C35577"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8"/>
          <w:szCs w:val="28"/>
          <w:lang w:eastAsia="ru-RU"/>
        </w:rPr>
      </w:pPr>
      <w:r w:rsidRPr="00B422C5">
        <w:rPr>
          <w:rFonts w:ascii="Times New Roman" w:eastAsia="Times New Roman" w:hAnsi="Times New Roman"/>
          <w:sz w:val="28"/>
          <w:szCs w:val="28"/>
          <w:lang w:eastAsia="ru-RU"/>
        </w:rPr>
        <w:t>Перечень</w:t>
      </w:r>
    </w:p>
    <w:p w14:paraId="5AB28FD8"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8"/>
          <w:szCs w:val="28"/>
          <w:lang w:eastAsia="ru-RU"/>
        </w:rPr>
      </w:pPr>
      <w:r w:rsidRPr="00B422C5">
        <w:rPr>
          <w:rFonts w:ascii="Times New Roman" w:eastAsia="Times New Roman" w:hAnsi="Times New Roman"/>
          <w:sz w:val="28"/>
          <w:szCs w:val="28"/>
          <w:lang w:eastAsia="ru-RU"/>
        </w:rPr>
        <w:t xml:space="preserve"> основных мероприятий муниципальной программы «Развитие культуры и туризма»</w:t>
      </w:r>
    </w:p>
    <w:tbl>
      <w:tblPr>
        <w:tblW w:w="15422" w:type="dxa"/>
        <w:tblCellSpacing w:w="5" w:type="nil"/>
        <w:tblInd w:w="-67" w:type="dxa"/>
        <w:tblLayout w:type="fixed"/>
        <w:tblCellMar>
          <w:left w:w="75" w:type="dxa"/>
          <w:right w:w="75" w:type="dxa"/>
        </w:tblCellMar>
        <w:tblLook w:val="0000" w:firstRow="0" w:lastRow="0" w:firstColumn="0" w:lastColumn="0" w:noHBand="0" w:noVBand="0"/>
      </w:tblPr>
      <w:tblGrid>
        <w:gridCol w:w="568"/>
        <w:gridCol w:w="3969"/>
        <w:gridCol w:w="1984"/>
        <w:gridCol w:w="709"/>
        <w:gridCol w:w="679"/>
        <w:gridCol w:w="3047"/>
        <w:gridCol w:w="3048"/>
        <w:gridCol w:w="1418"/>
      </w:tblGrid>
      <w:tr w:rsidR="00B422C5" w:rsidRPr="00B422C5" w14:paraId="7CCF0D39" w14:textId="77777777" w:rsidTr="00B422C5">
        <w:trPr>
          <w:tblCellSpacing w:w="5" w:type="nil"/>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0F45349A"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w:t>
            </w:r>
            <w:r w:rsidRPr="00B422C5">
              <w:rPr>
                <w:rFonts w:ascii="Times New Roman" w:eastAsia="Times New Roman" w:hAnsi="Times New Roman"/>
                <w:color w:val="00000A"/>
                <w:sz w:val="19"/>
                <w:szCs w:val="19"/>
                <w:lang w:eastAsia="ru-RU"/>
              </w:rPr>
              <w:br/>
              <w:t>п/п</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14:paraId="6CFFB755"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 xml:space="preserve">Номер и наименование    </w:t>
            </w:r>
            <w:r w:rsidRPr="00B422C5">
              <w:rPr>
                <w:rFonts w:ascii="Times New Roman" w:eastAsia="Times New Roman" w:hAnsi="Times New Roman"/>
                <w:color w:val="00000A"/>
                <w:sz w:val="19"/>
                <w:szCs w:val="19"/>
                <w:lang w:eastAsia="ru-RU"/>
              </w:rPr>
              <w:br/>
              <w:t>основного мероприятия</w:t>
            </w:r>
          </w:p>
          <w:p w14:paraId="29292B58"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2B70A55D"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Соисполнитель, участник, ответственный за исполнение основного мероприятия</w:t>
            </w: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1B84A4D3"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Срок</w:t>
            </w:r>
          </w:p>
        </w:tc>
        <w:tc>
          <w:tcPr>
            <w:tcW w:w="3047" w:type="dxa"/>
            <w:vMerge w:val="restart"/>
            <w:tcBorders>
              <w:top w:val="single" w:sz="4" w:space="0" w:color="auto"/>
              <w:left w:val="single" w:sz="4" w:space="0" w:color="auto"/>
              <w:bottom w:val="single" w:sz="4" w:space="0" w:color="auto"/>
              <w:right w:val="single" w:sz="4" w:space="0" w:color="auto"/>
            </w:tcBorders>
            <w:vAlign w:val="center"/>
          </w:tcPr>
          <w:p w14:paraId="4AB3E36E"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 xml:space="preserve">Ожидаемый     </w:t>
            </w:r>
            <w:r w:rsidRPr="00B422C5">
              <w:rPr>
                <w:rFonts w:ascii="Times New Roman" w:eastAsia="Times New Roman" w:hAnsi="Times New Roman"/>
                <w:color w:val="00000A"/>
                <w:sz w:val="19"/>
                <w:szCs w:val="19"/>
                <w:lang w:eastAsia="ru-RU"/>
              </w:rPr>
              <w:br/>
              <w:t>непосредственный</w:t>
            </w:r>
            <w:r w:rsidRPr="00B422C5">
              <w:rPr>
                <w:rFonts w:ascii="Times New Roman" w:eastAsia="Times New Roman" w:hAnsi="Times New Roman"/>
                <w:color w:val="00000A"/>
                <w:sz w:val="19"/>
                <w:szCs w:val="19"/>
                <w:lang w:eastAsia="ru-RU"/>
              </w:rPr>
              <w:br/>
              <w:t xml:space="preserve">результат </w:t>
            </w:r>
          </w:p>
          <w:p w14:paraId="7228D650"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(краткое описание)</w:t>
            </w:r>
          </w:p>
        </w:tc>
        <w:tc>
          <w:tcPr>
            <w:tcW w:w="3048" w:type="dxa"/>
            <w:vMerge w:val="restart"/>
            <w:tcBorders>
              <w:top w:val="single" w:sz="4" w:space="0" w:color="auto"/>
              <w:left w:val="single" w:sz="4" w:space="0" w:color="auto"/>
              <w:bottom w:val="single" w:sz="4" w:space="0" w:color="auto"/>
              <w:right w:val="single" w:sz="4" w:space="0" w:color="auto"/>
            </w:tcBorders>
            <w:vAlign w:val="center"/>
          </w:tcPr>
          <w:p w14:paraId="23B2B5B9"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 xml:space="preserve">Последствия </w:t>
            </w:r>
            <w:r w:rsidRPr="00B422C5">
              <w:rPr>
                <w:rFonts w:ascii="Times New Roman" w:eastAsia="Times New Roman" w:hAnsi="Times New Roman"/>
                <w:color w:val="00000A"/>
                <w:sz w:val="19"/>
                <w:szCs w:val="19"/>
                <w:lang w:eastAsia="ru-RU"/>
              </w:rPr>
              <w:br/>
              <w:t xml:space="preserve">нереализации основного   </w:t>
            </w:r>
            <w:r w:rsidRPr="00B422C5">
              <w:rPr>
                <w:rFonts w:ascii="Times New Roman" w:eastAsia="Times New Roman" w:hAnsi="Times New Roman"/>
                <w:color w:val="00000A"/>
                <w:sz w:val="19"/>
                <w:szCs w:val="19"/>
                <w:lang w:eastAsia="ru-RU"/>
              </w:rPr>
              <w:br/>
              <w:t>мероприятия</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19F23B06" w14:textId="77777777" w:rsidR="00B422C5" w:rsidRPr="00B422C5" w:rsidRDefault="00B422C5" w:rsidP="00B422C5">
            <w:pPr>
              <w:widowControl w:val="0"/>
              <w:suppressAutoHyphens/>
              <w:ind w:left="-75" w:right="-75"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 xml:space="preserve">Связь с </w:t>
            </w:r>
            <w:r w:rsidRPr="00B422C5">
              <w:rPr>
                <w:rFonts w:ascii="Times New Roman" w:eastAsia="Times New Roman" w:hAnsi="Times New Roman"/>
                <w:color w:val="00000A"/>
                <w:sz w:val="19"/>
                <w:szCs w:val="19"/>
                <w:lang w:eastAsia="ru-RU"/>
              </w:rPr>
              <w:br/>
              <w:t>показателями   Муниципальной</w:t>
            </w:r>
            <w:r w:rsidRPr="00B422C5">
              <w:rPr>
                <w:rFonts w:ascii="Times New Roman" w:eastAsia="Times New Roman" w:hAnsi="Times New Roman"/>
                <w:color w:val="00000A"/>
                <w:sz w:val="19"/>
                <w:szCs w:val="19"/>
                <w:lang w:eastAsia="ru-RU"/>
              </w:rPr>
              <w:br/>
              <w:t xml:space="preserve">программы </w:t>
            </w:r>
          </w:p>
        </w:tc>
      </w:tr>
      <w:tr w:rsidR="00B422C5" w:rsidRPr="00B422C5" w14:paraId="2800B4A2" w14:textId="77777777" w:rsidTr="00B422C5">
        <w:trPr>
          <w:cantSplit/>
          <w:trHeight w:val="1220"/>
          <w:tblCellSpacing w:w="5" w:type="nil"/>
        </w:trPr>
        <w:tc>
          <w:tcPr>
            <w:tcW w:w="568" w:type="dxa"/>
            <w:vMerge/>
            <w:tcBorders>
              <w:left w:val="single" w:sz="4" w:space="0" w:color="auto"/>
              <w:bottom w:val="single" w:sz="4" w:space="0" w:color="auto"/>
              <w:right w:val="single" w:sz="4" w:space="0" w:color="auto"/>
            </w:tcBorders>
            <w:vAlign w:val="center"/>
          </w:tcPr>
          <w:p w14:paraId="2E3B3ED1"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p>
        </w:tc>
        <w:tc>
          <w:tcPr>
            <w:tcW w:w="3969" w:type="dxa"/>
            <w:vMerge/>
            <w:tcBorders>
              <w:left w:val="single" w:sz="4" w:space="0" w:color="auto"/>
              <w:bottom w:val="single" w:sz="4" w:space="0" w:color="auto"/>
              <w:right w:val="single" w:sz="4" w:space="0" w:color="auto"/>
            </w:tcBorders>
            <w:vAlign w:val="center"/>
          </w:tcPr>
          <w:p w14:paraId="31E59C30"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p>
        </w:tc>
        <w:tc>
          <w:tcPr>
            <w:tcW w:w="1984" w:type="dxa"/>
            <w:vMerge/>
            <w:tcBorders>
              <w:left w:val="single" w:sz="4" w:space="0" w:color="auto"/>
              <w:bottom w:val="single" w:sz="4" w:space="0" w:color="auto"/>
              <w:right w:val="single" w:sz="4" w:space="0" w:color="auto"/>
            </w:tcBorders>
            <w:vAlign w:val="center"/>
          </w:tcPr>
          <w:p w14:paraId="50A5A31F"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p>
        </w:tc>
        <w:tc>
          <w:tcPr>
            <w:tcW w:w="709" w:type="dxa"/>
            <w:tcBorders>
              <w:left w:val="single" w:sz="4" w:space="0" w:color="auto"/>
              <w:bottom w:val="single" w:sz="4" w:space="0" w:color="auto"/>
              <w:right w:val="single" w:sz="4" w:space="0" w:color="auto"/>
            </w:tcBorders>
            <w:textDirection w:val="btLr"/>
            <w:vAlign w:val="center"/>
          </w:tcPr>
          <w:p w14:paraId="7D6FB340" w14:textId="77777777" w:rsidR="00B422C5" w:rsidRPr="00B422C5" w:rsidRDefault="00B422C5" w:rsidP="00B422C5">
            <w:pPr>
              <w:widowControl w:val="0"/>
              <w:suppressAutoHyphens/>
              <w:ind w:left="113" w:right="113"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начала</w:t>
            </w:r>
            <w:r w:rsidRPr="00B422C5">
              <w:rPr>
                <w:rFonts w:ascii="Times New Roman" w:eastAsia="Times New Roman" w:hAnsi="Times New Roman"/>
                <w:color w:val="00000A"/>
                <w:sz w:val="19"/>
                <w:szCs w:val="19"/>
                <w:lang w:eastAsia="ru-RU"/>
              </w:rPr>
              <w:br/>
              <w:t>реализации</w:t>
            </w:r>
          </w:p>
        </w:tc>
        <w:tc>
          <w:tcPr>
            <w:tcW w:w="679" w:type="dxa"/>
            <w:tcBorders>
              <w:left w:val="single" w:sz="4" w:space="0" w:color="auto"/>
              <w:bottom w:val="single" w:sz="4" w:space="0" w:color="auto"/>
              <w:right w:val="single" w:sz="4" w:space="0" w:color="auto"/>
            </w:tcBorders>
            <w:textDirection w:val="btLr"/>
            <w:vAlign w:val="center"/>
          </w:tcPr>
          <w:p w14:paraId="413C9A08" w14:textId="77777777" w:rsidR="00B422C5" w:rsidRPr="00B422C5" w:rsidRDefault="00B422C5" w:rsidP="00B422C5">
            <w:pPr>
              <w:widowControl w:val="0"/>
              <w:suppressAutoHyphens/>
              <w:ind w:left="113" w:right="113"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 xml:space="preserve">окончания </w:t>
            </w:r>
            <w:r w:rsidRPr="00B422C5">
              <w:rPr>
                <w:rFonts w:ascii="Times New Roman" w:eastAsia="Times New Roman" w:hAnsi="Times New Roman"/>
                <w:color w:val="00000A"/>
                <w:sz w:val="19"/>
                <w:szCs w:val="19"/>
                <w:lang w:eastAsia="ru-RU"/>
              </w:rPr>
              <w:br/>
              <w:t>реализации</w:t>
            </w:r>
          </w:p>
        </w:tc>
        <w:tc>
          <w:tcPr>
            <w:tcW w:w="3047" w:type="dxa"/>
            <w:vMerge/>
            <w:tcBorders>
              <w:left w:val="single" w:sz="4" w:space="0" w:color="auto"/>
              <w:bottom w:val="single" w:sz="4" w:space="0" w:color="auto"/>
              <w:right w:val="single" w:sz="4" w:space="0" w:color="auto"/>
            </w:tcBorders>
            <w:vAlign w:val="center"/>
          </w:tcPr>
          <w:p w14:paraId="4CEE0171"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p>
        </w:tc>
        <w:tc>
          <w:tcPr>
            <w:tcW w:w="3048" w:type="dxa"/>
            <w:vMerge/>
            <w:tcBorders>
              <w:left w:val="single" w:sz="4" w:space="0" w:color="auto"/>
              <w:bottom w:val="single" w:sz="4" w:space="0" w:color="auto"/>
              <w:right w:val="single" w:sz="4" w:space="0" w:color="auto"/>
            </w:tcBorders>
            <w:vAlign w:val="center"/>
          </w:tcPr>
          <w:p w14:paraId="61BA3267"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p>
        </w:tc>
        <w:tc>
          <w:tcPr>
            <w:tcW w:w="1418" w:type="dxa"/>
            <w:vMerge/>
            <w:tcBorders>
              <w:left w:val="single" w:sz="4" w:space="0" w:color="auto"/>
              <w:bottom w:val="single" w:sz="4" w:space="0" w:color="auto"/>
              <w:right w:val="single" w:sz="4" w:space="0" w:color="auto"/>
            </w:tcBorders>
            <w:vAlign w:val="center"/>
          </w:tcPr>
          <w:p w14:paraId="3F2C77E7"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p>
        </w:tc>
      </w:tr>
      <w:tr w:rsidR="00B422C5" w:rsidRPr="00B422C5" w14:paraId="12E5C54A" w14:textId="77777777" w:rsidTr="00B422C5">
        <w:trPr>
          <w:tblHeader/>
          <w:tblCellSpacing w:w="5" w:type="nil"/>
        </w:trPr>
        <w:tc>
          <w:tcPr>
            <w:tcW w:w="568" w:type="dxa"/>
            <w:tcBorders>
              <w:top w:val="single" w:sz="4" w:space="0" w:color="auto"/>
              <w:left w:val="single" w:sz="4" w:space="0" w:color="auto"/>
              <w:bottom w:val="single" w:sz="4" w:space="0" w:color="auto"/>
              <w:right w:val="single" w:sz="4" w:space="0" w:color="auto"/>
            </w:tcBorders>
            <w:vAlign w:val="center"/>
          </w:tcPr>
          <w:p w14:paraId="3E1E6AEA"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1</w:t>
            </w:r>
          </w:p>
        </w:tc>
        <w:tc>
          <w:tcPr>
            <w:tcW w:w="3969" w:type="dxa"/>
            <w:tcBorders>
              <w:top w:val="single" w:sz="4" w:space="0" w:color="auto"/>
              <w:left w:val="single" w:sz="4" w:space="0" w:color="auto"/>
              <w:bottom w:val="single" w:sz="4" w:space="0" w:color="auto"/>
              <w:right w:val="single" w:sz="4" w:space="0" w:color="auto"/>
            </w:tcBorders>
            <w:vAlign w:val="center"/>
          </w:tcPr>
          <w:p w14:paraId="2FF87876"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2</w:t>
            </w:r>
          </w:p>
        </w:tc>
        <w:tc>
          <w:tcPr>
            <w:tcW w:w="1984" w:type="dxa"/>
            <w:tcBorders>
              <w:top w:val="single" w:sz="4" w:space="0" w:color="auto"/>
              <w:left w:val="single" w:sz="4" w:space="0" w:color="auto"/>
              <w:bottom w:val="single" w:sz="4" w:space="0" w:color="auto"/>
              <w:right w:val="single" w:sz="4" w:space="0" w:color="auto"/>
            </w:tcBorders>
            <w:vAlign w:val="center"/>
          </w:tcPr>
          <w:p w14:paraId="6A321E75"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14:paraId="1FC7554F"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4</w:t>
            </w:r>
          </w:p>
        </w:tc>
        <w:tc>
          <w:tcPr>
            <w:tcW w:w="679" w:type="dxa"/>
            <w:tcBorders>
              <w:top w:val="single" w:sz="4" w:space="0" w:color="auto"/>
              <w:left w:val="single" w:sz="4" w:space="0" w:color="auto"/>
              <w:bottom w:val="single" w:sz="4" w:space="0" w:color="auto"/>
              <w:right w:val="single" w:sz="4" w:space="0" w:color="auto"/>
            </w:tcBorders>
            <w:vAlign w:val="center"/>
          </w:tcPr>
          <w:p w14:paraId="3D207345"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5</w:t>
            </w:r>
          </w:p>
        </w:tc>
        <w:tc>
          <w:tcPr>
            <w:tcW w:w="3047" w:type="dxa"/>
            <w:tcBorders>
              <w:top w:val="single" w:sz="4" w:space="0" w:color="auto"/>
              <w:left w:val="single" w:sz="4" w:space="0" w:color="auto"/>
              <w:bottom w:val="single" w:sz="4" w:space="0" w:color="auto"/>
              <w:right w:val="single" w:sz="4" w:space="0" w:color="auto"/>
            </w:tcBorders>
            <w:vAlign w:val="center"/>
          </w:tcPr>
          <w:p w14:paraId="20F2E10E"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6</w:t>
            </w:r>
          </w:p>
        </w:tc>
        <w:tc>
          <w:tcPr>
            <w:tcW w:w="3048" w:type="dxa"/>
            <w:tcBorders>
              <w:top w:val="single" w:sz="4" w:space="0" w:color="auto"/>
              <w:left w:val="single" w:sz="4" w:space="0" w:color="auto"/>
              <w:bottom w:val="single" w:sz="4" w:space="0" w:color="auto"/>
              <w:right w:val="single" w:sz="4" w:space="0" w:color="auto"/>
            </w:tcBorders>
            <w:vAlign w:val="center"/>
          </w:tcPr>
          <w:p w14:paraId="20B09866"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7</w:t>
            </w:r>
          </w:p>
        </w:tc>
        <w:tc>
          <w:tcPr>
            <w:tcW w:w="1418" w:type="dxa"/>
            <w:tcBorders>
              <w:top w:val="single" w:sz="4" w:space="0" w:color="auto"/>
              <w:left w:val="single" w:sz="4" w:space="0" w:color="auto"/>
              <w:bottom w:val="single" w:sz="4" w:space="0" w:color="auto"/>
              <w:right w:val="single" w:sz="4" w:space="0" w:color="auto"/>
            </w:tcBorders>
            <w:vAlign w:val="center"/>
          </w:tcPr>
          <w:p w14:paraId="31D35161" w14:textId="77777777" w:rsidR="00B422C5" w:rsidRPr="00B422C5" w:rsidRDefault="00B422C5" w:rsidP="00B422C5">
            <w:pPr>
              <w:widowControl w:val="0"/>
              <w:suppressAutoHyphens/>
              <w:ind w:firstLine="0"/>
              <w:jc w:val="center"/>
              <w:rPr>
                <w:rFonts w:ascii="Times New Roman" w:eastAsia="Times New Roman" w:hAnsi="Times New Roman"/>
                <w:color w:val="00000A"/>
                <w:sz w:val="19"/>
                <w:szCs w:val="19"/>
                <w:lang w:eastAsia="ru-RU"/>
              </w:rPr>
            </w:pPr>
            <w:r w:rsidRPr="00B422C5">
              <w:rPr>
                <w:rFonts w:ascii="Times New Roman" w:eastAsia="Times New Roman" w:hAnsi="Times New Roman"/>
                <w:color w:val="00000A"/>
                <w:sz w:val="19"/>
                <w:szCs w:val="19"/>
                <w:lang w:eastAsia="ru-RU"/>
              </w:rPr>
              <w:t>8</w:t>
            </w:r>
          </w:p>
        </w:tc>
      </w:tr>
      <w:tr w:rsidR="00B422C5" w:rsidRPr="00B422C5" w14:paraId="72342052" w14:textId="77777777" w:rsidTr="00B422C5">
        <w:trPr>
          <w:tblHeader/>
          <w:tblCellSpacing w:w="5" w:type="nil"/>
        </w:trPr>
        <w:tc>
          <w:tcPr>
            <w:tcW w:w="15422" w:type="dxa"/>
            <w:gridSpan w:val="8"/>
            <w:tcBorders>
              <w:top w:val="single" w:sz="4" w:space="0" w:color="auto"/>
              <w:left w:val="single" w:sz="4" w:space="0" w:color="auto"/>
              <w:bottom w:val="single" w:sz="4" w:space="0" w:color="auto"/>
              <w:right w:val="single" w:sz="4" w:space="0" w:color="auto"/>
            </w:tcBorders>
          </w:tcPr>
          <w:p w14:paraId="13CE7390"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Подпрограмма «Развитие культуры»</w:t>
            </w:r>
          </w:p>
        </w:tc>
      </w:tr>
      <w:tr w:rsidR="00B422C5" w:rsidRPr="00B422C5" w14:paraId="20E67521" w14:textId="77777777" w:rsidTr="00B422C5">
        <w:trPr>
          <w:tblCellSpacing w:w="5" w:type="nil"/>
        </w:trPr>
        <w:tc>
          <w:tcPr>
            <w:tcW w:w="568" w:type="dxa"/>
            <w:tcBorders>
              <w:left w:val="single" w:sz="4" w:space="0" w:color="auto"/>
              <w:bottom w:val="single" w:sz="4" w:space="0" w:color="auto"/>
              <w:right w:val="single" w:sz="4" w:space="0" w:color="auto"/>
            </w:tcBorders>
          </w:tcPr>
          <w:p w14:paraId="54C8CECB"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1.</w:t>
            </w:r>
          </w:p>
        </w:tc>
        <w:tc>
          <w:tcPr>
            <w:tcW w:w="3969" w:type="dxa"/>
            <w:tcBorders>
              <w:left w:val="single" w:sz="4" w:space="0" w:color="auto"/>
              <w:bottom w:val="single" w:sz="4" w:space="0" w:color="auto"/>
              <w:right w:val="single" w:sz="4" w:space="0" w:color="auto"/>
            </w:tcBorders>
          </w:tcPr>
          <w:p w14:paraId="36B215E4" w14:textId="77777777" w:rsidR="00B422C5" w:rsidRPr="00B422C5" w:rsidRDefault="00B422C5" w:rsidP="00B422C5">
            <w:pPr>
              <w:widowControl w:val="0"/>
              <w:suppressAutoHyphens/>
              <w:ind w:firstLine="0"/>
              <w:rPr>
                <w:rFonts w:ascii="Times New Roman" w:eastAsia="Times New Roman" w:hAnsi="Times New Roman"/>
                <w:color w:val="00000A"/>
                <w:sz w:val="24"/>
                <w:szCs w:val="24"/>
                <w:lang w:eastAsia="ru-RU"/>
              </w:rPr>
            </w:pPr>
            <w:r w:rsidRPr="00B422C5">
              <w:rPr>
                <w:rFonts w:ascii="Times New Roman" w:eastAsia="Times New Roman" w:hAnsi="Times New Roman"/>
                <w:bCs/>
                <w:color w:val="00000A"/>
                <w:sz w:val="24"/>
                <w:szCs w:val="24"/>
                <w:lang w:eastAsia="ru-RU"/>
              </w:rPr>
              <w:t>1.1. Развитие культурно-досуговой деятельности</w:t>
            </w:r>
          </w:p>
        </w:tc>
        <w:tc>
          <w:tcPr>
            <w:tcW w:w="1984" w:type="dxa"/>
            <w:tcBorders>
              <w:left w:val="single" w:sz="4" w:space="0" w:color="auto"/>
              <w:bottom w:val="single" w:sz="4" w:space="0" w:color="auto"/>
              <w:right w:val="single" w:sz="4" w:space="0" w:color="auto"/>
            </w:tcBorders>
          </w:tcPr>
          <w:p w14:paraId="68FEA4FE"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Муниципальное бюджетное учреждение культуры;</w:t>
            </w:r>
          </w:p>
        </w:tc>
        <w:tc>
          <w:tcPr>
            <w:tcW w:w="709" w:type="dxa"/>
            <w:tcBorders>
              <w:left w:val="single" w:sz="4" w:space="0" w:color="auto"/>
              <w:bottom w:val="single" w:sz="4" w:space="0" w:color="auto"/>
              <w:right w:val="single" w:sz="4" w:space="0" w:color="auto"/>
            </w:tcBorders>
          </w:tcPr>
          <w:p w14:paraId="0C0C83F6"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2019</w:t>
            </w:r>
          </w:p>
        </w:tc>
        <w:tc>
          <w:tcPr>
            <w:tcW w:w="679" w:type="dxa"/>
            <w:tcBorders>
              <w:left w:val="single" w:sz="4" w:space="0" w:color="auto"/>
              <w:bottom w:val="single" w:sz="4" w:space="0" w:color="auto"/>
              <w:right w:val="single" w:sz="4" w:space="0" w:color="auto"/>
            </w:tcBorders>
          </w:tcPr>
          <w:p w14:paraId="572F261E"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2030</w:t>
            </w:r>
          </w:p>
        </w:tc>
        <w:tc>
          <w:tcPr>
            <w:tcW w:w="3047" w:type="dxa"/>
            <w:tcBorders>
              <w:left w:val="single" w:sz="4" w:space="0" w:color="auto"/>
              <w:bottom w:val="single" w:sz="4" w:space="0" w:color="auto"/>
              <w:right w:val="single" w:sz="4" w:space="0" w:color="auto"/>
            </w:tcBorders>
          </w:tcPr>
          <w:p w14:paraId="46D63E1D"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 xml:space="preserve">создание условий для удовлетворения потребностей населения в культурно-досуговой деятельности, расширение возможностей для духовного развития; </w:t>
            </w:r>
          </w:p>
          <w:p w14:paraId="2419C9FC" w14:textId="77777777" w:rsidR="00B422C5" w:rsidRPr="00B422C5" w:rsidRDefault="00B422C5" w:rsidP="00B422C5">
            <w:pPr>
              <w:widowControl w:val="0"/>
              <w:suppressAutoHyphens/>
              <w:ind w:firstLine="0"/>
              <w:jc w:val="left"/>
              <w:rPr>
                <w:rFonts w:ascii="Times New Roman" w:eastAsia="Times New Roman" w:hAnsi="Times New Roman"/>
                <w:color w:val="00000A"/>
                <w:sz w:val="24"/>
                <w:szCs w:val="24"/>
                <w:lang w:eastAsia="ru-RU"/>
              </w:rPr>
            </w:pPr>
            <w:r w:rsidRPr="00B422C5">
              <w:rPr>
                <w:rFonts w:ascii="Times New Roman" w:eastAsia="Times New Roman" w:hAnsi="Times New Roman" w:cs="Arial"/>
                <w:color w:val="00000A"/>
                <w:sz w:val="24"/>
                <w:szCs w:val="24"/>
                <w:lang w:eastAsia="ru-RU"/>
              </w:rPr>
              <w:t>повышение творческого потенциала самодеятельных коллективов народного творчества</w:t>
            </w:r>
          </w:p>
        </w:tc>
        <w:tc>
          <w:tcPr>
            <w:tcW w:w="3048" w:type="dxa"/>
            <w:tcBorders>
              <w:left w:val="single" w:sz="4" w:space="0" w:color="auto"/>
              <w:bottom w:val="single" w:sz="4" w:space="0" w:color="auto"/>
              <w:right w:val="single" w:sz="4" w:space="0" w:color="auto"/>
            </w:tcBorders>
          </w:tcPr>
          <w:p w14:paraId="0C668E29" w14:textId="77777777" w:rsidR="00B422C5" w:rsidRPr="00B422C5" w:rsidRDefault="00B422C5" w:rsidP="00B422C5">
            <w:pPr>
              <w:widowControl w:val="0"/>
              <w:suppressAutoHyphens/>
              <w:ind w:firstLine="0"/>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ограничение доступа населения к возможностям принимать участие в культурно-досуговой деятельности, сохранять самобытную народную культуры, развивать свои творческие способности</w:t>
            </w:r>
          </w:p>
        </w:tc>
        <w:tc>
          <w:tcPr>
            <w:tcW w:w="1418" w:type="dxa"/>
            <w:tcBorders>
              <w:left w:val="single" w:sz="4" w:space="0" w:color="auto"/>
              <w:bottom w:val="single" w:sz="4" w:space="0" w:color="auto"/>
              <w:right w:val="single" w:sz="4" w:space="0" w:color="auto"/>
            </w:tcBorders>
          </w:tcPr>
          <w:p w14:paraId="5568648E"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1.,1.2,1.3</w:t>
            </w:r>
          </w:p>
        </w:tc>
      </w:tr>
      <w:tr w:rsidR="00B422C5" w:rsidRPr="00B422C5" w14:paraId="55A49AE3" w14:textId="77777777" w:rsidTr="00B422C5">
        <w:trPr>
          <w:tblCellSpacing w:w="5" w:type="nil"/>
        </w:trPr>
        <w:tc>
          <w:tcPr>
            <w:tcW w:w="568" w:type="dxa"/>
            <w:tcBorders>
              <w:top w:val="single" w:sz="4" w:space="0" w:color="auto"/>
              <w:left w:val="single" w:sz="4" w:space="0" w:color="auto"/>
              <w:bottom w:val="single" w:sz="4" w:space="0" w:color="auto"/>
              <w:right w:val="single" w:sz="4" w:space="0" w:color="auto"/>
            </w:tcBorders>
          </w:tcPr>
          <w:p w14:paraId="442828C9"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14:paraId="53B190E4" w14:textId="77777777" w:rsidR="00B422C5" w:rsidRPr="00B422C5" w:rsidRDefault="00091D59" w:rsidP="00B422C5">
            <w:pPr>
              <w:widowControl w:val="0"/>
              <w:suppressAutoHyphens/>
              <w:ind w:firstLine="0"/>
              <w:rPr>
                <w:rFonts w:ascii="Times New Roman" w:eastAsia="Times New Roman" w:hAnsi="Times New Roman"/>
                <w:bCs/>
                <w:color w:val="00000A"/>
                <w:sz w:val="24"/>
                <w:szCs w:val="24"/>
                <w:lang w:eastAsia="ru-RU"/>
              </w:rPr>
            </w:pPr>
            <w:r>
              <w:rPr>
                <w:rFonts w:ascii="Times New Roman" w:eastAsia="Times New Roman" w:hAnsi="Times New Roman" w:cs="Arial"/>
                <w:color w:val="00000A"/>
                <w:sz w:val="24"/>
                <w:szCs w:val="24"/>
                <w:lang w:eastAsia="ru-RU"/>
              </w:rPr>
              <w:t>1.2</w:t>
            </w:r>
            <w:r w:rsidR="00B422C5" w:rsidRPr="00B422C5">
              <w:rPr>
                <w:rFonts w:ascii="Times New Roman" w:eastAsia="Times New Roman" w:hAnsi="Times New Roman" w:cs="Arial"/>
                <w:color w:val="00000A"/>
                <w:sz w:val="24"/>
                <w:szCs w:val="24"/>
                <w:lang w:eastAsia="ru-RU"/>
              </w:rPr>
              <w:t xml:space="preserve">. Распределение межбюджетных трансфертов из бюджета Горняцкого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w:t>
            </w:r>
            <w:r w:rsidR="00B422C5" w:rsidRPr="00B422C5">
              <w:rPr>
                <w:rFonts w:ascii="Times New Roman" w:eastAsia="Times New Roman" w:hAnsi="Times New Roman" w:cs="Arial"/>
                <w:color w:val="00000A"/>
                <w:sz w:val="24"/>
                <w:szCs w:val="24"/>
                <w:lang w:eastAsia="ru-RU"/>
              </w:rPr>
              <w:lastRenderedPageBreak/>
              <w:t>управления</w:t>
            </w:r>
          </w:p>
        </w:tc>
        <w:tc>
          <w:tcPr>
            <w:tcW w:w="1984" w:type="dxa"/>
            <w:tcBorders>
              <w:top w:val="single" w:sz="4" w:space="0" w:color="auto"/>
              <w:left w:val="single" w:sz="4" w:space="0" w:color="auto"/>
              <w:bottom w:val="single" w:sz="4" w:space="0" w:color="auto"/>
              <w:right w:val="single" w:sz="4" w:space="0" w:color="auto"/>
            </w:tcBorders>
          </w:tcPr>
          <w:p w14:paraId="5E106DEB"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lastRenderedPageBreak/>
              <w:t>Администрация Горняцкого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Pr>
          <w:p w14:paraId="3755AA36"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2019</w:t>
            </w:r>
          </w:p>
        </w:tc>
        <w:tc>
          <w:tcPr>
            <w:tcW w:w="679" w:type="dxa"/>
            <w:tcBorders>
              <w:top w:val="single" w:sz="4" w:space="0" w:color="auto"/>
              <w:left w:val="single" w:sz="4" w:space="0" w:color="auto"/>
              <w:bottom w:val="single" w:sz="4" w:space="0" w:color="auto"/>
              <w:right w:val="single" w:sz="4" w:space="0" w:color="auto"/>
            </w:tcBorders>
          </w:tcPr>
          <w:p w14:paraId="6C6FAB49"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t>2030</w:t>
            </w:r>
          </w:p>
        </w:tc>
        <w:tc>
          <w:tcPr>
            <w:tcW w:w="3047" w:type="dxa"/>
            <w:tcBorders>
              <w:top w:val="single" w:sz="4" w:space="0" w:color="auto"/>
              <w:left w:val="single" w:sz="4" w:space="0" w:color="auto"/>
              <w:bottom w:val="single" w:sz="4" w:space="0" w:color="auto"/>
              <w:right w:val="single" w:sz="4" w:space="0" w:color="auto"/>
            </w:tcBorders>
          </w:tcPr>
          <w:p w14:paraId="130B0F46"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 xml:space="preserve">Создание эффективной системы управления реализацией муниципальной программы, реализация в полном объеме мероприятий муниципальной </w:t>
            </w:r>
            <w:r w:rsidRPr="00B422C5">
              <w:rPr>
                <w:rFonts w:ascii="Times New Roman" w:eastAsia="Times New Roman" w:hAnsi="Times New Roman"/>
                <w:sz w:val="24"/>
                <w:szCs w:val="24"/>
                <w:lang w:eastAsia="ru-RU"/>
              </w:rPr>
              <w:lastRenderedPageBreak/>
              <w:t>программы, достижения ее целей и задач</w:t>
            </w:r>
          </w:p>
        </w:tc>
        <w:tc>
          <w:tcPr>
            <w:tcW w:w="3048" w:type="dxa"/>
            <w:tcBorders>
              <w:top w:val="single" w:sz="4" w:space="0" w:color="auto"/>
              <w:left w:val="single" w:sz="4" w:space="0" w:color="auto"/>
              <w:bottom w:val="single" w:sz="4" w:space="0" w:color="auto"/>
              <w:right w:val="single" w:sz="4" w:space="0" w:color="auto"/>
            </w:tcBorders>
          </w:tcPr>
          <w:p w14:paraId="2A55BEBB" w14:textId="77777777" w:rsidR="00B422C5" w:rsidRPr="00B422C5" w:rsidRDefault="00B422C5" w:rsidP="00B422C5">
            <w:pPr>
              <w:widowControl w:val="0"/>
              <w:suppressAutoHyphens/>
              <w:ind w:firstLine="0"/>
              <w:rPr>
                <w:rFonts w:ascii="Times New Roman" w:eastAsia="Times New Roman" w:hAnsi="Times New Roman"/>
                <w:color w:val="00000A"/>
                <w:sz w:val="24"/>
                <w:szCs w:val="24"/>
                <w:lang w:eastAsia="ru-RU"/>
              </w:rPr>
            </w:pPr>
            <w:r w:rsidRPr="00B422C5">
              <w:rPr>
                <w:rFonts w:ascii="Times New Roman" w:eastAsia="Times New Roman" w:hAnsi="Times New Roman"/>
                <w:color w:val="00000A"/>
                <w:sz w:val="24"/>
                <w:szCs w:val="24"/>
                <w:lang w:eastAsia="ru-RU"/>
              </w:rPr>
              <w:lastRenderedPageBreak/>
              <w:t>Отсутствие</w:t>
            </w:r>
            <w:r w:rsidRPr="00B422C5">
              <w:rPr>
                <w:rFonts w:ascii="Times New Roman" w:eastAsia="Times New Roman" w:hAnsi="Times New Roman" w:cs="Arial"/>
                <w:color w:val="00000A"/>
                <w:sz w:val="24"/>
                <w:szCs w:val="24"/>
                <w:lang w:eastAsia="ru-RU"/>
              </w:rPr>
              <w:t xml:space="preserve"> эффективной системы управления реализацией муниципальной программы, реализация не в полном объеме мероприятий муниципальной </w:t>
            </w:r>
            <w:r w:rsidRPr="00B422C5">
              <w:rPr>
                <w:rFonts w:ascii="Times New Roman" w:eastAsia="Times New Roman" w:hAnsi="Times New Roman" w:cs="Arial"/>
                <w:color w:val="00000A"/>
                <w:sz w:val="24"/>
                <w:szCs w:val="24"/>
                <w:lang w:eastAsia="ru-RU"/>
              </w:rPr>
              <w:lastRenderedPageBreak/>
              <w:t>программы, не достижение ее целей и задач.</w:t>
            </w:r>
          </w:p>
        </w:tc>
        <w:tc>
          <w:tcPr>
            <w:tcW w:w="1418" w:type="dxa"/>
            <w:tcBorders>
              <w:top w:val="single" w:sz="4" w:space="0" w:color="auto"/>
              <w:left w:val="single" w:sz="4" w:space="0" w:color="auto"/>
              <w:bottom w:val="single" w:sz="4" w:space="0" w:color="auto"/>
              <w:right w:val="single" w:sz="4" w:space="0" w:color="auto"/>
            </w:tcBorders>
          </w:tcPr>
          <w:p w14:paraId="3682DEA8" w14:textId="77777777" w:rsidR="00B422C5" w:rsidRPr="00B422C5" w:rsidRDefault="00B422C5" w:rsidP="00B422C5">
            <w:pPr>
              <w:widowControl w:val="0"/>
              <w:suppressAutoHyphens/>
              <w:ind w:firstLine="0"/>
              <w:jc w:val="center"/>
              <w:rPr>
                <w:rFonts w:ascii="Times New Roman" w:eastAsia="Times New Roman" w:hAnsi="Times New Roman"/>
                <w:bCs/>
                <w:color w:val="00000A"/>
                <w:sz w:val="24"/>
                <w:szCs w:val="24"/>
                <w:lang w:eastAsia="ru-RU"/>
              </w:rPr>
            </w:pPr>
            <w:r w:rsidRPr="00B422C5">
              <w:rPr>
                <w:rFonts w:ascii="Times New Roman" w:eastAsia="Times New Roman" w:hAnsi="Times New Roman"/>
                <w:bCs/>
                <w:color w:val="00000A"/>
                <w:sz w:val="24"/>
                <w:szCs w:val="24"/>
                <w:lang w:eastAsia="ru-RU"/>
              </w:rPr>
              <w:lastRenderedPageBreak/>
              <w:t>1.3</w:t>
            </w:r>
          </w:p>
        </w:tc>
      </w:tr>
      <w:tr w:rsidR="00B422C5" w:rsidRPr="00B422C5" w14:paraId="1B1EA535" w14:textId="77777777" w:rsidTr="00B422C5">
        <w:trPr>
          <w:tblCellSpacing w:w="5" w:type="nil"/>
        </w:trPr>
        <w:tc>
          <w:tcPr>
            <w:tcW w:w="15422" w:type="dxa"/>
            <w:gridSpan w:val="8"/>
            <w:tcBorders>
              <w:top w:val="single" w:sz="4" w:space="0" w:color="auto"/>
              <w:left w:val="single" w:sz="4" w:space="0" w:color="auto"/>
              <w:bottom w:val="single" w:sz="4" w:space="0" w:color="auto"/>
              <w:right w:val="single" w:sz="4" w:space="0" w:color="auto"/>
            </w:tcBorders>
          </w:tcPr>
          <w:p w14:paraId="26D6D7B9" w14:textId="77777777" w:rsidR="00B422C5" w:rsidRPr="00B422C5" w:rsidRDefault="00B422C5" w:rsidP="00B422C5">
            <w:pPr>
              <w:widowControl w:val="0"/>
              <w:suppressAutoHyphens/>
              <w:ind w:firstLine="0"/>
              <w:jc w:val="center"/>
              <w:rPr>
                <w:rFonts w:ascii="Times New Roman" w:eastAsia="Times New Roman" w:hAnsi="Times New Roman"/>
                <w:bCs/>
                <w:color w:val="00000A"/>
                <w:sz w:val="24"/>
                <w:szCs w:val="24"/>
                <w:lang w:eastAsia="ru-RU"/>
              </w:rPr>
            </w:pPr>
            <w:r w:rsidRPr="00B422C5">
              <w:rPr>
                <w:rFonts w:ascii="Times New Roman" w:eastAsia="Times New Roman" w:hAnsi="Times New Roman" w:cs="Arial"/>
                <w:color w:val="00000A"/>
                <w:sz w:val="24"/>
                <w:szCs w:val="24"/>
                <w:lang w:eastAsia="ru-RU"/>
              </w:rPr>
              <w:t>Подпрограмма «Туризм»</w:t>
            </w:r>
          </w:p>
        </w:tc>
      </w:tr>
      <w:tr w:rsidR="00B422C5" w:rsidRPr="00B422C5" w14:paraId="44500DAE" w14:textId="77777777" w:rsidTr="00B422C5">
        <w:trPr>
          <w:tblCellSpacing w:w="5" w:type="nil"/>
        </w:trPr>
        <w:tc>
          <w:tcPr>
            <w:tcW w:w="568" w:type="dxa"/>
            <w:tcBorders>
              <w:top w:val="single" w:sz="4" w:space="0" w:color="auto"/>
              <w:left w:val="single" w:sz="4" w:space="0" w:color="auto"/>
              <w:bottom w:val="single" w:sz="4" w:space="0" w:color="auto"/>
              <w:right w:val="single" w:sz="4" w:space="0" w:color="auto"/>
            </w:tcBorders>
          </w:tcPr>
          <w:p w14:paraId="01B4A34C" w14:textId="77777777" w:rsidR="00B422C5" w:rsidRPr="00B422C5" w:rsidRDefault="00091D59" w:rsidP="00B422C5">
            <w:pPr>
              <w:widowControl w:val="0"/>
              <w:suppressAutoHyphens/>
              <w:ind w:firstLine="0"/>
              <w:jc w:val="center"/>
              <w:rPr>
                <w:rFonts w:ascii="Times New Roman" w:eastAsia="Times New Roman" w:hAnsi="Times New Roman" w:cs="Arial"/>
                <w:color w:val="00000A"/>
                <w:sz w:val="24"/>
                <w:szCs w:val="24"/>
                <w:lang w:eastAsia="ru-RU"/>
              </w:rPr>
            </w:pPr>
            <w:r>
              <w:rPr>
                <w:rFonts w:ascii="Times New Roman" w:eastAsia="Times New Roman" w:hAnsi="Times New Roman" w:cs="Arial"/>
                <w:color w:val="00000A"/>
                <w:sz w:val="24"/>
                <w:szCs w:val="24"/>
                <w:lang w:eastAsia="ru-RU"/>
              </w:rPr>
              <w:t>2.</w:t>
            </w:r>
          </w:p>
        </w:tc>
        <w:tc>
          <w:tcPr>
            <w:tcW w:w="3969" w:type="dxa"/>
            <w:tcBorders>
              <w:top w:val="single" w:sz="4" w:space="0" w:color="auto"/>
              <w:left w:val="single" w:sz="4" w:space="0" w:color="auto"/>
              <w:bottom w:val="single" w:sz="4" w:space="0" w:color="auto"/>
              <w:right w:val="single" w:sz="4" w:space="0" w:color="auto"/>
            </w:tcBorders>
          </w:tcPr>
          <w:p w14:paraId="09E94133" w14:textId="77777777" w:rsidR="00B422C5" w:rsidRPr="00B422C5" w:rsidRDefault="00091D59" w:rsidP="00B422C5">
            <w:pPr>
              <w:widowControl w:val="0"/>
              <w:suppressAutoHyphens/>
              <w:ind w:firstLine="0"/>
              <w:rPr>
                <w:rFonts w:ascii="Times New Roman" w:eastAsia="Times New Roman" w:hAnsi="Times New Roman" w:cs="Arial"/>
                <w:color w:val="FF0000"/>
                <w:sz w:val="24"/>
                <w:szCs w:val="24"/>
                <w:lang w:eastAsia="ru-RU"/>
              </w:rPr>
            </w:pPr>
            <w:r>
              <w:rPr>
                <w:rFonts w:ascii="Times New Roman" w:eastAsia="Times New Roman" w:hAnsi="Times New Roman"/>
                <w:bCs/>
                <w:color w:val="00000A"/>
                <w:kern w:val="2"/>
                <w:sz w:val="24"/>
                <w:szCs w:val="24"/>
                <w:lang w:eastAsia="ru-RU"/>
              </w:rPr>
              <w:t>2</w:t>
            </w:r>
            <w:r w:rsidR="00B422C5" w:rsidRPr="00B422C5">
              <w:rPr>
                <w:rFonts w:ascii="Times New Roman" w:eastAsia="Times New Roman" w:hAnsi="Times New Roman"/>
                <w:bCs/>
                <w:color w:val="00000A"/>
                <w:kern w:val="2"/>
                <w:sz w:val="24"/>
                <w:szCs w:val="24"/>
                <w:lang w:eastAsia="ru-RU"/>
              </w:rPr>
              <w:t>.1. Создание благоприятных экономических условий для развития туризма</w:t>
            </w:r>
          </w:p>
        </w:tc>
        <w:tc>
          <w:tcPr>
            <w:tcW w:w="1984" w:type="dxa"/>
            <w:tcBorders>
              <w:top w:val="single" w:sz="4" w:space="0" w:color="auto"/>
              <w:left w:val="single" w:sz="4" w:space="0" w:color="auto"/>
              <w:bottom w:val="single" w:sz="4" w:space="0" w:color="auto"/>
              <w:right w:val="single" w:sz="4" w:space="0" w:color="auto"/>
            </w:tcBorders>
          </w:tcPr>
          <w:p w14:paraId="547709E9" w14:textId="77777777" w:rsidR="00B422C5" w:rsidRPr="00B422C5" w:rsidRDefault="00B422C5" w:rsidP="00B422C5">
            <w:pPr>
              <w:widowControl w:val="0"/>
              <w:suppressAutoHyphens/>
              <w:ind w:firstLine="0"/>
              <w:jc w:val="center"/>
              <w:rPr>
                <w:rFonts w:ascii="Times New Roman" w:eastAsia="Times New Roman" w:hAnsi="Times New Roman" w:cs="Arial"/>
                <w:color w:val="00000A"/>
                <w:sz w:val="24"/>
                <w:szCs w:val="24"/>
                <w:lang w:eastAsia="ru-RU"/>
              </w:rPr>
            </w:pPr>
            <w:r w:rsidRPr="00B422C5">
              <w:rPr>
                <w:rFonts w:ascii="Times New Roman" w:eastAsia="Times New Roman" w:hAnsi="Times New Roman" w:cs="Arial"/>
                <w:color w:val="00000A"/>
                <w:sz w:val="24"/>
                <w:szCs w:val="24"/>
                <w:lang w:eastAsia="ru-RU"/>
              </w:rPr>
              <w:t>Администрация Горняцкого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Pr>
          <w:p w14:paraId="75C40BF2" w14:textId="77777777" w:rsidR="00B422C5" w:rsidRPr="00B422C5" w:rsidRDefault="00B422C5" w:rsidP="00B422C5">
            <w:pPr>
              <w:widowControl w:val="0"/>
              <w:suppressAutoHyphens/>
              <w:ind w:firstLine="0"/>
              <w:jc w:val="center"/>
              <w:rPr>
                <w:rFonts w:ascii="Times New Roman" w:eastAsia="Times New Roman" w:hAnsi="Times New Roman" w:cs="Arial"/>
                <w:color w:val="00000A"/>
                <w:sz w:val="24"/>
                <w:szCs w:val="24"/>
                <w:lang w:eastAsia="ru-RU"/>
              </w:rPr>
            </w:pPr>
            <w:r w:rsidRPr="00B422C5">
              <w:rPr>
                <w:rFonts w:ascii="Times New Roman" w:eastAsia="Times New Roman" w:hAnsi="Times New Roman" w:cs="Arial"/>
                <w:color w:val="00000A"/>
                <w:sz w:val="24"/>
                <w:szCs w:val="24"/>
                <w:lang w:eastAsia="ru-RU"/>
              </w:rPr>
              <w:t>2019</w:t>
            </w:r>
          </w:p>
        </w:tc>
        <w:tc>
          <w:tcPr>
            <w:tcW w:w="679" w:type="dxa"/>
            <w:tcBorders>
              <w:top w:val="single" w:sz="4" w:space="0" w:color="auto"/>
              <w:left w:val="single" w:sz="4" w:space="0" w:color="auto"/>
              <w:bottom w:val="single" w:sz="4" w:space="0" w:color="auto"/>
              <w:right w:val="single" w:sz="4" w:space="0" w:color="auto"/>
            </w:tcBorders>
          </w:tcPr>
          <w:p w14:paraId="7D0B2B70" w14:textId="77777777" w:rsidR="00B422C5" w:rsidRPr="00B422C5" w:rsidRDefault="00B422C5" w:rsidP="00B422C5">
            <w:pPr>
              <w:widowControl w:val="0"/>
              <w:suppressAutoHyphens/>
              <w:ind w:firstLine="0"/>
              <w:jc w:val="center"/>
              <w:rPr>
                <w:rFonts w:ascii="Times New Roman" w:eastAsia="Times New Roman" w:hAnsi="Times New Roman" w:cs="Arial"/>
                <w:color w:val="00000A"/>
                <w:sz w:val="24"/>
                <w:szCs w:val="24"/>
                <w:lang w:eastAsia="ru-RU"/>
              </w:rPr>
            </w:pPr>
            <w:r w:rsidRPr="00B422C5">
              <w:rPr>
                <w:rFonts w:ascii="Times New Roman" w:eastAsia="Times New Roman" w:hAnsi="Times New Roman" w:cs="Arial"/>
                <w:color w:val="00000A"/>
                <w:sz w:val="24"/>
                <w:szCs w:val="24"/>
                <w:lang w:eastAsia="ru-RU"/>
              </w:rPr>
              <w:t>2030</w:t>
            </w:r>
          </w:p>
        </w:tc>
        <w:tc>
          <w:tcPr>
            <w:tcW w:w="3047" w:type="dxa"/>
            <w:tcBorders>
              <w:top w:val="single" w:sz="4" w:space="0" w:color="auto"/>
              <w:left w:val="single" w:sz="4" w:space="0" w:color="auto"/>
              <w:bottom w:val="single" w:sz="4" w:space="0" w:color="auto"/>
              <w:right w:val="single" w:sz="4" w:space="0" w:color="auto"/>
            </w:tcBorders>
          </w:tcPr>
          <w:p w14:paraId="308E5083" w14:textId="77777777" w:rsidR="00B422C5" w:rsidRPr="00B422C5" w:rsidRDefault="00B422C5" w:rsidP="00B422C5">
            <w:pPr>
              <w:widowControl w:val="0"/>
              <w:suppressAutoHyphens/>
              <w:ind w:firstLine="0"/>
              <w:jc w:val="center"/>
              <w:rPr>
                <w:rFonts w:ascii="Times New Roman" w:eastAsia="Times New Roman" w:hAnsi="Times New Roman"/>
                <w:color w:val="00000A"/>
                <w:sz w:val="24"/>
                <w:szCs w:val="24"/>
                <w:lang w:eastAsia="ru-RU"/>
              </w:rPr>
            </w:pPr>
            <w:r w:rsidRPr="00B422C5">
              <w:rPr>
                <w:rFonts w:ascii="Times New Roman" w:eastAsia="Times New Roman" w:hAnsi="Times New Roman"/>
                <w:color w:val="00000A"/>
                <w:kern w:val="2"/>
                <w:sz w:val="24"/>
                <w:szCs w:val="24"/>
                <w:lang w:eastAsia="ru-RU"/>
              </w:rPr>
              <w:t>Рост туристских потоков внутреннего и въездного туризма на территорию поселения</w:t>
            </w:r>
          </w:p>
        </w:tc>
        <w:tc>
          <w:tcPr>
            <w:tcW w:w="3048" w:type="dxa"/>
            <w:tcBorders>
              <w:top w:val="single" w:sz="4" w:space="0" w:color="auto"/>
              <w:left w:val="single" w:sz="4" w:space="0" w:color="auto"/>
              <w:bottom w:val="single" w:sz="4" w:space="0" w:color="auto"/>
              <w:right w:val="single" w:sz="4" w:space="0" w:color="auto"/>
            </w:tcBorders>
          </w:tcPr>
          <w:p w14:paraId="5EB38FEC" w14:textId="77777777" w:rsidR="00B422C5" w:rsidRPr="00B422C5" w:rsidRDefault="00B422C5" w:rsidP="00B422C5">
            <w:pPr>
              <w:widowControl w:val="0"/>
              <w:suppressAutoHyphens/>
              <w:ind w:firstLine="0"/>
              <w:jc w:val="center"/>
              <w:rPr>
                <w:rFonts w:ascii="Times New Roman" w:eastAsia="Times New Roman" w:hAnsi="Times New Roman" w:cs="Arial"/>
                <w:color w:val="00000A"/>
                <w:sz w:val="24"/>
                <w:szCs w:val="24"/>
                <w:lang w:eastAsia="ru-RU"/>
              </w:rPr>
            </w:pPr>
            <w:r w:rsidRPr="00B422C5">
              <w:rPr>
                <w:rFonts w:ascii="Times New Roman" w:eastAsia="Times New Roman" w:hAnsi="Times New Roman"/>
                <w:color w:val="00000A"/>
                <w:kern w:val="2"/>
                <w:sz w:val="24"/>
                <w:szCs w:val="24"/>
                <w:lang w:eastAsia="ru-RU"/>
              </w:rPr>
              <w:t>Снижение экономического вклада туризма в валовой региональный продукт</w:t>
            </w:r>
          </w:p>
        </w:tc>
        <w:tc>
          <w:tcPr>
            <w:tcW w:w="1418" w:type="dxa"/>
            <w:tcBorders>
              <w:top w:val="single" w:sz="4" w:space="0" w:color="auto"/>
              <w:left w:val="single" w:sz="4" w:space="0" w:color="auto"/>
              <w:bottom w:val="single" w:sz="4" w:space="0" w:color="auto"/>
              <w:right w:val="single" w:sz="4" w:space="0" w:color="auto"/>
            </w:tcBorders>
          </w:tcPr>
          <w:p w14:paraId="29A544E0" w14:textId="77777777" w:rsidR="00B422C5" w:rsidRPr="00B422C5" w:rsidRDefault="00B422C5" w:rsidP="00B422C5">
            <w:pPr>
              <w:widowControl w:val="0"/>
              <w:suppressAutoHyphens/>
              <w:ind w:firstLine="0"/>
              <w:jc w:val="center"/>
              <w:rPr>
                <w:rFonts w:ascii="Times New Roman" w:eastAsia="Times New Roman" w:hAnsi="Times New Roman" w:cs="Arial"/>
                <w:color w:val="00000A"/>
                <w:sz w:val="24"/>
                <w:szCs w:val="24"/>
                <w:lang w:eastAsia="ru-RU"/>
              </w:rPr>
            </w:pPr>
            <w:r w:rsidRPr="00B422C5">
              <w:rPr>
                <w:rFonts w:ascii="Times New Roman" w:eastAsia="Times New Roman" w:hAnsi="Times New Roman" w:cs="Arial"/>
                <w:color w:val="00000A"/>
                <w:sz w:val="24"/>
                <w:szCs w:val="24"/>
                <w:lang w:eastAsia="ru-RU"/>
              </w:rPr>
              <w:t>1.4.</w:t>
            </w:r>
          </w:p>
        </w:tc>
      </w:tr>
      <w:tr w:rsidR="00091D59" w:rsidRPr="00B422C5" w14:paraId="42C39D1F" w14:textId="77777777" w:rsidTr="00B422C5">
        <w:trPr>
          <w:tblCellSpacing w:w="5" w:type="nil"/>
        </w:trPr>
        <w:tc>
          <w:tcPr>
            <w:tcW w:w="568" w:type="dxa"/>
            <w:tcBorders>
              <w:top w:val="single" w:sz="4" w:space="0" w:color="auto"/>
              <w:left w:val="single" w:sz="4" w:space="0" w:color="auto"/>
              <w:bottom w:val="single" w:sz="4" w:space="0" w:color="auto"/>
              <w:right w:val="single" w:sz="4" w:space="0" w:color="auto"/>
            </w:tcBorders>
          </w:tcPr>
          <w:p w14:paraId="4E29B0EA" w14:textId="77777777" w:rsidR="00091D59" w:rsidRDefault="00091D59" w:rsidP="00B422C5">
            <w:pPr>
              <w:widowControl w:val="0"/>
              <w:suppressAutoHyphens/>
              <w:ind w:firstLine="0"/>
              <w:jc w:val="center"/>
              <w:rPr>
                <w:rFonts w:ascii="Times New Roman" w:eastAsia="Times New Roman" w:hAnsi="Times New Roman" w:cs="Arial"/>
                <w:color w:val="00000A"/>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14:paraId="3074DFA5" w14:textId="77777777" w:rsidR="00091D59" w:rsidRDefault="00091D59" w:rsidP="00091D59">
            <w:pPr>
              <w:autoSpaceDE w:val="0"/>
              <w:autoSpaceDN w:val="0"/>
              <w:adjustRightInd w:val="0"/>
              <w:ind w:firstLine="0"/>
              <w:jc w:val="left"/>
              <w:rPr>
                <w:rFonts w:ascii="Times New Roman" w:eastAsia="Times New Roman" w:hAnsi="Times New Roman"/>
                <w:bCs/>
                <w:color w:val="00000A"/>
                <w:kern w:val="2"/>
                <w:sz w:val="24"/>
                <w:szCs w:val="24"/>
                <w:lang w:eastAsia="ru-RU"/>
              </w:rPr>
            </w:pPr>
            <w:r>
              <w:rPr>
                <w:rFonts w:ascii="Times New Roman" w:eastAsia="Times New Roman" w:hAnsi="Times New Roman"/>
                <w:bCs/>
                <w:color w:val="00000A"/>
                <w:kern w:val="2"/>
                <w:sz w:val="24"/>
                <w:szCs w:val="24"/>
                <w:lang w:eastAsia="ru-RU"/>
              </w:rPr>
              <w:t>2.2.</w:t>
            </w:r>
            <w:r>
              <w:rPr>
                <w:rFonts w:ascii="Times New Roman" w:eastAsia="Times New Roman" w:hAnsi="Times New Roman"/>
                <w:kern w:val="2"/>
                <w:sz w:val="22"/>
                <w:szCs w:val="22"/>
                <w:lang w:eastAsia="ru-RU"/>
              </w:rPr>
              <w:t xml:space="preserve"> Благоустройство территории для устройства «Города Мастеров» в. </w:t>
            </w:r>
            <w:proofErr w:type="spellStart"/>
            <w:r>
              <w:rPr>
                <w:rFonts w:ascii="Times New Roman" w:eastAsia="Times New Roman" w:hAnsi="Times New Roman"/>
                <w:kern w:val="2"/>
                <w:sz w:val="22"/>
                <w:szCs w:val="22"/>
                <w:lang w:eastAsia="ru-RU"/>
              </w:rPr>
              <w:t>х.Погорелов</w:t>
            </w:r>
            <w:proofErr w:type="spellEnd"/>
          </w:p>
        </w:tc>
        <w:tc>
          <w:tcPr>
            <w:tcW w:w="1984" w:type="dxa"/>
            <w:tcBorders>
              <w:top w:val="single" w:sz="4" w:space="0" w:color="auto"/>
              <w:left w:val="single" w:sz="4" w:space="0" w:color="auto"/>
              <w:bottom w:val="single" w:sz="4" w:space="0" w:color="auto"/>
              <w:right w:val="single" w:sz="4" w:space="0" w:color="auto"/>
            </w:tcBorders>
          </w:tcPr>
          <w:p w14:paraId="0EB4803B" w14:textId="77777777" w:rsidR="00091D59" w:rsidRPr="00B422C5" w:rsidRDefault="00091D59" w:rsidP="00B422C5">
            <w:pPr>
              <w:widowControl w:val="0"/>
              <w:suppressAutoHyphens/>
              <w:ind w:firstLine="0"/>
              <w:jc w:val="center"/>
              <w:rPr>
                <w:rFonts w:ascii="Times New Roman" w:eastAsia="Times New Roman" w:hAnsi="Times New Roman" w:cs="Arial"/>
                <w:color w:val="00000A"/>
                <w:sz w:val="24"/>
                <w:szCs w:val="24"/>
                <w:lang w:eastAsia="ru-RU"/>
              </w:rPr>
            </w:pPr>
            <w:r w:rsidRPr="00B422C5">
              <w:rPr>
                <w:rFonts w:ascii="Times New Roman" w:eastAsia="Times New Roman" w:hAnsi="Times New Roman" w:cs="Arial"/>
                <w:color w:val="00000A"/>
                <w:sz w:val="24"/>
                <w:szCs w:val="24"/>
                <w:lang w:eastAsia="ru-RU"/>
              </w:rPr>
              <w:t>Администрация Горняцкого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Pr>
          <w:p w14:paraId="3DA80F41" w14:textId="77777777" w:rsidR="00091D59" w:rsidRPr="00B422C5" w:rsidRDefault="00091D59" w:rsidP="00B422C5">
            <w:pPr>
              <w:widowControl w:val="0"/>
              <w:suppressAutoHyphens/>
              <w:ind w:firstLine="0"/>
              <w:jc w:val="center"/>
              <w:rPr>
                <w:rFonts w:ascii="Times New Roman" w:eastAsia="Times New Roman" w:hAnsi="Times New Roman" w:cs="Arial"/>
                <w:color w:val="00000A"/>
                <w:sz w:val="24"/>
                <w:szCs w:val="24"/>
                <w:lang w:eastAsia="ru-RU"/>
              </w:rPr>
            </w:pPr>
            <w:r>
              <w:rPr>
                <w:rFonts w:ascii="Times New Roman" w:eastAsia="Times New Roman" w:hAnsi="Times New Roman" w:cs="Arial"/>
                <w:color w:val="00000A"/>
                <w:sz w:val="24"/>
                <w:szCs w:val="24"/>
                <w:lang w:eastAsia="ru-RU"/>
              </w:rPr>
              <w:t>2019</w:t>
            </w:r>
          </w:p>
        </w:tc>
        <w:tc>
          <w:tcPr>
            <w:tcW w:w="679" w:type="dxa"/>
            <w:tcBorders>
              <w:top w:val="single" w:sz="4" w:space="0" w:color="auto"/>
              <w:left w:val="single" w:sz="4" w:space="0" w:color="auto"/>
              <w:bottom w:val="single" w:sz="4" w:space="0" w:color="auto"/>
              <w:right w:val="single" w:sz="4" w:space="0" w:color="auto"/>
            </w:tcBorders>
          </w:tcPr>
          <w:p w14:paraId="735E16D0" w14:textId="77777777" w:rsidR="00091D59" w:rsidRPr="00B422C5" w:rsidRDefault="00091D59" w:rsidP="00B422C5">
            <w:pPr>
              <w:widowControl w:val="0"/>
              <w:suppressAutoHyphens/>
              <w:ind w:firstLine="0"/>
              <w:jc w:val="center"/>
              <w:rPr>
                <w:rFonts w:ascii="Times New Roman" w:eastAsia="Times New Roman" w:hAnsi="Times New Roman" w:cs="Arial"/>
                <w:color w:val="00000A"/>
                <w:sz w:val="24"/>
                <w:szCs w:val="24"/>
                <w:lang w:eastAsia="ru-RU"/>
              </w:rPr>
            </w:pPr>
            <w:r>
              <w:rPr>
                <w:rFonts w:ascii="Times New Roman" w:eastAsia="Times New Roman" w:hAnsi="Times New Roman" w:cs="Arial"/>
                <w:color w:val="00000A"/>
                <w:sz w:val="24"/>
                <w:szCs w:val="24"/>
                <w:lang w:eastAsia="ru-RU"/>
              </w:rPr>
              <w:t>2030</w:t>
            </w:r>
          </w:p>
        </w:tc>
        <w:tc>
          <w:tcPr>
            <w:tcW w:w="3047" w:type="dxa"/>
            <w:tcBorders>
              <w:top w:val="single" w:sz="4" w:space="0" w:color="auto"/>
              <w:left w:val="single" w:sz="4" w:space="0" w:color="auto"/>
              <w:bottom w:val="single" w:sz="4" w:space="0" w:color="auto"/>
              <w:right w:val="single" w:sz="4" w:space="0" w:color="auto"/>
            </w:tcBorders>
          </w:tcPr>
          <w:p w14:paraId="7B9E2078" w14:textId="77777777" w:rsidR="00091D59" w:rsidRPr="00B422C5" w:rsidRDefault="00091D59" w:rsidP="00B422C5">
            <w:pPr>
              <w:widowControl w:val="0"/>
              <w:suppressAutoHyphens/>
              <w:ind w:firstLine="0"/>
              <w:jc w:val="center"/>
              <w:rPr>
                <w:rFonts w:ascii="Times New Roman" w:eastAsia="Times New Roman" w:hAnsi="Times New Roman"/>
                <w:color w:val="00000A"/>
                <w:kern w:val="2"/>
                <w:sz w:val="24"/>
                <w:szCs w:val="24"/>
                <w:lang w:eastAsia="ru-RU"/>
              </w:rPr>
            </w:pPr>
            <w:r w:rsidRPr="00B422C5">
              <w:rPr>
                <w:rFonts w:ascii="Times New Roman" w:eastAsia="Times New Roman" w:hAnsi="Times New Roman"/>
                <w:color w:val="00000A"/>
                <w:kern w:val="2"/>
                <w:sz w:val="24"/>
                <w:szCs w:val="24"/>
                <w:lang w:eastAsia="ru-RU"/>
              </w:rPr>
              <w:t>Рост туристских потоков внутреннего и въездного туризма на территорию поселения</w:t>
            </w:r>
          </w:p>
        </w:tc>
        <w:tc>
          <w:tcPr>
            <w:tcW w:w="3048" w:type="dxa"/>
            <w:tcBorders>
              <w:top w:val="single" w:sz="4" w:space="0" w:color="auto"/>
              <w:left w:val="single" w:sz="4" w:space="0" w:color="auto"/>
              <w:bottom w:val="single" w:sz="4" w:space="0" w:color="auto"/>
              <w:right w:val="single" w:sz="4" w:space="0" w:color="auto"/>
            </w:tcBorders>
          </w:tcPr>
          <w:p w14:paraId="7C50A5FC" w14:textId="77777777" w:rsidR="00091D59" w:rsidRPr="00B422C5" w:rsidRDefault="00091D59" w:rsidP="00B422C5">
            <w:pPr>
              <w:widowControl w:val="0"/>
              <w:suppressAutoHyphens/>
              <w:ind w:firstLine="0"/>
              <w:jc w:val="center"/>
              <w:rPr>
                <w:rFonts w:ascii="Times New Roman" w:eastAsia="Times New Roman" w:hAnsi="Times New Roman"/>
                <w:color w:val="00000A"/>
                <w:kern w:val="2"/>
                <w:sz w:val="24"/>
                <w:szCs w:val="24"/>
                <w:lang w:eastAsia="ru-RU"/>
              </w:rPr>
            </w:pPr>
            <w:r w:rsidRPr="00B422C5">
              <w:rPr>
                <w:rFonts w:ascii="Times New Roman" w:eastAsia="Times New Roman" w:hAnsi="Times New Roman"/>
                <w:color w:val="00000A"/>
                <w:kern w:val="2"/>
                <w:sz w:val="24"/>
                <w:szCs w:val="24"/>
                <w:lang w:eastAsia="ru-RU"/>
              </w:rPr>
              <w:t>Снижение экономического вклада туризма в валовой региональный продукт</w:t>
            </w:r>
          </w:p>
        </w:tc>
        <w:tc>
          <w:tcPr>
            <w:tcW w:w="1418" w:type="dxa"/>
            <w:tcBorders>
              <w:top w:val="single" w:sz="4" w:space="0" w:color="auto"/>
              <w:left w:val="single" w:sz="4" w:space="0" w:color="auto"/>
              <w:bottom w:val="single" w:sz="4" w:space="0" w:color="auto"/>
              <w:right w:val="single" w:sz="4" w:space="0" w:color="auto"/>
            </w:tcBorders>
          </w:tcPr>
          <w:p w14:paraId="3CFCA145" w14:textId="77777777" w:rsidR="00091D59" w:rsidRPr="00B422C5" w:rsidRDefault="00091D59" w:rsidP="00B422C5">
            <w:pPr>
              <w:widowControl w:val="0"/>
              <w:suppressAutoHyphens/>
              <w:ind w:firstLine="0"/>
              <w:jc w:val="center"/>
              <w:rPr>
                <w:rFonts w:ascii="Times New Roman" w:eastAsia="Times New Roman" w:hAnsi="Times New Roman" w:cs="Arial"/>
                <w:color w:val="00000A"/>
                <w:sz w:val="24"/>
                <w:szCs w:val="24"/>
                <w:lang w:eastAsia="ru-RU"/>
              </w:rPr>
            </w:pPr>
            <w:r>
              <w:rPr>
                <w:rFonts w:ascii="Times New Roman" w:eastAsia="Times New Roman" w:hAnsi="Times New Roman" w:cs="Arial"/>
                <w:color w:val="00000A"/>
                <w:sz w:val="24"/>
                <w:szCs w:val="24"/>
                <w:lang w:eastAsia="ru-RU"/>
              </w:rPr>
              <w:t>1.4.</w:t>
            </w:r>
          </w:p>
        </w:tc>
      </w:tr>
    </w:tbl>
    <w:p w14:paraId="656F8BEC" w14:textId="77777777" w:rsidR="00B422C5" w:rsidRPr="00B422C5" w:rsidRDefault="00B422C5" w:rsidP="00B422C5">
      <w:pPr>
        <w:ind w:firstLine="0"/>
        <w:jc w:val="left"/>
        <w:rPr>
          <w:rFonts w:ascii="Times New Roman" w:eastAsia="Times New Roman" w:hAnsi="Times New Roman"/>
          <w:sz w:val="28"/>
          <w:szCs w:val="28"/>
          <w:lang w:eastAsia="ru-RU"/>
        </w:rPr>
        <w:sectPr w:rsidR="00B422C5" w:rsidRPr="00B422C5" w:rsidSect="00B422C5">
          <w:pgSz w:w="16838" w:h="11906" w:orient="landscape"/>
          <w:pgMar w:top="1418" w:right="851" w:bottom="851" w:left="851" w:header="709" w:footer="709" w:gutter="0"/>
          <w:cols w:space="708"/>
          <w:docGrid w:linePitch="360"/>
        </w:sectPr>
      </w:pPr>
    </w:p>
    <w:p w14:paraId="0357B887" w14:textId="77777777" w:rsidR="00B422C5" w:rsidRPr="00B422C5" w:rsidRDefault="00B422C5" w:rsidP="00B422C5">
      <w:pPr>
        <w:widowControl w:val="0"/>
        <w:tabs>
          <w:tab w:val="left" w:pos="9610"/>
        </w:tabs>
        <w:autoSpaceDE w:val="0"/>
        <w:autoSpaceDN w:val="0"/>
        <w:adjustRightInd w:val="0"/>
        <w:ind w:left="9781" w:firstLine="0"/>
        <w:jc w:val="center"/>
        <w:rPr>
          <w:rFonts w:ascii="Times New Roman" w:eastAsia="Times New Roman" w:hAnsi="Times New Roman"/>
          <w:sz w:val="28"/>
          <w:szCs w:val="28"/>
          <w:lang w:eastAsia="ru-RU"/>
        </w:rPr>
      </w:pPr>
      <w:r w:rsidRPr="00B422C5">
        <w:rPr>
          <w:rFonts w:ascii="Times New Roman" w:eastAsia="Times New Roman" w:hAnsi="Times New Roman"/>
          <w:sz w:val="28"/>
          <w:szCs w:val="28"/>
          <w:lang w:eastAsia="ru-RU"/>
        </w:rPr>
        <w:lastRenderedPageBreak/>
        <w:t>Приложение № 3 к муниципальной программе Горняцкого сельского поселения «Развитие культуры и туризма»</w:t>
      </w:r>
    </w:p>
    <w:p w14:paraId="574EB3B6" w14:textId="77777777" w:rsidR="00B422C5" w:rsidRPr="00B422C5" w:rsidRDefault="00B422C5" w:rsidP="00B422C5">
      <w:pPr>
        <w:widowControl w:val="0"/>
        <w:tabs>
          <w:tab w:val="left" w:pos="9610"/>
        </w:tabs>
        <w:autoSpaceDE w:val="0"/>
        <w:autoSpaceDN w:val="0"/>
        <w:adjustRightInd w:val="0"/>
        <w:ind w:firstLine="0"/>
        <w:jc w:val="center"/>
        <w:rPr>
          <w:rFonts w:ascii="Times New Roman" w:eastAsia="Times New Roman" w:hAnsi="Times New Roman"/>
          <w:sz w:val="28"/>
          <w:szCs w:val="28"/>
          <w:lang w:eastAsia="ru-RU"/>
        </w:rPr>
      </w:pPr>
    </w:p>
    <w:p w14:paraId="01512E74" w14:textId="77777777" w:rsidR="00B422C5" w:rsidRPr="00B422C5" w:rsidRDefault="00B422C5" w:rsidP="00B422C5">
      <w:pPr>
        <w:ind w:firstLine="0"/>
        <w:jc w:val="center"/>
        <w:rPr>
          <w:rFonts w:ascii="Times New Roman" w:eastAsia="Times New Roman" w:hAnsi="Times New Roman"/>
          <w:kern w:val="2"/>
          <w:sz w:val="28"/>
          <w:szCs w:val="28"/>
          <w:lang w:eastAsia="ru-RU"/>
        </w:rPr>
      </w:pPr>
      <w:r w:rsidRPr="00B422C5">
        <w:rPr>
          <w:rFonts w:ascii="Times New Roman" w:eastAsia="Times New Roman" w:hAnsi="Times New Roman"/>
          <w:kern w:val="2"/>
          <w:sz w:val="28"/>
          <w:szCs w:val="28"/>
          <w:lang w:eastAsia="ru-RU"/>
        </w:rPr>
        <w:t>РАСХОДЫ</w:t>
      </w:r>
    </w:p>
    <w:p w14:paraId="226FC9BF" w14:textId="77777777" w:rsidR="00B422C5" w:rsidRPr="00B422C5" w:rsidRDefault="00B422C5" w:rsidP="00B422C5">
      <w:pPr>
        <w:ind w:firstLine="0"/>
        <w:jc w:val="center"/>
        <w:rPr>
          <w:rFonts w:ascii="Times New Roman" w:eastAsia="Times New Roman" w:hAnsi="Times New Roman"/>
          <w:kern w:val="2"/>
          <w:sz w:val="28"/>
          <w:szCs w:val="28"/>
          <w:lang w:eastAsia="ru-RU"/>
        </w:rPr>
      </w:pPr>
      <w:r w:rsidRPr="00B422C5">
        <w:rPr>
          <w:rFonts w:ascii="Times New Roman" w:eastAsia="Times New Roman" w:hAnsi="Times New Roman"/>
          <w:kern w:val="2"/>
          <w:sz w:val="28"/>
          <w:szCs w:val="28"/>
          <w:lang w:eastAsia="ru-RU"/>
        </w:rPr>
        <w:t xml:space="preserve">местного бюджета на реализацию муниципальной программы Горняцкого сельского поселения </w:t>
      </w:r>
    </w:p>
    <w:p w14:paraId="359B614E" w14:textId="77777777" w:rsidR="00B422C5" w:rsidRPr="00B422C5" w:rsidRDefault="00B422C5" w:rsidP="00B422C5">
      <w:pPr>
        <w:ind w:firstLine="0"/>
        <w:jc w:val="center"/>
        <w:rPr>
          <w:rFonts w:ascii="Times New Roman" w:eastAsia="Times New Roman" w:hAnsi="Times New Roman"/>
          <w:kern w:val="2"/>
          <w:sz w:val="28"/>
          <w:szCs w:val="28"/>
          <w:lang w:eastAsia="ru-RU"/>
        </w:rPr>
      </w:pPr>
      <w:r w:rsidRPr="00B422C5">
        <w:rPr>
          <w:rFonts w:ascii="Times New Roman" w:eastAsia="Times New Roman" w:hAnsi="Times New Roman"/>
          <w:kern w:val="2"/>
          <w:sz w:val="28"/>
          <w:szCs w:val="28"/>
          <w:lang w:eastAsia="ru-RU"/>
        </w:rPr>
        <w:t>«Развитие культуры и туризма»</w:t>
      </w:r>
    </w:p>
    <w:p w14:paraId="24F0C62A" w14:textId="77777777" w:rsidR="00B422C5" w:rsidRPr="00B422C5" w:rsidRDefault="00B422C5" w:rsidP="00B422C5">
      <w:pPr>
        <w:ind w:firstLine="0"/>
        <w:jc w:val="center"/>
        <w:rPr>
          <w:rFonts w:ascii="Times New Roman" w:eastAsia="Times New Roman" w:hAnsi="Times New Roman"/>
          <w:kern w:val="2"/>
          <w:sz w:val="28"/>
          <w:szCs w:val="28"/>
          <w:lang w:eastAsia="ru-RU"/>
        </w:rPr>
      </w:pPr>
    </w:p>
    <w:tbl>
      <w:tblPr>
        <w:tblW w:w="506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09"/>
        <w:gridCol w:w="1827"/>
        <w:gridCol w:w="563"/>
        <w:gridCol w:w="563"/>
        <w:gridCol w:w="422"/>
        <w:gridCol w:w="282"/>
        <w:gridCol w:w="844"/>
        <w:gridCol w:w="726"/>
        <w:gridCol w:w="726"/>
        <w:gridCol w:w="727"/>
        <w:gridCol w:w="726"/>
        <w:gridCol w:w="726"/>
        <w:gridCol w:w="727"/>
        <w:gridCol w:w="726"/>
        <w:gridCol w:w="726"/>
        <w:gridCol w:w="727"/>
        <w:gridCol w:w="726"/>
        <w:gridCol w:w="726"/>
        <w:gridCol w:w="727"/>
      </w:tblGrid>
      <w:tr w:rsidR="00B422C5" w:rsidRPr="00B422C5" w14:paraId="54BD0AFE" w14:textId="77777777" w:rsidTr="00B422C5">
        <w:trPr>
          <w:trHeight w:val="20"/>
          <w:tblHeader/>
        </w:trPr>
        <w:tc>
          <w:tcPr>
            <w:tcW w:w="2127" w:type="dxa"/>
            <w:vMerge w:val="restart"/>
            <w:vAlign w:val="center"/>
            <w:hideMark/>
          </w:tcPr>
          <w:p w14:paraId="43EF0CBA"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Номер и наименование подпрограммы, основного мероприятия</w:t>
            </w:r>
          </w:p>
          <w:p w14:paraId="44C822BF"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подпрограммы</w:t>
            </w:r>
          </w:p>
        </w:tc>
        <w:tc>
          <w:tcPr>
            <w:tcW w:w="1843" w:type="dxa"/>
            <w:vMerge w:val="restart"/>
            <w:vAlign w:val="center"/>
            <w:hideMark/>
          </w:tcPr>
          <w:p w14:paraId="4CE9D7CC"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 xml:space="preserve">Ответственный исполнитель, </w:t>
            </w:r>
            <w:r w:rsidRPr="00B422C5">
              <w:rPr>
                <w:rFonts w:ascii="Times New Roman" w:eastAsia="Times New Roman" w:hAnsi="Times New Roman"/>
                <w:spacing w:val="-6"/>
                <w:kern w:val="2"/>
                <w:sz w:val="19"/>
                <w:szCs w:val="19"/>
                <w:lang w:eastAsia="ru-RU"/>
              </w:rPr>
              <w:t>соисполнители,</w:t>
            </w:r>
            <w:r w:rsidRPr="00B422C5">
              <w:rPr>
                <w:rFonts w:ascii="Times New Roman" w:eastAsia="Times New Roman" w:hAnsi="Times New Roman"/>
                <w:kern w:val="2"/>
                <w:sz w:val="19"/>
                <w:szCs w:val="19"/>
                <w:lang w:eastAsia="ru-RU"/>
              </w:rPr>
              <w:t xml:space="preserve"> участники</w:t>
            </w:r>
          </w:p>
        </w:tc>
        <w:tc>
          <w:tcPr>
            <w:tcW w:w="1842" w:type="dxa"/>
            <w:gridSpan w:val="4"/>
            <w:vAlign w:val="center"/>
            <w:hideMark/>
          </w:tcPr>
          <w:p w14:paraId="420881DA"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Код бюджетной классификации расходов</w:t>
            </w:r>
          </w:p>
        </w:tc>
        <w:tc>
          <w:tcPr>
            <w:tcW w:w="851" w:type="dxa"/>
            <w:vMerge w:val="restart"/>
            <w:vAlign w:val="center"/>
            <w:hideMark/>
          </w:tcPr>
          <w:p w14:paraId="5B6A72BE"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Объем расходов, всего</w:t>
            </w:r>
          </w:p>
          <w:p w14:paraId="1DC0C81B"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(тыс. рублей)</w:t>
            </w:r>
          </w:p>
        </w:tc>
        <w:tc>
          <w:tcPr>
            <w:tcW w:w="8788" w:type="dxa"/>
            <w:gridSpan w:val="12"/>
            <w:vAlign w:val="center"/>
            <w:hideMark/>
          </w:tcPr>
          <w:p w14:paraId="07C96890"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В том числе по годам реализации муниципальной программы</w:t>
            </w:r>
          </w:p>
        </w:tc>
      </w:tr>
      <w:tr w:rsidR="00B422C5" w:rsidRPr="00B422C5" w14:paraId="7924BC00" w14:textId="77777777" w:rsidTr="00B422C5">
        <w:trPr>
          <w:trHeight w:val="20"/>
          <w:tblHeader/>
        </w:trPr>
        <w:tc>
          <w:tcPr>
            <w:tcW w:w="2127" w:type="dxa"/>
            <w:vMerge/>
            <w:vAlign w:val="center"/>
            <w:hideMark/>
          </w:tcPr>
          <w:p w14:paraId="735B9254"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p>
        </w:tc>
        <w:tc>
          <w:tcPr>
            <w:tcW w:w="1843" w:type="dxa"/>
            <w:vMerge/>
            <w:vAlign w:val="center"/>
            <w:hideMark/>
          </w:tcPr>
          <w:p w14:paraId="1B099B7A"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p>
        </w:tc>
        <w:tc>
          <w:tcPr>
            <w:tcW w:w="567" w:type="dxa"/>
            <w:vAlign w:val="center"/>
            <w:hideMark/>
          </w:tcPr>
          <w:p w14:paraId="5A9E4DA4" w14:textId="77777777" w:rsidR="00B422C5" w:rsidRPr="00B422C5" w:rsidRDefault="00B422C5" w:rsidP="00B422C5">
            <w:pPr>
              <w:autoSpaceDE w:val="0"/>
              <w:autoSpaceDN w:val="0"/>
              <w:adjustRightInd w:val="0"/>
              <w:ind w:left="-199" w:right="-198"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ГРБС</w:t>
            </w:r>
          </w:p>
        </w:tc>
        <w:tc>
          <w:tcPr>
            <w:tcW w:w="567" w:type="dxa"/>
            <w:vAlign w:val="center"/>
            <w:hideMark/>
          </w:tcPr>
          <w:p w14:paraId="061580DF" w14:textId="77777777" w:rsidR="00B422C5" w:rsidRPr="00B422C5" w:rsidRDefault="00B422C5" w:rsidP="00B422C5">
            <w:pPr>
              <w:autoSpaceDE w:val="0"/>
              <w:autoSpaceDN w:val="0"/>
              <w:adjustRightInd w:val="0"/>
              <w:ind w:left="-199" w:right="-198" w:firstLine="0"/>
              <w:jc w:val="center"/>
              <w:rPr>
                <w:rFonts w:ascii="Times New Roman" w:eastAsia="Times New Roman" w:hAnsi="Times New Roman"/>
                <w:kern w:val="2"/>
                <w:sz w:val="19"/>
                <w:szCs w:val="19"/>
                <w:lang w:eastAsia="ru-RU"/>
              </w:rPr>
            </w:pPr>
            <w:proofErr w:type="spellStart"/>
            <w:r w:rsidRPr="00B422C5">
              <w:rPr>
                <w:rFonts w:ascii="Times New Roman" w:eastAsia="Times New Roman" w:hAnsi="Times New Roman"/>
                <w:kern w:val="2"/>
                <w:sz w:val="19"/>
                <w:szCs w:val="19"/>
                <w:lang w:eastAsia="ru-RU"/>
              </w:rPr>
              <w:t>РзПр</w:t>
            </w:r>
            <w:proofErr w:type="spellEnd"/>
          </w:p>
        </w:tc>
        <w:tc>
          <w:tcPr>
            <w:tcW w:w="425" w:type="dxa"/>
            <w:vAlign w:val="center"/>
            <w:hideMark/>
          </w:tcPr>
          <w:p w14:paraId="01FD9AE5"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ЦСР</w:t>
            </w:r>
          </w:p>
        </w:tc>
        <w:tc>
          <w:tcPr>
            <w:tcW w:w="283" w:type="dxa"/>
            <w:vAlign w:val="center"/>
            <w:hideMark/>
          </w:tcPr>
          <w:p w14:paraId="792BF949"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ВР</w:t>
            </w:r>
          </w:p>
        </w:tc>
        <w:tc>
          <w:tcPr>
            <w:tcW w:w="851" w:type="dxa"/>
            <w:vMerge/>
            <w:vAlign w:val="center"/>
            <w:hideMark/>
          </w:tcPr>
          <w:p w14:paraId="27076B45"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p>
        </w:tc>
        <w:tc>
          <w:tcPr>
            <w:tcW w:w="732" w:type="dxa"/>
            <w:vAlign w:val="center"/>
            <w:hideMark/>
          </w:tcPr>
          <w:p w14:paraId="62AB094F"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rPr>
            </w:pPr>
            <w:r w:rsidRPr="00B422C5">
              <w:rPr>
                <w:rFonts w:ascii="Times New Roman" w:eastAsia="Times New Roman" w:hAnsi="Times New Roman"/>
                <w:kern w:val="2"/>
                <w:sz w:val="19"/>
                <w:szCs w:val="19"/>
                <w:lang w:eastAsia="ru-RU"/>
              </w:rPr>
              <w:t>2019</w:t>
            </w:r>
          </w:p>
        </w:tc>
        <w:tc>
          <w:tcPr>
            <w:tcW w:w="732" w:type="dxa"/>
            <w:vAlign w:val="center"/>
            <w:hideMark/>
          </w:tcPr>
          <w:p w14:paraId="56911455"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rPr>
            </w:pPr>
            <w:r w:rsidRPr="00B422C5">
              <w:rPr>
                <w:rFonts w:ascii="Times New Roman" w:eastAsia="Times New Roman" w:hAnsi="Times New Roman"/>
                <w:kern w:val="2"/>
                <w:sz w:val="19"/>
                <w:szCs w:val="19"/>
                <w:lang w:eastAsia="ru-RU"/>
              </w:rPr>
              <w:t>2020</w:t>
            </w:r>
          </w:p>
        </w:tc>
        <w:tc>
          <w:tcPr>
            <w:tcW w:w="733" w:type="dxa"/>
            <w:vAlign w:val="center"/>
            <w:hideMark/>
          </w:tcPr>
          <w:p w14:paraId="16C5EBA8"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rPr>
            </w:pPr>
            <w:r w:rsidRPr="00B422C5">
              <w:rPr>
                <w:rFonts w:ascii="Times New Roman" w:eastAsia="Times New Roman" w:hAnsi="Times New Roman"/>
                <w:kern w:val="2"/>
                <w:sz w:val="19"/>
                <w:szCs w:val="19"/>
                <w:lang w:eastAsia="ru-RU"/>
              </w:rPr>
              <w:t>2021</w:t>
            </w:r>
          </w:p>
        </w:tc>
        <w:tc>
          <w:tcPr>
            <w:tcW w:w="732" w:type="dxa"/>
            <w:vAlign w:val="center"/>
            <w:hideMark/>
          </w:tcPr>
          <w:p w14:paraId="41EE394A"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rPr>
            </w:pPr>
            <w:r w:rsidRPr="00B422C5">
              <w:rPr>
                <w:rFonts w:ascii="Times New Roman" w:eastAsia="Times New Roman" w:hAnsi="Times New Roman"/>
                <w:kern w:val="2"/>
                <w:sz w:val="19"/>
                <w:szCs w:val="19"/>
                <w:lang w:eastAsia="ru-RU"/>
              </w:rPr>
              <w:t>2022</w:t>
            </w:r>
          </w:p>
        </w:tc>
        <w:tc>
          <w:tcPr>
            <w:tcW w:w="732" w:type="dxa"/>
            <w:vAlign w:val="center"/>
            <w:hideMark/>
          </w:tcPr>
          <w:p w14:paraId="6B189AA1"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rPr>
            </w:pPr>
            <w:r w:rsidRPr="00B422C5">
              <w:rPr>
                <w:rFonts w:ascii="Times New Roman" w:eastAsia="Times New Roman" w:hAnsi="Times New Roman"/>
                <w:kern w:val="2"/>
                <w:sz w:val="19"/>
                <w:szCs w:val="19"/>
                <w:lang w:eastAsia="ru-RU"/>
              </w:rPr>
              <w:t>2023</w:t>
            </w:r>
          </w:p>
        </w:tc>
        <w:tc>
          <w:tcPr>
            <w:tcW w:w="733" w:type="dxa"/>
            <w:vAlign w:val="center"/>
            <w:hideMark/>
          </w:tcPr>
          <w:p w14:paraId="29F10F05"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rPr>
            </w:pPr>
            <w:r w:rsidRPr="00B422C5">
              <w:rPr>
                <w:rFonts w:ascii="Times New Roman" w:eastAsia="Times New Roman" w:hAnsi="Times New Roman"/>
                <w:kern w:val="2"/>
                <w:sz w:val="19"/>
                <w:szCs w:val="19"/>
                <w:lang w:eastAsia="ru-RU"/>
              </w:rPr>
              <w:t>2024</w:t>
            </w:r>
          </w:p>
        </w:tc>
        <w:tc>
          <w:tcPr>
            <w:tcW w:w="732" w:type="dxa"/>
            <w:vAlign w:val="center"/>
            <w:hideMark/>
          </w:tcPr>
          <w:p w14:paraId="1FDA0876"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rPr>
            </w:pPr>
            <w:r w:rsidRPr="00B422C5">
              <w:rPr>
                <w:rFonts w:ascii="Times New Roman" w:eastAsia="Times New Roman" w:hAnsi="Times New Roman"/>
                <w:kern w:val="2"/>
                <w:sz w:val="19"/>
                <w:szCs w:val="19"/>
                <w:lang w:eastAsia="ru-RU"/>
              </w:rPr>
              <w:t>2025</w:t>
            </w:r>
          </w:p>
        </w:tc>
        <w:tc>
          <w:tcPr>
            <w:tcW w:w="732" w:type="dxa"/>
            <w:vAlign w:val="center"/>
          </w:tcPr>
          <w:p w14:paraId="0A8361F3"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2026</w:t>
            </w:r>
          </w:p>
        </w:tc>
        <w:tc>
          <w:tcPr>
            <w:tcW w:w="733" w:type="dxa"/>
            <w:vAlign w:val="center"/>
          </w:tcPr>
          <w:p w14:paraId="6D515AE7"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2027</w:t>
            </w:r>
          </w:p>
        </w:tc>
        <w:tc>
          <w:tcPr>
            <w:tcW w:w="732" w:type="dxa"/>
            <w:vAlign w:val="center"/>
          </w:tcPr>
          <w:p w14:paraId="65192F86"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2028</w:t>
            </w:r>
          </w:p>
        </w:tc>
        <w:tc>
          <w:tcPr>
            <w:tcW w:w="732" w:type="dxa"/>
            <w:vAlign w:val="center"/>
          </w:tcPr>
          <w:p w14:paraId="12411F32"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2029</w:t>
            </w:r>
          </w:p>
        </w:tc>
        <w:tc>
          <w:tcPr>
            <w:tcW w:w="733" w:type="dxa"/>
            <w:vAlign w:val="center"/>
          </w:tcPr>
          <w:p w14:paraId="675669C6"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2030</w:t>
            </w:r>
          </w:p>
        </w:tc>
      </w:tr>
      <w:tr w:rsidR="00B422C5" w:rsidRPr="00B422C5" w14:paraId="322AD80E" w14:textId="77777777" w:rsidTr="00B422C5">
        <w:trPr>
          <w:trHeight w:val="20"/>
          <w:tblHeader/>
        </w:trPr>
        <w:tc>
          <w:tcPr>
            <w:tcW w:w="2127" w:type="dxa"/>
            <w:vAlign w:val="center"/>
            <w:hideMark/>
          </w:tcPr>
          <w:p w14:paraId="114D3B7F"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1</w:t>
            </w:r>
          </w:p>
        </w:tc>
        <w:tc>
          <w:tcPr>
            <w:tcW w:w="1843" w:type="dxa"/>
            <w:vAlign w:val="center"/>
            <w:hideMark/>
          </w:tcPr>
          <w:p w14:paraId="5AF03567"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19"/>
                <w:szCs w:val="19"/>
                <w:lang w:eastAsia="ru-RU"/>
              </w:rPr>
            </w:pPr>
            <w:r w:rsidRPr="00B422C5">
              <w:rPr>
                <w:rFonts w:ascii="Times New Roman" w:eastAsia="Times New Roman" w:hAnsi="Times New Roman"/>
                <w:kern w:val="2"/>
                <w:sz w:val="19"/>
                <w:szCs w:val="19"/>
                <w:lang w:eastAsia="ru-RU"/>
              </w:rPr>
              <w:t>2</w:t>
            </w:r>
          </w:p>
        </w:tc>
        <w:tc>
          <w:tcPr>
            <w:tcW w:w="567" w:type="dxa"/>
            <w:vAlign w:val="center"/>
            <w:hideMark/>
          </w:tcPr>
          <w:p w14:paraId="4C3D8815"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3</w:t>
            </w:r>
          </w:p>
        </w:tc>
        <w:tc>
          <w:tcPr>
            <w:tcW w:w="567" w:type="dxa"/>
            <w:vAlign w:val="center"/>
            <w:hideMark/>
          </w:tcPr>
          <w:p w14:paraId="6F9A7B65"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4</w:t>
            </w:r>
          </w:p>
        </w:tc>
        <w:tc>
          <w:tcPr>
            <w:tcW w:w="425" w:type="dxa"/>
            <w:vAlign w:val="center"/>
            <w:hideMark/>
          </w:tcPr>
          <w:p w14:paraId="147CD5DE"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5</w:t>
            </w:r>
          </w:p>
        </w:tc>
        <w:tc>
          <w:tcPr>
            <w:tcW w:w="283" w:type="dxa"/>
            <w:vAlign w:val="center"/>
            <w:hideMark/>
          </w:tcPr>
          <w:p w14:paraId="14256903"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6</w:t>
            </w:r>
          </w:p>
        </w:tc>
        <w:tc>
          <w:tcPr>
            <w:tcW w:w="851" w:type="dxa"/>
            <w:vAlign w:val="center"/>
            <w:hideMark/>
          </w:tcPr>
          <w:p w14:paraId="7A3A56E0"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7</w:t>
            </w:r>
          </w:p>
        </w:tc>
        <w:tc>
          <w:tcPr>
            <w:tcW w:w="732" w:type="dxa"/>
            <w:vAlign w:val="center"/>
            <w:hideMark/>
          </w:tcPr>
          <w:p w14:paraId="2B23D7D2"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8</w:t>
            </w:r>
          </w:p>
        </w:tc>
        <w:tc>
          <w:tcPr>
            <w:tcW w:w="732" w:type="dxa"/>
            <w:vAlign w:val="center"/>
            <w:hideMark/>
          </w:tcPr>
          <w:p w14:paraId="191B644A"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9</w:t>
            </w:r>
          </w:p>
        </w:tc>
        <w:tc>
          <w:tcPr>
            <w:tcW w:w="733" w:type="dxa"/>
            <w:vAlign w:val="center"/>
            <w:hideMark/>
          </w:tcPr>
          <w:p w14:paraId="4AE32BEC"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10</w:t>
            </w:r>
          </w:p>
        </w:tc>
        <w:tc>
          <w:tcPr>
            <w:tcW w:w="732" w:type="dxa"/>
            <w:vAlign w:val="center"/>
            <w:hideMark/>
          </w:tcPr>
          <w:p w14:paraId="0818C9B1"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11</w:t>
            </w:r>
          </w:p>
        </w:tc>
        <w:tc>
          <w:tcPr>
            <w:tcW w:w="732" w:type="dxa"/>
            <w:vAlign w:val="center"/>
            <w:hideMark/>
          </w:tcPr>
          <w:p w14:paraId="39FE2D52"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12</w:t>
            </w:r>
          </w:p>
        </w:tc>
        <w:tc>
          <w:tcPr>
            <w:tcW w:w="733" w:type="dxa"/>
            <w:vAlign w:val="center"/>
            <w:hideMark/>
          </w:tcPr>
          <w:p w14:paraId="671D6818"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13</w:t>
            </w:r>
          </w:p>
        </w:tc>
        <w:tc>
          <w:tcPr>
            <w:tcW w:w="732" w:type="dxa"/>
            <w:vAlign w:val="center"/>
            <w:hideMark/>
          </w:tcPr>
          <w:p w14:paraId="6E2F6198"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14</w:t>
            </w:r>
          </w:p>
        </w:tc>
        <w:tc>
          <w:tcPr>
            <w:tcW w:w="732" w:type="dxa"/>
            <w:vAlign w:val="center"/>
          </w:tcPr>
          <w:p w14:paraId="2ABFEE3E"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15</w:t>
            </w:r>
          </w:p>
        </w:tc>
        <w:tc>
          <w:tcPr>
            <w:tcW w:w="733" w:type="dxa"/>
            <w:vAlign w:val="center"/>
          </w:tcPr>
          <w:p w14:paraId="20239B44"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16</w:t>
            </w:r>
          </w:p>
        </w:tc>
        <w:tc>
          <w:tcPr>
            <w:tcW w:w="732" w:type="dxa"/>
            <w:vAlign w:val="center"/>
          </w:tcPr>
          <w:p w14:paraId="110831E9"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17</w:t>
            </w:r>
          </w:p>
        </w:tc>
        <w:tc>
          <w:tcPr>
            <w:tcW w:w="732" w:type="dxa"/>
            <w:vAlign w:val="center"/>
          </w:tcPr>
          <w:p w14:paraId="026F5F96"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18</w:t>
            </w:r>
          </w:p>
        </w:tc>
        <w:tc>
          <w:tcPr>
            <w:tcW w:w="733" w:type="dxa"/>
            <w:vAlign w:val="center"/>
          </w:tcPr>
          <w:p w14:paraId="05B2A9DB"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19"/>
                <w:szCs w:val="19"/>
                <w:lang w:eastAsia="ru-RU"/>
              </w:rPr>
            </w:pPr>
            <w:r w:rsidRPr="00B422C5">
              <w:rPr>
                <w:rFonts w:ascii="Times New Roman" w:eastAsia="Times New Roman" w:hAnsi="Times New Roman"/>
                <w:spacing w:val="-10"/>
                <w:kern w:val="2"/>
                <w:sz w:val="19"/>
                <w:szCs w:val="19"/>
                <w:lang w:eastAsia="ru-RU"/>
              </w:rPr>
              <w:t>19</w:t>
            </w:r>
          </w:p>
        </w:tc>
      </w:tr>
      <w:tr w:rsidR="00B422C5" w:rsidRPr="00B422C5" w14:paraId="508987BD" w14:textId="77777777" w:rsidTr="00573696">
        <w:trPr>
          <w:trHeight w:val="20"/>
        </w:trPr>
        <w:tc>
          <w:tcPr>
            <w:tcW w:w="2127" w:type="dxa"/>
            <w:vMerge w:val="restart"/>
            <w:hideMark/>
          </w:tcPr>
          <w:p w14:paraId="30AF62F9"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Муниципальная программа «Развитие культуры и туризма</w:t>
            </w:r>
            <w:r w:rsidRPr="00B422C5">
              <w:rPr>
                <w:rFonts w:ascii="Times New Roman" w:eastAsia="Times New Roman" w:hAnsi="Times New Roman"/>
                <w:bCs/>
                <w:kern w:val="2"/>
                <w:sz w:val="24"/>
                <w:szCs w:val="24"/>
                <w:lang w:eastAsia="ru-RU"/>
              </w:rPr>
              <w:t>»</w:t>
            </w:r>
          </w:p>
        </w:tc>
        <w:tc>
          <w:tcPr>
            <w:tcW w:w="1843" w:type="dxa"/>
            <w:hideMark/>
          </w:tcPr>
          <w:p w14:paraId="5374C981"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всего</w:t>
            </w:r>
          </w:p>
          <w:p w14:paraId="4263304B"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 xml:space="preserve">в том числе: </w:t>
            </w:r>
          </w:p>
        </w:tc>
        <w:tc>
          <w:tcPr>
            <w:tcW w:w="567" w:type="dxa"/>
            <w:hideMark/>
          </w:tcPr>
          <w:p w14:paraId="724087E8"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567" w:type="dxa"/>
            <w:hideMark/>
          </w:tcPr>
          <w:p w14:paraId="30AAC73E"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425" w:type="dxa"/>
            <w:hideMark/>
          </w:tcPr>
          <w:p w14:paraId="22AA6806"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283" w:type="dxa"/>
            <w:hideMark/>
          </w:tcPr>
          <w:p w14:paraId="7E656121"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851" w:type="dxa"/>
          </w:tcPr>
          <w:p w14:paraId="124C1C9D" w14:textId="77777777" w:rsidR="00B422C5" w:rsidRPr="00324D4F" w:rsidRDefault="00A65540" w:rsidP="00A81065">
            <w:pPr>
              <w:ind w:firstLine="0"/>
              <w:jc w:val="center"/>
              <w:rPr>
                <w:rFonts w:ascii="Times New Roman" w:eastAsia="Times New Roman" w:hAnsi="Times New Roman"/>
                <w:spacing w:val="-6"/>
                <w:lang w:eastAsia="ru-RU"/>
              </w:rPr>
            </w:pPr>
            <w:r>
              <w:rPr>
                <w:rFonts w:ascii="Times New Roman" w:eastAsia="Times New Roman" w:hAnsi="Times New Roman"/>
                <w:spacing w:val="-6"/>
                <w:lang w:eastAsia="ru-RU"/>
              </w:rPr>
              <w:t>1</w:t>
            </w:r>
            <w:r w:rsidR="00B7769D">
              <w:rPr>
                <w:rFonts w:ascii="Times New Roman" w:eastAsia="Times New Roman" w:hAnsi="Times New Roman"/>
                <w:spacing w:val="-6"/>
                <w:lang w:eastAsia="ru-RU"/>
              </w:rPr>
              <w:t>3</w:t>
            </w:r>
            <w:r w:rsidR="00A81065">
              <w:rPr>
                <w:rFonts w:ascii="Times New Roman" w:eastAsia="Times New Roman" w:hAnsi="Times New Roman"/>
                <w:spacing w:val="-6"/>
                <w:lang w:eastAsia="ru-RU"/>
              </w:rPr>
              <w:t>94</w:t>
            </w:r>
            <w:r>
              <w:rPr>
                <w:rFonts w:ascii="Times New Roman" w:eastAsia="Times New Roman" w:hAnsi="Times New Roman"/>
                <w:spacing w:val="-6"/>
                <w:lang w:eastAsia="ru-RU"/>
              </w:rPr>
              <w:t>29,7</w:t>
            </w:r>
          </w:p>
        </w:tc>
        <w:tc>
          <w:tcPr>
            <w:tcW w:w="732" w:type="dxa"/>
            <w:hideMark/>
          </w:tcPr>
          <w:p w14:paraId="0CF25CA0" w14:textId="77777777" w:rsidR="00B422C5" w:rsidRPr="00E91BB6" w:rsidRDefault="009531EA" w:rsidP="00B422C5">
            <w:pPr>
              <w:autoSpaceDE w:val="0"/>
              <w:autoSpaceDN w:val="0"/>
              <w:adjustRightInd w:val="0"/>
              <w:ind w:left="-57" w:right="-57" w:firstLine="0"/>
              <w:jc w:val="center"/>
              <w:rPr>
                <w:rFonts w:ascii="Times New Roman" w:eastAsia="Times New Roman" w:hAnsi="Times New Roman"/>
                <w:spacing w:val="-6"/>
                <w:kern w:val="2"/>
                <w:lang w:eastAsia="ru-RU"/>
              </w:rPr>
            </w:pPr>
            <w:r w:rsidRPr="00E91BB6">
              <w:rPr>
                <w:rFonts w:ascii="Times New Roman" w:eastAsia="Times New Roman" w:hAnsi="Times New Roman"/>
                <w:spacing w:val="-6"/>
                <w:kern w:val="2"/>
                <w:lang w:eastAsia="ru-RU"/>
              </w:rPr>
              <w:t>15749</w:t>
            </w:r>
            <w:r w:rsidR="004641B9" w:rsidRPr="00E91BB6">
              <w:rPr>
                <w:rFonts w:ascii="Times New Roman" w:eastAsia="Times New Roman" w:hAnsi="Times New Roman"/>
                <w:spacing w:val="-6"/>
                <w:kern w:val="2"/>
                <w:lang w:eastAsia="ru-RU"/>
              </w:rPr>
              <w:t>,</w:t>
            </w:r>
            <w:r w:rsidRPr="00E91BB6">
              <w:rPr>
                <w:rFonts w:ascii="Times New Roman" w:eastAsia="Times New Roman" w:hAnsi="Times New Roman"/>
                <w:spacing w:val="-6"/>
                <w:kern w:val="2"/>
                <w:lang w:eastAsia="ru-RU"/>
              </w:rPr>
              <w:t>5</w:t>
            </w:r>
          </w:p>
        </w:tc>
        <w:tc>
          <w:tcPr>
            <w:tcW w:w="732" w:type="dxa"/>
            <w:hideMark/>
          </w:tcPr>
          <w:p w14:paraId="48D81255" w14:textId="77777777" w:rsidR="00B422C5" w:rsidRPr="00E91BB6" w:rsidRDefault="005547E3" w:rsidP="00B422C5">
            <w:pPr>
              <w:autoSpaceDE w:val="0"/>
              <w:autoSpaceDN w:val="0"/>
              <w:adjustRightInd w:val="0"/>
              <w:ind w:left="-57" w:right="-57" w:firstLine="0"/>
              <w:jc w:val="center"/>
              <w:rPr>
                <w:rFonts w:ascii="Times New Roman" w:eastAsia="Times New Roman" w:hAnsi="Times New Roman"/>
                <w:spacing w:val="-6"/>
                <w:kern w:val="2"/>
                <w:lang w:eastAsia="ru-RU"/>
              </w:rPr>
            </w:pPr>
            <w:r w:rsidRPr="00E91BB6">
              <w:rPr>
                <w:rFonts w:ascii="Times New Roman" w:eastAsia="Times New Roman" w:hAnsi="Times New Roman"/>
                <w:spacing w:val="-6"/>
                <w:kern w:val="2"/>
                <w:lang w:eastAsia="ru-RU"/>
              </w:rPr>
              <w:t>16824,5</w:t>
            </w:r>
          </w:p>
        </w:tc>
        <w:tc>
          <w:tcPr>
            <w:tcW w:w="733" w:type="dxa"/>
          </w:tcPr>
          <w:p w14:paraId="2444272A" w14:textId="77777777" w:rsidR="00B422C5" w:rsidRPr="005547E3" w:rsidRDefault="00324D4F" w:rsidP="00B422C5">
            <w:pPr>
              <w:autoSpaceDE w:val="0"/>
              <w:autoSpaceDN w:val="0"/>
              <w:adjustRightInd w:val="0"/>
              <w:ind w:left="-57" w:right="-57" w:firstLine="0"/>
              <w:jc w:val="center"/>
              <w:rPr>
                <w:rFonts w:ascii="Times New Roman" w:eastAsia="Times New Roman" w:hAnsi="Times New Roman"/>
                <w:spacing w:val="-6"/>
                <w:kern w:val="2"/>
                <w:lang w:eastAsia="ru-RU"/>
              </w:rPr>
            </w:pPr>
            <w:r>
              <w:rPr>
                <w:rFonts w:ascii="Times New Roman" w:eastAsia="Times New Roman" w:hAnsi="Times New Roman"/>
                <w:spacing w:val="-6"/>
                <w:kern w:val="2"/>
                <w:lang w:eastAsia="ru-RU"/>
              </w:rPr>
              <w:t>17143,6</w:t>
            </w:r>
          </w:p>
        </w:tc>
        <w:tc>
          <w:tcPr>
            <w:tcW w:w="732" w:type="dxa"/>
          </w:tcPr>
          <w:p w14:paraId="659F3964" w14:textId="77777777" w:rsidR="00B422C5" w:rsidRPr="00324D4F" w:rsidRDefault="00D32819" w:rsidP="00B422C5">
            <w:pPr>
              <w:ind w:firstLine="0"/>
              <w:jc w:val="center"/>
              <w:rPr>
                <w:rFonts w:ascii="Times New Roman" w:eastAsia="Times New Roman" w:hAnsi="Times New Roman"/>
                <w:spacing w:val="-6"/>
                <w:lang w:eastAsia="ru-RU"/>
              </w:rPr>
            </w:pPr>
            <w:r>
              <w:rPr>
                <w:rFonts w:ascii="Times New Roman" w:eastAsia="Times New Roman" w:hAnsi="Times New Roman"/>
                <w:spacing w:val="-6"/>
                <w:lang w:eastAsia="ru-RU"/>
              </w:rPr>
              <w:t>17088,3</w:t>
            </w:r>
          </w:p>
        </w:tc>
        <w:tc>
          <w:tcPr>
            <w:tcW w:w="732" w:type="dxa"/>
          </w:tcPr>
          <w:p w14:paraId="2869A7F1" w14:textId="77777777" w:rsidR="00B422C5" w:rsidRPr="00324D4F" w:rsidRDefault="005E6D0C" w:rsidP="00B422C5">
            <w:pPr>
              <w:ind w:firstLine="0"/>
              <w:jc w:val="center"/>
              <w:rPr>
                <w:rFonts w:ascii="Times New Roman" w:eastAsia="Times New Roman" w:hAnsi="Times New Roman"/>
                <w:spacing w:val="-6"/>
                <w:lang w:eastAsia="ru-RU"/>
              </w:rPr>
            </w:pPr>
            <w:r>
              <w:rPr>
                <w:rFonts w:ascii="Times New Roman" w:eastAsia="Times New Roman" w:hAnsi="Times New Roman"/>
                <w:spacing w:val="-6"/>
                <w:lang w:eastAsia="ru-RU"/>
              </w:rPr>
              <w:t>1</w:t>
            </w:r>
            <w:r w:rsidR="00FB6847">
              <w:rPr>
                <w:rFonts w:ascii="Times New Roman" w:eastAsia="Times New Roman" w:hAnsi="Times New Roman"/>
                <w:spacing w:val="-6"/>
                <w:lang w:eastAsia="ru-RU"/>
              </w:rPr>
              <w:t>8</w:t>
            </w:r>
            <w:r>
              <w:rPr>
                <w:rFonts w:ascii="Times New Roman" w:eastAsia="Times New Roman" w:hAnsi="Times New Roman"/>
                <w:spacing w:val="-6"/>
                <w:lang w:eastAsia="ru-RU"/>
              </w:rPr>
              <w:t>043</w:t>
            </w:r>
            <w:r w:rsidR="00FB6847">
              <w:rPr>
                <w:rFonts w:ascii="Times New Roman" w:eastAsia="Times New Roman" w:hAnsi="Times New Roman"/>
                <w:spacing w:val="-6"/>
                <w:lang w:eastAsia="ru-RU"/>
              </w:rPr>
              <w:t>,0</w:t>
            </w:r>
          </w:p>
        </w:tc>
        <w:tc>
          <w:tcPr>
            <w:tcW w:w="733" w:type="dxa"/>
          </w:tcPr>
          <w:p w14:paraId="785C90A1" w14:textId="77777777" w:rsidR="00B422C5" w:rsidRPr="00324D4F" w:rsidRDefault="00A65540" w:rsidP="00B422C5">
            <w:pPr>
              <w:ind w:firstLine="0"/>
              <w:jc w:val="center"/>
              <w:rPr>
                <w:rFonts w:ascii="Times New Roman" w:eastAsia="Times New Roman" w:hAnsi="Times New Roman"/>
                <w:spacing w:val="-6"/>
                <w:lang w:eastAsia="ru-RU"/>
              </w:rPr>
            </w:pPr>
            <w:r>
              <w:rPr>
                <w:rFonts w:ascii="Times New Roman" w:eastAsia="Times New Roman" w:hAnsi="Times New Roman"/>
                <w:spacing w:val="-6"/>
                <w:lang w:eastAsia="ru-RU"/>
              </w:rPr>
              <w:t>1</w:t>
            </w:r>
            <w:r w:rsidR="00A81065">
              <w:rPr>
                <w:rFonts w:ascii="Times New Roman" w:eastAsia="Times New Roman" w:hAnsi="Times New Roman"/>
                <w:spacing w:val="-6"/>
                <w:lang w:eastAsia="ru-RU"/>
              </w:rPr>
              <w:t>95</w:t>
            </w:r>
            <w:r>
              <w:rPr>
                <w:rFonts w:ascii="Times New Roman" w:eastAsia="Times New Roman" w:hAnsi="Times New Roman"/>
                <w:spacing w:val="-6"/>
                <w:lang w:eastAsia="ru-RU"/>
              </w:rPr>
              <w:t>83,5</w:t>
            </w:r>
          </w:p>
        </w:tc>
        <w:tc>
          <w:tcPr>
            <w:tcW w:w="732" w:type="dxa"/>
          </w:tcPr>
          <w:p w14:paraId="122566A7" w14:textId="77777777" w:rsidR="00B422C5" w:rsidRPr="00FB6847" w:rsidRDefault="00FB6847"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lang w:eastAsia="ru-RU"/>
              </w:rPr>
              <w:t>12546,3</w:t>
            </w:r>
          </w:p>
        </w:tc>
        <w:tc>
          <w:tcPr>
            <w:tcW w:w="732" w:type="dxa"/>
          </w:tcPr>
          <w:p w14:paraId="3FDFD961" w14:textId="77777777" w:rsidR="00B422C5" w:rsidRPr="00FB6847" w:rsidRDefault="00FB6847" w:rsidP="00B422C5">
            <w:pPr>
              <w:ind w:firstLine="0"/>
              <w:jc w:val="center"/>
              <w:rPr>
                <w:rFonts w:ascii="Times New Roman" w:eastAsia="Times New Roman" w:hAnsi="Times New Roman"/>
                <w:spacing w:val="-6"/>
                <w:lang w:eastAsia="ru-RU"/>
              </w:rPr>
            </w:pPr>
            <w:r>
              <w:rPr>
                <w:rFonts w:ascii="Times New Roman" w:eastAsia="Times New Roman" w:hAnsi="Times New Roman"/>
                <w:spacing w:val="-6"/>
                <w:lang w:eastAsia="ru-RU"/>
              </w:rPr>
              <w:t>8298,6</w:t>
            </w:r>
          </w:p>
        </w:tc>
        <w:tc>
          <w:tcPr>
            <w:tcW w:w="733" w:type="dxa"/>
          </w:tcPr>
          <w:p w14:paraId="09A3275F" w14:textId="77777777" w:rsidR="00B422C5" w:rsidRPr="00FB6847" w:rsidRDefault="00F06FB8"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3538,1</w:t>
            </w:r>
          </w:p>
        </w:tc>
        <w:tc>
          <w:tcPr>
            <w:tcW w:w="732" w:type="dxa"/>
          </w:tcPr>
          <w:p w14:paraId="532A25C7" w14:textId="77777777" w:rsidR="00B422C5" w:rsidRPr="00FB6847" w:rsidRDefault="00F06FB8"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3538,1</w:t>
            </w:r>
          </w:p>
        </w:tc>
        <w:tc>
          <w:tcPr>
            <w:tcW w:w="732" w:type="dxa"/>
          </w:tcPr>
          <w:p w14:paraId="12F81AF6" w14:textId="77777777" w:rsidR="00B422C5" w:rsidRPr="00FB6847" w:rsidRDefault="00F06FB8"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3538,1</w:t>
            </w:r>
          </w:p>
        </w:tc>
        <w:tc>
          <w:tcPr>
            <w:tcW w:w="733" w:type="dxa"/>
          </w:tcPr>
          <w:p w14:paraId="532F16C6" w14:textId="77777777" w:rsidR="00B422C5" w:rsidRPr="00FB6847" w:rsidRDefault="00F06FB8"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3538,1</w:t>
            </w:r>
          </w:p>
        </w:tc>
      </w:tr>
      <w:tr w:rsidR="00B422C5" w:rsidRPr="00B422C5" w14:paraId="1C7695D8" w14:textId="77777777" w:rsidTr="00573696">
        <w:trPr>
          <w:trHeight w:val="20"/>
        </w:trPr>
        <w:tc>
          <w:tcPr>
            <w:tcW w:w="2127" w:type="dxa"/>
            <w:vMerge/>
            <w:hideMark/>
          </w:tcPr>
          <w:p w14:paraId="47294762"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p>
        </w:tc>
        <w:tc>
          <w:tcPr>
            <w:tcW w:w="1843" w:type="dxa"/>
            <w:hideMark/>
          </w:tcPr>
          <w:p w14:paraId="15A45FC2"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22"/>
                <w:szCs w:val="22"/>
                <w:lang w:eastAsia="ru-RU"/>
              </w:rPr>
            </w:pPr>
            <w:r w:rsidRPr="00B422C5">
              <w:rPr>
                <w:rFonts w:ascii="Times New Roman" w:eastAsia="Times New Roman" w:hAnsi="Times New Roman"/>
                <w:sz w:val="22"/>
                <w:szCs w:val="22"/>
                <w:lang w:eastAsia="ru-RU"/>
              </w:rPr>
              <w:t>МБУК «Горняцкая клубная система», Администрация Горняцкого сельского поселения</w:t>
            </w:r>
          </w:p>
        </w:tc>
        <w:tc>
          <w:tcPr>
            <w:tcW w:w="567" w:type="dxa"/>
            <w:hideMark/>
          </w:tcPr>
          <w:p w14:paraId="5DFA5131"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951</w:t>
            </w:r>
          </w:p>
        </w:tc>
        <w:tc>
          <w:tcPr>
            <w:tcW w:w="567" w:type="dxa"/>
            <w:hideMark/>
          </w:tcPr>
          <w:p w14:paraId="6709BC16"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425" w:type="dxa"/>
            <w:hideMark/>
          </w:tcPr>
          <w:p w14:paraId="7B81786C"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283" w:type="dxa"/>
            <w:hideMark/>
          </w:tcPr>
          <w:p w14:paraId="30F5BEAC"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851" w:type="dxa"/>
          </w:tcPr>
          <w:p w14:paraId="5EA094A4" w14:textId="77777777" w:rsidR="00B422C5" w:rsidRPr="00324D4F" w:rsidRDefault="00A81065" w:rsidP="00B422C5">
            <w:pPr>
              <w:ind w:firstLine="0"/>
              <w:jc w:val="left"/>
              <w:rPr>
                <w:rFonts w:ascii="Times New Roman" w:eastAsia="Times New Roman" w:hAnsi="Times New Roman"/>
                <w:spacing w:val="-6"/>
                <w:lang w:eastAsia="ru-RU"/>
              </w:rPr>
            </w:pPr>
            <w:r>
              <w:rPr>
                <w:rFonts w:ascii="Times New Roman" w:eastAsia="Times New Roman" w:hAnsi="Times New Roman"/>
                <w:spacing w:val="-6"/>
                <w:lang w:eastAsia="ru-RU"/>
              </w:rPr>
              <w:t>1394</w:t>
            </w:r>
            <w:r w:rsidR="00A65540">
              <w:rPr>
                <w:rFonts w:ascii="Times New Roman" w:eastAsia="Times New Roman" w:hAnsi="Times New Roman"/>
                <w:spacing w:val="-6"/>
                <w:lang w:eastAsia="ru-RU"/>
              </w:rPr>
              <w:t>29,7</w:t>
            </w:r>
          </w:p>
        </w:tc>
        <w:tc>
          <w:tcPr>
            <w:tcW w:w="732" w:type="dxa"/>
            <w:hideMark/>
          </w:tcPr>
          <w:p w14:paraId="51732E58" w14:textId="77777777" w:rsidR="00B422C5" w:rsidRPr="00E91BB6" w:rsidRDefault="009531EA" w:rsidP="00B422C5">
            <w:pPr>
              <w:autoSpaceDE w:val="0"/>
              <w:autoSpaceDN w:val="0"/>
              <w:adjustRightInd w:val="0"/>
              <w:ind w:left="-57" w:right="-57" w:firstLine="0"/>
              <w:jc w:val="center"/>
              <w:rPr>
                <w:rFonts w:ascii="Times New Roman" w:eastAsia="Times New Roman" w:hAnsi="Times New Roman"/>
                <w:spacing w:val="-6"/>
                <w:kern w:val="2"/>
                <w:lang w:eastAsia="ru-RU"/>
              </w:rPr>
            </w:pPr>
            <w:r w:rsidRPr="00E91BB6">
              <w:rPr>
                <w:rFonts w:ascii="Times New Roman" w:eastAsia="Times New Roman" w:hAnsi="Times New Roman"/>
                <w:spacing w:val="-6"/>
                <w:kern w:val="2"/>
                <w:lang w:eastAsia="ru-RU"/>
              </w:rPr>
              <w:t>15749</w:t>
            </w:r>
            <w:r w:rsidR="004641B9" w:rsidRPr="00E91BB6">
              <w:rPr>
                <w:rFonts w:ascii="Times New Roman" w:eastAsia="Times New Roman" w:hAnsi="Times New Roman"/>
                <w:spacing w:val="-6"/>
                <w:kern w:val="2"/>
                <w:lang w:eastAsia="ru-RU"/>
              </w:rPr>
              <w:t>,</w:t>
            </w:r>
            <w:r w:rsidRPr="00E91BB6">
              <w:rPr>
                <w:rFonts w:ascii="Times New Roman" w:eastAsia="Times New Roman" w:hAnsi="Times New Roman"/>
                <w:spacing w:val="-6"/>
                <w:kern w:val="2"/>
                <w:lang w:eastAsia="ru-RU"/>
              </w:rPr>
              <w:t>5</w:t>
            </w:r>
          </w:p>
        </w:tc>
        <w:tc>
          <w:tcPr>
            <w:tcW w:w="732" w:type="dxa"/>
            <w:hideMark/>
          </w:tcPr>
          <w:p w14:paraId="4AC5CCD8" w14:textId="77777777" w:rsidR="00B422C5" w:rsidRPr="00E91BB6" w:rsidRDefault="005547E3" w:rsidP="00B422C5">
            <w:pPr>
              <w:autoSpaceDE w:val="0"/>
              <w:autoSpaceDN w:val="0"/>
              <w:adjustRightInd w:val="0"/>
              <w:ind w:left="-57" w:right="-57" w:firstLine="0"/>
              <w:jc w:val="center"/>
              <w:rPr>
                <w:rFonts w:ascii="Times New Roman" w:eastAsia="Times New Roman" w:hAnsi="Times New Roman"/>
                <w:spacing w:val="-6"/>
                <w:kern w:val="2"/>
                <w:lang w:eastAsia="ru-RU"/>
              </w:rPr>
            </w:pPr>
            <w:r w:rsidRPr="00E91BB6">
              <w:rPr>
                <w:rFonts w:ascii="Times New Roman" w:eastAsia="Times New Roman" w:hAnsi="Times New Roman"/>
                <w:spacing w:val="-6"/>
                <w:kern w:val="2"/>
                <w:lang w:eastAsia="ru-RU"/>
              </w:rPr>
              <w:t>16824,5</w:t>
            </w:r>
          </w:p>
        </w:tc>
        <w:tc>
          <w:tcPr>
            <w:tcW w:w="733" w:type="dxa"/>
          </w:tcPr>
          <w:p w14:paraId="2150635F" w14:textId="77777777" w:rsidR="00B422C5" w:rsidRPr="005547E3" w:rsidRDefault="00324D4F" w:rsidP="00B422C5">
            <w:pPr>
              <w:ind w:firstLine="0"/>
              <w:jc w:val="left"/>
              <w:rPr>
                <w:rFonts w:ascii="Times New Roman" w:eastAsia="Times New Roman" w:hAnsi="Times New Roman"/>
                <w:spacing w:val="-6"/>
                <w:lang w:eastAsia="ru-RU"/>
              </w:rPr>
            </w:pPr>
            <w:r>
              <w:rPr>
                <w:rFonts w:ascii="Times New Roman" w:eastAsia="Times New Roman" w:hAnsi="Times New Roman"/>
                <w:spacing w:val="-6"/>
                <w:lang w:eastAsia="ru-RU"/>
              </w:rPr>
              <w:t>17143,6</w:t>
            </w:r>
          </w:p>
        </w:tc>
        <w:tc>
          <w:tcPr>
            <w:tcW w:w="732" w:type="dxa"/>
          </w:tcPr>
          <w:p w14:paraId="2400F261" w14:textId="77777777" w:rsidR="00B422C5" w:rsidRPr="00324D4F" w:rsidRDefault="00D32819" w:rsidP="00B422C5">
            <w:pPr>
              <w:ind w:firstLine="0"/>
              <w:jc w:val="left"/>
              <w:rPr>
                <w:rFonts w:ascii="Times New Roman" w:eastAsia="Times New Roman" w:hAnsi="Times New Roman"/>
                <w:spacing w:val="-6"/>
                <w:lang w:eastAsia="ru-RU"/>
              </w:rPr>
            </w:pPr>
            <w:r>
              <w:rPr>
                <w:rFonts w:ascii="Times New Roman" w:eastAsia="Times New Roman" w:hAnsi="Times New Roman"/>
                <w:spacing w:val="-6"/>
                <w:lang w:eastAsia="ru-RU"/>
              </w:rPr>
              <w:t>17088,3</w:t>
            </w:r>
          </w:p>
        </w:tc>
        <w:tc>
          <w:tcPr>
            <w:tcW w:w="732" w:type="dxa"/>
          </w:tcPr>
          <w:p w14:paraId="535F35EC" w14:textId="77777777" w:rsidR="00B422C5" w:rsidRPr="00324D4F" w:rsidRDefault="005E6D0C" w:rsidP="00B422C5">
            <w:pPr>
              <w:ind w:firstLine="0"/>
              <w:jc w:val="left"/>
              <w:rPr>
                <w:rFonts w:ascii="Times New Roman" w:eastAsia="Times New Roman" w:hAnsi="Times New Roman"/>
                <w:spacing w:val="-6"/>
                <w:lang w:eastAsia="ru-RU"/>
              </w:rPr>
            </w:pPr>
            <w:r>
              <w:rPr>
                <w:rFonts w:ascii="Times New Roman" w:eastAsia="Times New Roman" w:hAnsi="Times New Roman"/>
                <w:spacing w:val="-6"/>
                <w:lang w:eastAsia="ru-RU"/>
              </w:rPr>
              <w:t>18043</w:t>
            </w:r>
            <w:r w:rsidR="00FB6847">
              <w:rPr>
                <w:rFonts w:ascii="Times New Roman" w:eastAsia="Times New Roman" w:hAnsi="Times New Roman"/>
                <w:spacing w:val="-6"/>
                <w:lang w:eastAsia="ru-RU"/>
              </w:rPr>
              <w:t>,0</w:t>
            </w:r>
          </w:p>
        </w:tc>
        <w:tc>
          <w:tcPr>
            <w:tcW w:w="733" w:type="dxa"/>
          </w:tcPr>
          <w:p w14:paraId="06A491E7" w14:textId="77777777" w:rsidR="00B422C5" w:rsidRPr="00324D4F" w:rsidRDefault="00A81065" w:rsidP="00B422C5">
            <w:pPr>
              <w:ind w:firstLine="0"/>
              <w:jc w:val="left"/>
              <w:rPr>
                <w:rFonts w:ascii="Times New Roman" w:eastAsia="Times New Roman" w:hAnsi="Times New Roman"/>
                <w:spacing w:val="-6"/>
                <w:lang w:eastAsia="ru-RU"/>
              </w:rPr>
            </w:pPr>
            <w:r>
              <w:rPr>
                <w:rFonts w:ascii="Times New Roman" w:eastAsia="Times New Roman" w:hAnsi="Times New Roman"/>
                <w:spacing w:val="-6"/>
                <w:lang w:eastAsia="ru-RU"/>
              </w:rPr>
              <w:t>195</w:t>
            </w:r>
            <w:r w:rsidR="00A65540">
              <w:rPr>
                <w:rFonts w:ascii="Times New Roman" w:eastAsia="Times New Roman" w:hAnsi="Times New Roman"/>
                <w:spacing w:val="-6"/>
                <w:lang w:eastAsia="ru-RU"/>
              </w:rPr>
              <w:t>83,5</w:t>
            </w:r>
          </w:p>
        </w:tc>
        <w:tc>
          <w:tcPr>
            <w:tcW w:w="732" w:type="dxa"/>
          </w:tcPr>
          <w:p w14:paraId="727E055C" w14:textId="77777777" w:rsidR="00B422C5" w:rsidRPr="00FB6847" w:rsidRDefault="00FB6847" w:rsidP="00B422C5">
            <w:pPr>
              <w:ind w:firstLine="0"/>
              <w:jc w:val="left"/>
              <w:rPr>
                <w:rFonts w:ascii="Times New Roman" w:eastAsia="Times New Roman" w:hAnsi="Times New Roman"/>
                <w:spacing w:val="-6"/>
                <w:lang w:eastAsia="ru-RU"/>
              </w:rPr>
            </w:pPr>
            <w:r w:rsidRPr="00FB6847">
              <w:rPr>
                <w:rFonts w:ascii="Times New Roman" w:eastAsia="Times New Roman" w:hAnsi="Times New Roman"/>
                <w:spacing w:val="-6"/>
                <w:lang w:eastAsia="ru-RU"/>
              </w:rPr>
              <w:t>12546,3</w:t>
            </w:r>
          </w:p>
        </w:tc>
        <w:tc>
          <w:tcPr>
            <w:tcW w:w="732" w:type="dxa"/>
          </w:tcPr>
          <w:p w14:paraId="67A08E55" w14:textId="77777777" w:rsidR="00B422C5" w:rsidRPr="00FB6847" w:rsidRDefault="00FB6847" w:rsidP="00B422C5">
            <w:pPr>
              <w:ind w:firstLine="0"/>
              <w:jc w:val="left"/>
              <w:rPr>
                <w:rFonts w:ascii="Times New Roman" w:eastAsia="Times New Roman" w:hAnsi="Times New Roman"/>
                <w:spacing w:val="-6"/>
                <w:lang w:eastAsia="ru-RU"/>
              </w:rPr>
            </w:pPr>
            <w:r>
              <w:rPr>
                <w:rFonts w:ascii="Times New Roman" w:eastAsia="Times New Roman" w:hAnsi="Times New Roman"/>
                <w:spacing w:val="-6"/>
                <w:lang w:eastAsia="ru-RU"/>
              </w:rPr>
              <w:t>8298,6</w:t>
            </w:r>
          </w:p>
        </w:tc>
        <w:tc>
          <w:tcPr>
            <w:tcW w:w="733" w:type="dxa"/>
          </w:tcPr>
          <w:p w14:paraId="15815316" w14:textId="77777777" w:rsidR="00B422C5" w:rsidRPr="00FB6847" w:rsidRDefault="00F06FB8" w:rsidP="00B422C5">
            <w:pPr>
              <w:ind w:firstLine="0"/>
              <w:jc w:val="left"/>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3538,1</w:t>
            </w:r>
          </w:p>
        </w:tc>
        <w:tc>
          <w:tcPr>
            <w:tcW w:w="732" w:type="dxa"/>
          </w:tcPr>
          <w:p w14:paraId="1D5D1E4E" w14:textId="77777777" w:rsidR="00B422C5" w:rsidRPr="00FB6847" w:rsidRDefault="00F06FB8" w:rsidP="00B422C5">
            <w:pPr>
              <w:ind w:firstLine="0"/>
              <w:jc w:val="left"/>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3538,1</w:t>
            </w:r>
          </w:p>
        </w:tc>
        <w:tc>
          <w:tcPr>
            <w:tcW w:w="732" w:type="dxa"/>
          </w:tcPr>
          <w:p w14:paraId="1860495D" w14:textId="77777777" w:rsidR="00B422C5" w:rsidRPr="00FB6847" w:rsidRDefault="00F06FB8" w:rsidP="00B422C5">
            <w:pPr>
              <w:ind w:firstLine="0"/>
              <w:jc w:val="left"/>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3538,1</w:t>
            </w:r>
          </w:p>
        </w:tc>
        <w:tc>
          <w:tcPr>
            <w:tcW w:w="733" w:type="dxa"/>
          </w:tcPr>
          <w:p w14:paraId="40EB4303" w14:textId="77777777" w:rsidR="00B422C5" w:rsidRPr="00FB6847" w:rsidRDefault="00F54038" w:rsidP="00B422C5">
            <w:pPr>
              <w:ind w:firstLine="0"/>
              <w:jc w:val="left"/>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3538,1</w:t>
            </w:r>
          </w:p>
        </w:tc>
      </w:tr>
      <w:tr w:rsidR="00B422C5" w:rsidRPr="00B422C5" w14:paraId="1E77247E" w14:textId="77777777" w:rsidTr="00561B45">
        <w:trPr>
          <w:trHeight w:val="20"/>
        </w:trPr>
        <w:tc>
          <w:tcPr>
            <w:tcW w:w="2127" w:type="dxa"/>
            <w:hideMark/>
          </w:tcPr>
          <w:p w14:paraId="0C5F4B73"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Подпро</w:t>
            </w:r>
            <w:r w:rsidRPr="00B422C5">
              <w:rPr>
                <w:rFonts w:ascii="Times New Roman" w:eastAsia="Times New Roman" w:hAnsi="Times New Roman"/>
                <w:kern w:val="2"/>
                <w:sz w:val="24"/>
                <w:szCs w:val="24"/>
                <w:lang w:eastAsia="ru-RU"/>
              </w:rPr>
              <w:softHyphen/>
              <w:t>грамма 1 «Развитие культуры»</w:t>
            </w:r>
          </w:p>
        </w:tc>
        <w:tc>
          <w:tcPr>
            <w:tcW w:w="1843" w:type="dxa"/>
            <w:hideMark/>
          </w:tcPr>
          <w:p w14:paraId="3EDE354C"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22"/>
                <w:szCs w:val="22"/>
                <w:lang w:eastAsia="ru-RU"/>
              </w:rPr>
            </w:pPr>
            <w:r w:rsidRPr="00B422C5">
              <w:rPr>
                <w:rFonts w:ascii="Times New Roman" w:eastAsia="Times New Roman" w:hAnsi="Times New Roman"/>
                <w:sz w:val="22"/>
                <w:szCs w:val="22"/>
                <w:lang w:eastAsia="ru-RU"/>
              </w:rPr>
              <w:t>МБУК «Горняцкая клубная система», Администрация Горняцкого сельского поселения</w:t>
            </w:r>
          </w:p>
        </w:tc>
        <w:tc>
          <w:tcPr>
            <w:tcW w:w="567" w:type="dxa"/>
            <w:hideMark/>
          </w:tcPr>
          <w:p w14:paraId="6DAF7920"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951</w:t>
            </w:r>
          </w:p>
        </w:tc>
        <w:tc>
          <w:tcPr>
            <w:tcW w:w="567" w:type="dxa"/>
            <w:hideMark/>
          </w:tcPr>
          <w:p w14:paraId="7FC6BCA1"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425" w:type="dxa"/>
            <w:hideMark/>
          </w:tcPr>
          <w:p w14:paraId="063F5E02"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283" w:type="dxa"/>
            <w:hideMark/>
          </w:tcPr>
          <w:p w14:paraId="48062D65"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851" w:type="dxa"/>
          </w:tcPr>
          <w:p w14:paraId="30085E26" w14:textId="77777777" w:rsidR="00B422C5" w:rsidRPr="00FB6847" w:rsidRDefault="00A81065" w:rsidP="00B422C5">
            <w:pPr>
              <w:ind w:firstLine="0"/>
              <w:jc w:val="left"/>
              <w:rPr>
                <w:rFonts w:ascii="Times New Roman" w:eastAsia="Times New Roman" w:hAnsi="Times New Roman"/>
                <w:spacing w:val="-6"/>
                <w:lang w:eastAsia="ru-RU"/>
              </w:rPr>
            </w:pPr>
            <w:r>
              <w:rPr>
                <w:rFonts w:ascii="Times New Roman" w:eastAsia="Times New Roman" w:hAnsi="Times New Roman"/>
                <w:spacing w:val="-6"/>
                <w:lang w:eastAsia="ru-RU"/>
              </w:rPr>
              <w:t>1376</w:t>
            </w:r>
            <w:r w:rsidR="00A65540">
              <w:rPr>
                <w:rFonts w:ascii="Times New Roman" w:eastAsia="Times New Roman" w:hAnsi="Times New Roman"/>
                <w:spacing w:val="-6"/>
                <w:lang w:eastAsia="ru-RU"/>
              </w:rPr>
              <w:t>53,3</w:t>
            </w:r>
          </w:p>
        </w:tc>
        <w:tc>
          <w:tcPr>
            <w:tcW w:w="732" w:type="dxa"/>
            <w:hideMark/>
          </w:tcPr>
          <w:p w14:paraId="4C10A535" w14:textId="77777777" w:rsidR="00B422C5" w:rsidRPr="00FB6847" w:rsidRDefault="00720045" w:rsidP="00B422C5">
            <w:pPr>
              <w:autoSpaceDE w:val="0"/>
              <w:autoSpaceDN w:val="0"/>
              <w:adjustRightInd w:val="0"/>
              <w:ind w:left="-57" w:right="-57" w:firstLine="0"/>
              <w:jc w:val="center"/>
              <w:rPr>
                <w:rFonts w:ascii="Times New Roman" w:eastAsia="Times New Roman" w:hAnsi="Times New Roman"/>
                <w:spacing w:val="-6"/>
                <w:kern w:val="2"/>
                <w:lang w:eastAsia="ru-RU"/>
              </w:rPr>
            </w:pPr>
            <w:r w:rsidRPr="00FB6847">
              <w:rPr>
                <w:rFonts w:ascii="Times New Roman" w:eastAsia="Times New Roman" w:hAnsi="Times New Roman"/>
                <w:spacing w:val="-6"/>
                <w:kern w:val="2"/>
                <w:lang w:eastAsia="ru-RU"/>
              </w:rPr>
              <w:t>15508,5</w:t>
            </w:r>
          </w:p>
        </w:tc>
        <w:tc>
          <w:tcPr>
            <w:tcW w:w="732" w:type="dxa"/>
            <w:hideMark/>
          </w:tcPr>
          <w:p w14:paraId="359EAE15" w14:textId="77777777" w:rsidR="00B422C5" w:rsidRPr="00FB6847" w:rsidRDefault="005547E3" w:rsidP="00B422C5">
            <w:pPr>
              <w:autoSpaceDE w:val="0"/>
              <w:autoSpaceDN w:val="0"/>
              <w:adjustRightInd w:val="0"/>
              <w:ind w:left="-57" w:right="-57" w:firstLine="0"/>
              <w:jc w:val="center"/>
              <w:rPr>
                <w:rFonts w:ascii="Times New Roman" w:eastAsia="Times New Roman" w:hAnsi="Times New Roman"/>
                <w:spacing w:val="-6"/>
                <w:kern w:val="2"/>
                <w:lang w:eastAsia="ru-RU"/>
              </w:rPr>
            </w:pPr>
            <w:r w:rsidRPr="00FB6847">
              <w:rPr>
                <w:rFonts w:ascii="Times New Roman" w:eastAsia="Times New Roman" w:hAnsi="Times New Roman"/>
                <w:spacing w:val="-6"/>
                <w:kern w:val="2"/>
                <w:lang w:eastAsia="ru-RU"/>
              </w:rPr>
              <w:t>16039,1</w:t>
            </w:r>
          </w:p>
        </w:tc>
        <w:tc>
          <w:tcPr>
            <w:tcW w:w="733" w:type="dxa"/>
          </w:tcPr>
          <w:p w14:paraId="23892E94" w14:textId="77777777" w:rsidR="00B422C5" w:rsidRPr="00FB6847" w:rsidRDefault="00324D4F" w:rsidP="00B422C5">
            <w:pPr>
              <w:autoSpaceDE w:val="0"/>
              <w:autoSpaceDN w:val="0"/>
              <w:adjustRightInd w:val="0"/>
              <w:ind w:left="-57" w:right="-57" w:firstLine="0"/>
              <w:jc w:val="center"/>
              <w:rPr>
                <w:rFonts w:ascii="Times New Roman" w:eastAsia="Times New Roman" w:hAnsi="Times New Roman"/>
                <w:spacing w:val="-6"/>
                <w:kern w:val="2"/>
                <w:lang w:eastAsia="ru-RU"/>
              </w:rPr>
            </w:pPr>
            <w:r w:rsidRPr="00FB6847">
              <w:rPr>
                <w:rFonts w:ascii="Times New Roman" w:eastAsia="Times New Roman" w:hAnsi="Times New Roman"/>
                <w:spacing w:val="-6"/>
                <w:kern w:val="2"/>
                <w:lang w:eastAsia="ru-RU"/>
              </w:rPr>
              <w:t>16393,6</w:t>
            </w:r>
          </w:p>
        </w:tc>
        <w:tc>
          <w:tcPr>
            <w:tcW w:w="732" w:type="dxa"/>
          </w:tcPr>
          <w:p w14:paraId="60CC9A29" w14:textId="77777777" w:rsidR="00B422C5" w:rsidRPr="00FB6847" w:rsidRDefault="00D32819"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lang w:eastAsia="ru-RU"/>
              </w:rPr>
              <w:t>17088,3</w:t>
            </w:r>
          </w:p>
        </w:tc>
        <w:tc>
          <w:tcPr>
            <w:tcW w:w="732" w:type="dxa"/>
          </w:tcPr>
          <w:p w14:paraId="24431227" w14:textId="77777777" w:rsidR="00B422C5" w:rsidRPr="00FB6847" w:rsidRDefault="005E6D0C" w:rsidP="00B422C5">
            <w:pPr>
              <w:ind w:firstLine="0"/>
              <w:jc w:val="center"/>
              <w:rPr>
                <w:rFonts w:ascii="Times New Roman" w:eastAsia="Times New Roman" w:hAnsi="Times New Roman"/>
                <w:spacing w:val="-6"/>
                <w:lang w:eastAsia="ru-RU"/>
              </w:rPr>
            </w:pPr>
            <w:r>
              <w:rPr>
                <w:rFonts w:ascii="Times New Roman" w:eastAsia="Times New Roman" w:hAnsi="Times New Roman"/>
                <w:spacing w:val="-6"/>
                <w:lang w:eastAsia="ru-RU"/>
              </w:rPr>
              <w:t>1</w:t>
            </w:r>
            <w:r w:rsidR="00FB6847">
              <w:rPr>
                <w:rFonts w:ascii="Times New Roman" w:eastAsia="Times New Roman" w:hAnsi="Times New Roman"/>
                <w:spacing w:val="-6"/>
                <w:lang w:eastAsia="ru-RU"/>
              </w:rPr>
              <w:t>8</w:t>
            </w:r>
            <w:r>
              <w:rPr>
                <w:rFonts w:ascii="Times New Roman" w:eastAsia="Times New Roman" w:hAnsi="Times New Roman"/>
                <w:spacing w:val="-6"/>
                <w:lang w:eastAsia="ru-RU"/>
              </w:rPr>
              <w:t>043</w:t>
            </w:r>
            <w:r w:rsidR="00FB6847">
              <w:rPr>
                <w:rFonts w:ascii="Times New Roman" w:eastAsia="Times New Roman" w:hAnsi="Times New Roman"/>
                <w:spacing w:val="-6"/>
                <w:lang w:eastAsia="ru-RU"/>
              </w:rPr>
              <w:t>,0</w:t>
            </w:r>
          </w:p>
        </w:tc>
        <w:tc>
          <w:tcPr>
            <w:tcW w:w="733" w:type="dxa"/>
          </w:tcPr>
          <w:p w14:paraId="3C1C344A" w14:textId="77777777" w:rsidR="00B422C5" w:rsidRPr="00FB6847" w:rsidRDefault="00A65540" w:rsidP="00B422C5">
            <w:pPr>
              <w:ind w:firstLine="0"/>
              <w:jc w:val="center"/>
              <w:rPr>
                <w:rFonts w:ascii="Times New Roman" w:eastAsia="Times New Roman" w:hAnsi="Times New Roman"/>
                <w:spacing w:val="-6"/>
                <w:lang w:eastAsia="ru-RU"/>
              </w:rPr>
            </w:pPr>
            <w:r>
              <w:rPr>
                <w:rFonts w:ascii="Times New Roman" w:eastAsia="Times New Roman" w:hAnsi="Times New Roman"/>
                <w:spacing w:val="-6"/>
                <w:lang w:eastAsia="ru-RU"/>
              </w:rPr>
              <w:t>1</w:t>
            </w:r>
            <w:r w:rsidR="00A81065">
              <w:rPr>
                <w:rFonts w:ascii="Times New Roman" w:eastAsia="Times New Roman" w:hAnsi="Times New Roman"/>
                <w:spacing w:val="-6"/>
                <w:lang w:eastAsia="ru-RU"/>
              </w:rPr>
              <w:t>95</w:t>
            </w:r>
            <w:r>
              <w:rPr>
                <w:rFonts w:ascii="Times New Roman" w:eastAsia="Times New Roman" w:hAnsi="Times New Roman"/>
                <w:spacing w:val="-6"/>
                <w:lang w:eastAsia="ru-RU"/>
              </w:rPr>
              <w:t>83,5</w:t>
            </w:r>
          </w:p>
        </w:tc>
        <w:tc>
          <w:tcPr>
            <w:tcW w:w="732" w:type="dxa"/>
          </w:tcPr>
          <w:p w14:paraId="210ED7B9" w14:textId="77777777" w:rsidR="00B422C5" w:rsidRPr="00FB6847" w:rsidRDefault="00FB6847" w:rsidP="00B422C5">
            <w:pPr>
              <w:ind w:firstLine="0"/>
              <w:jc w:val="center"/>
              <w:rPr>
                <w:rFonts w:ascii="Times New Roman" w:eastAsia="Times New Roman" w:hAnsi="Times New Roman"/>
                <w:spacing w:val="-6"/>
                <w:lang w:eastAsia="ru-RU"/>
              </w:rPr>
            </w:pPr>
            <w:r>
              <w:rPr>
                <w:rFonts w:ascii="Times New Roman" w:eastAsia="Times New Roman" w:hAnsi="Times New Roman"/>
                <w:spacing w:val="-6"/>
                <w:lang w:eastAsia="ru-RU"/>
              </w:rPr>
              <w:t>12546,3</w:t>
            </w:r>
          </w:p>
        </w:tc>
        <w:tc>
          <w:tcPr>
            <w:tcW w:w="732" w:type="dxa"/>
          </w:tcPr>
          <w:p w14:paraId="517689B5" w14:textId="77777777" w:rsidR="00B422C5" w:rsidRPr="00FB6847" w:rsidRDefault="00FB6847" w:rsidP="00B422C5">
            <w:pPr>
              <w:ind w:firstLine="0"/>
              <w:jc w:val="center"/>
              <w:rPr>
                <w:rFonts w:ascii="Times New Roman" w:eastAsia="Times New Roman" w:hAnsi="Times New Roman"/>
                <w:spacing w:val="-6"/>
                <w:lang w:eastAsia="ru-RU"/>
              </w:rPr>
            </w:pPr>
            <w:r>
              <w:rPr>
                <w:rFonts w:ascii="Times New Roman" w:eastAsia="Times New Roman" w:hAnsi="Times New Roman"/>
                <w:spacing w:val="-6"/>
                <w:lang w:eastAsia="ru-RU"/>
              </w:rPr>
              <w:t>8298,6</w:t>
            </w:r>
          </w:p>
        </w:tc>
        <w:tc>
          <w:tcPr>
            <w:tcW w:w="733" w:type="dxa"/>
          </w:tcPr>
          <w:p w14:paraId="4B8DB2C1" w14:textId="77777777" w:rsidR="00B422C5" w:rsidRPr="00FB6847" w:rsidRDefault="00F06FB8"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3538,1</w:t>
            </w:r>
          </w:p>
        </w:tc>
        <w:tc>
          <w:tcPr>
            <w:tcW w:w="732" w:type="dxa"/>
          </w:tcPr>
          <w:p w14:paraId="160F7354" w14:textId="77777777" w:rsidR="00B422C5" w:rsidRPr="00FB6847" w:rsidRDefault="00F06FB8"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3538,1</w:t>
            </w:r>
          </w:p>
        </w:tc>
        <w:tc>
          <w:tcPr>
            <w:tcW w:w="732" w:type="dxa"/>
          </w:tcPr>
          <w:p w14:paraId="69C80F7E" w14:textId="77777777" w:rsidR="00B422C5" w:rsidRPr="00FB6847" w:rsidRDefault="00F06FB8"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3538,1</w:t>
            </w:r>
          </w:p>
        </w:tc>
        <w:tc>
          <w:tcPr>
            <w:tcW w:w="733" w:type="dxa"/>
          </w:tcPr>
          <w:p w14:paraId="3B073488" w14:textId="77777777" w:rsidR="00B422C5" w:rsidRPr="00FB6847" w:rsidRDefault="00F06FB8"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3538,1</w:t>
            </w:r>
          </w:p>
        </w:tc>
      </w:tr>
      <w:tr w:rsidR="00B422C5" w:rsidRPr="00B422C5" w14:paraId="3374EF04" w14:textId="77777777" w:rsidTr="00F54038">
        <w:trPr>
          <w:trHeight w:val="20"/>
        </w:trPr>
        <w:tc>
          <w:tcPr>
            <w:tcW w:w="2127" w:type="dxa"/>
            <w:hideMark/>
          </w:tcPr>
          <w:p w14:paraId="5BBFBC81"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2"/>
                <w:szCs w:val="22"/>
                <w:lang w:eastAsia="ru-RU"/>
              </w:rPr>
            </w:pPr>
            <w:r w:rsidRPr="00B422C5">
              <w:rPr>
                <w:rFonts w:ascii="Times New Roman" w:eastAsia="Times New Roman" w:hAnsi="Times New Roman"/>
                <w:kern w:val="2"/>
                <w:sz w:val="22"/>
                <w:szCs w:val="22"/>
                <w:lang w:eastAsia="ru-RU"/>
              </w:rPr>
              <w:t>Основное мероприятие 1.1.</w:t>
            </w:r>
          </w:p>
          <w:p w14:paraId="65AF8CAF"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r w:rsidRPr="00B422C5">
              <w:rPr>
                <w:rFonts w:ascii="Times New Roman" w:eastAsia="Times New Roman" w:hAnsi="Times New Roman"/>
                <w:sz w:val="22"/>
                <w:szCs w:val="22"/>
                <w:lang w:eastAsia="ru-RU"/>
              </w:rPr>
              <w:t>Расходы на р</w:t>
            </w:r>
            <w:r w:rsidRPr="00B422C5">
              <w:rPr>
                <w:rFonts w:ascii="Times New Roman" w:eastAsia="Times New Roman" w:hAnsi="Times New Roman"/>
                <w:bCs/>
                <w:sz w:val="22"/>
                <w:szCs w:val="22"/>
                <w:lang w:eastAsia="ru-RU"/>
              </w:rPr>
              <w:t>азвитие культурно-досуговой деятельности</w:t>
            </w:r>
          </w:p>
        </w:tc>
        <w:tc>
          <w:tcPr>
            <w:tcW w:w="1843" w:type="dxa"/>
            <w:hideMark/>
          </w:tcPr>
          <w:p w14:paraId="1AB4FE07"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24"/>
                <w:szCs w:val="24"/>
                <w:lang w:eastAsia="ru-RU"/>
              </w:rPr>
            </w:pPr>
            <w:r w:rsidRPr="00B422C5">
              <w:rPr>
                <w:rFonts w:ascii="Times New Roman" w:eastAsia="Times New Roman" w:hAnsi="Times New Roman"/>
                <w:sz w:val="24"/>
                <w:szCs w:val="24"/>
                <w:lang w:eastAsia="ru-RU"/>
              </w:rPr>
              <w:t>МБУК «Горняцкая клубная система»</w:t>
            </w:r>
          </w:p>
        </w:tc>
        <w:tc>
          <w:tcPr>
            <w:tcW w:w="567" w:type="dxa"/>
            <w:hideMark/>
          </w:tcPr>
          <w:p w14:paraId="2C820DF6"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951</w:t>
            </w:r>
          </w:p>
          <w:p w14:paraId="145E71C8" w14:textId="77777777" w:rsidR="00B422C5" w:rsidRPr="00B422C5" w:rsidRDefault="00B422C5" w:rsidP="00B422C5">
            <w:pPr>
              <w:ind w:firstLine="0"/>
              <w:jc w:val="left"/>
              <w:rPr>
                <w:rFonts w:ascii="Times New Roman" w:eastAsia="Times New Roman" w:hAnsi="Times New Roman"/>
                <w:sz w:val="24"/>
                <w:szCs w:val="24"/>
                <w:lang w:eastAsia="ru-RU"/>
              </w:rPr>
            </w:pPr>
          </w:p>
          <w:p w14:paraId="063FD037" w14:textId="77777777" w:rsidR="00B422C5" w:rsidRPr="00B422C5" w:rsidRDefault="00B422C5" w:rsidP="00B422C5">
            <w:pPr>
              <w:ind w:firstLine="0"/>
              <w:jc w:val="left"/>
              <w:rPr>
                <w:rFonts w:ascii="Times New Roman" w:eastAsia="Times New Roman" w:hAnsi="Times New Roman"/>
                <w:sz w:val="24"/>
                <w:szCs w:val="24"/>
                <w:lang w:eastAsia="ru-RU"/>
              </w:rPr>
            </w:pPr>
          </w:p>
          <w:p w14:paraId="59237731" w14:textId="77777777" w:rsidR="00B422C5" w:rsidRPr="00B422C5" w:rsidRDefault="00B422C5" w:rsidP="00B422C5">
            <w:pPr>
              <w:ind w:firstLine="0"/>
              <w:jc w:val="left"/>
              <w:rPr>
                <w:rFonts w:ascii="Times New Roman" w:eastAsia="Times New Roman" w:hAnsi="Times New Roman"/>
                <w:sz w:val="24"/>
                <w:szCs w:val="24"/>
                <w:lang w:eastAsia="ru-RU"/>
              </w:rPr>
            </w:pPr>
          </w:p>
        </w:tc>
        <w:tc>
          <w:tcPr>
            <w:tcW w:w="567" w:type="dxa"/>
            <w:hideMark/>
          </w:tcPr>
          <w:p w14:paraId="40A068E5"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425" w:type="dxa"/>
            <w:hideMark/>
          </w:tcPr>
          <w:p w14:paraId="64E4E7B7"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283" w:type="dxa"/>
            <w:hideMark/>
          </w:tcPr>
          <w:p w14:paraId="3C9A3F1B"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851" w:type="dxa"/>
            <w:hideMark/>
          </w:tcPr>
          <w:p w14:paraId="0473D0AB" w14:textId="77777777" w:rsidR="00B422C5" w:rsidRPr="00FB6847" w:rsidRDefault="000357F2" w:rsidP="00B422C5">
            <w:pPr>
              <w:ind w:firstLine="0"/>
              <w:jc w:val="left"/>
              <w:rPr>
                <w:rFonts w:ascii="Times New Roman" w:eastAsia="Times New Roman" w:hAnsi="Times New Roman"/>
                <w:spacing w:val="-6"/>
                <w:lang w:eastAsia="ru-RU"/>
              </w:rPr>
            </w:pPr>
            <w:r>
              <w:rPr>
                <w:rFonts w:ascii="Times New Roman" w:eastAsia="Times New Roman" w:hAnsi="Times New Roman"/>
                <w:spacing w:val="-6"/>
                <w:lang w:eastAsia="ru-RU"/>
              </w:rPr>
              <w:t>13</w:t>
            </w:r>
            <w:r w:rsidR="004F7C33">
              <w:rPr>
                <w:rFonts w:ascii="Times New Roman" w:eastAsia="Times New Roman" w:hAnsi="Times New Roman"/>
                <w:spacing w:val="-6"/>
                <w:lang w:eastAsia="ru-RU"/>
              </w:rPr>
              <w:t>6</w:t>
            </w:r>
            <w:r w:rsidR="00A81065">
              <w:rPr>
                <w:rFonts w:ascii="Times New Roman" w:eastAsia="Times New Roman" w:hAnsi="Times New Roman"/>
                <w:spacing w:val="-6"/>
                <w:lang w:eastAsia="ru-RU"/>
              </w:rPr>
              <w:t>9</w:t>
            </w:r>
            <w:r>
              <w:rPr>
                <w:rFonts w:ascii="Times New Roman" w:eastAsia="Times New Roman" w:hAnsi="Times New Roman"/>
                <w:spacing w:val="-6"/>
                <w:lang w:eastAsia="ru-RU"/>
              </w:rPr>
              <w:t>12,4</w:t>
            </w:r>
          </w:p>
        </w:tc>
        <w:tc>
          <w:tcPr>
            <w:tcW w:w="732" w:type="dxa"/>
            <w:hideMark/>
          </w:tcPr>
          <w:p w14:paraId="6A18EC23" w14:textId="77777777" w:rsidR="00B422C5" w:rsidRPr="00FB6847" w:rsidRDefault="00720045" w:rsidP="000357F2">
            <w:pPr>
              <w:autoSpaceDE w:val="0"/>
              <w:autoSpaceDN w:val="0"/>
              <w:adjustRightInd w:val="0"/>
              <w:ind w:left="-57" w:right="-57" w:firstLine="0"/>
              <w:rPr>
                <w:rFonts w:ascii="Times New Roman" w:eastAsia="Times New Roman" w:hAnsi="Times New Roman"/>
                <w:spacing w:val="-6"/>
                <w:kern w:val="2"/>
                <w:lang w:eastAsia="ru-RU"/>
              </w:rPr>
            </w:pPr>
            <w:r w:rsidRPr="00FB6847">
              <w:rPr>
                <w:rFonts w:ascii="Times New Roman" w:eastAsia="Times New Roman" w:hAnsi="Times New Roman"/>
                <w:spacing w:val="-6"/>
                <w:kern w:val="2"/>
                <w:lang w:eastAsia="ru-RU"/>
              </w:rPr>
              <w:t>15450,4</w:t>
            </w:r>
          </w:p>
        </w:tc>
        <w:tc>
          <w:tcPr>
            <w:tcW w:w="732" w:type="dxa"/>
            <w:hideMark/>
          </w:tcPr>
          <w:p w14:paraId="5927E782" w14:textId="77777777" w:rsidR="00B422C5" w:rsidRPr="00FB6847" w:rsidRDefault="005547E3" w:rsidP="00B422C5">
            <w:pPr>
              <w:autoSpaceDE w:val="0"/>
              <w:autoSpaceDN w:val="0"/>
              <w:adjustRightInd w:val="0"/>
              <w:ind w:left="-57" w:right="-57" w:firstLine="0"/>
              <w:jc w:val="center"/>
              <w:rPr>
                <w:rFonts w:ascii="Times New Roman" w:eastAsia="Times New Roman" w:hAnsi="Times New Roman"/>
                <w:spacing w:val="-6"/>
                <w:kern w:val="2"/>
                <w:lang w:eastAsia="ru-RU"/>
              </w:rPr>
            </w:pPr>
            <w:r w:rsidRPr="00FB6847">
              <w:rPr>
                <w:rFonts w:ascii="Times New Roman" w:eastAsia="Times New Roman" w:hAnsi="Times New Roman"/>
                <w:spacing w:val="-6"/>
                <w:kern w:val="2"/>
                <w:lang w:eastAsia="ru-RU"/>
              </w:rPr>
              <w:t>15981,4</w:t>
            </w:r>
          </w:p>
        </w:tc>
        <w:tc>
          <w:tcPr>
            <w:tcW w:w="733" w:type="dxa"/>
          </w:tcPr>
          <w:p w14:paraId="6AE95C89" w14:textId="77777777" w:rsidR="00B422C5" w:rsidRPr="00FB6847" w:rsidRDefault="004E1E9F" w:rsidP="00B422C5">
            <w:pPr>
              <w:autoSpaceDE w:val="0"/>
              <w:autoSpaceDN w:val="0"/>
              <w:adjustRightInd w:val="0"/>
              <w:ind w:left="-57" w:right="-57" w:firstLine="0"/>
              <w:jc w:val="center"/>
              <w:rPr>
                <w:rFonts w:ascii="Times New Roman" w:eastAsia="Times New Roman" w:hAnsi="Times New Roman"/>
                <w:spacing w:val="-6"/>
                <w:kern w:val="2"/>
                <w:lang w:eastAsia="ru-RU"/>
              </w:rPr>
            </w:pPr>
            <w:r w:rsidRPr="00FB6847">
              <w:rPr>
                <w:rFonts w:ascii="Times New Roman" w:eastAsia="Times New Roman" w:hAnsi="Times New Roman"/>
                <w:spacing w:val="-6"/>
                <w:kern w:val="2"/>
                <w:lang w:eastAsia="ru-RU"/>
              </w:rPr>
              <w:t>16332,7</w:t>
            </w:r>
          </w:p>
        </w:tc>
        <w:tc>
          <w:tcPr>
            <w:tcW w:w="732" w:type="dxa"/>
          </w:tcPr>
          <w:p w14:paraId="158FECB5" w14:textId="77777777" w:rsidR="00B422C5" w:rsidRPr="00FB6847" w:rsidRDefault="00D32819"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lang w:eastAsia="ru-RU"/>
              </w:rPr>
              <w:t>17034,8</w:t>
            </w:r>
          </w:p>
        </w:tc>
        <w:tc>
          <w:tcPr>
            <w:tcW w:w="732" w:type="dxa"/>
          </w:tcPr>
          <w:p w14:paraId="4D7895D3" w14:textId="77777777" w:rsidR="00B422C5" w:rsidRPr="00FB6847" w:rsidRDefault="005E6D0C" w:rsidP="00B422C5">
            <w:pPr>
              <w:ind w:firstLine="0"/>
              <w:jc w:val="center"/>
              <w:rPr>
                <w:rFonts w:ascii="Times New Roman" w:eastAsia="Times New Roman" w:hAnsi="Times New Roman"/>
                <w:spacing w:val="-6"/>
                <w:lang w:eastAsia="ru-RU"/>
              </w:rPr>
            </w:pPr>
            <w:r>
              <w:rPr>
                <w:rFonts w:ascii="Times New Roman" w:eastAsia="Times New Roman" w:hAnsi="Times New Roman"/>
                <w:spacing w:val="-6"/>
                <w:lang w:eastAsia="ru-RU"/>
              </w:rPr>
              <w:t>1</w:t>
            </w:r>
            <w:r w:rsidR="00FB6847">
              <w:rPr>
                <w:rFonts w:ascii="Times New Roman" w:eastAsia="Times New Roman" w:hAnsi="Times New Roman"/>
                <w:spacing w:val="-6"/>
                <w:lang w:eastAsia="ru-RU"/>
              </w:rPr>
              <w:t>7</w:t>
            </w:r>
            <w:r>
              <w:rPr>
                <w:rFonts w:ascii="Times New Roman" w:eastAsia="Times New Roman" w:hAnsi="Times New Roman"/>
                <w:spacing w:val="-6"/>
                <w:lang w:eastAsia="ru-RU"/>
              </w:rPr>
              <w:t>974</w:t>
            </w:r>
            <w:r w:rsidR="00FB6847">
              <w:rPr>
                <w:rFonts w:ascii="Times New Roman" w:eastAsia="Times New Roman" w:hAnsi="Times New Roman"/>
                <w:spacing w:val="-6"/>
                <w:lang w:eastAsia="ru-RU"/>
              </w:rPr>
              <w:t>,4</w:t>
            </w:r>
          </w:p>
        </w:tc>
        <w:tc>
          <w:tcPr>
            <w:tcW w:w="733" w:type="dxa"/>
          </w:tcPr>
          <w:p w14:paraId="261890BA" w14:textId="77777777" w:rsidR="00B422C5" w:rsidRPr="00FB6847" w:rsidRDefault="00A81065" w:rsidP="00B422C5">
            <w:pPr>
              <w:ind w:firstLine="0"/>
              <w:jc w:val="center"/>
              <w:rPr>
                <w:rFonts w:ascii="Times New Roman" w:eastAsia="Times New Roman" w:hAnsi="Times New Roman"/>
                <w:spacing w:val="-6"/>
                <w:lang w:eastAsia="ru-RU"/>
              </w:rPr>
            </w:pPr>
            <w:r>
              <w:rPr>
                <w:rFonts w:ascii="Times New Roman" w:eastAsia="Times New Roman" w:hAnsi="Times New Roman"/>
                <w:spacing w:val="-6"/>
                <w:lang w:eastAsia="ru-RU"/>
              </w:rPr>
              <w:t>195</w:t>
            </w:r>
            <w:r w:rsidR="000357F2">
              <w:rPr>
                <w:rFonts w:ascii="Times New Roman" w:eastAsia="Times New Roman" w:hAnsi="Times New Roman"/>
                <w:spacing w:val="-6"/>
                <w:lang w:eastAsia="ru-RU"/>
              </w:rPr>
              <w:t>12,8</w:t>
            </w:r>
          </w:p>
        </w:tc>
        <w:tc>
          <w:tcPr>
            <w:tcW w:w="732" w:type="dxa"/>
          </w:tcPr>
          <w:p w14:paraId="1774F794" w14:textId="77777777" w:rsidR="00B422C5" w:rsidRPr="00FB6847" w:rsidRDefault="00FB6847" w:rsidP="00B422C5">
            <w:pPr>
              <w:ind w:firstLine="0"/>
              <w:jc w:val="center"/>
              <w:rPr>
                <w:rFonts w:ascii="Times New Roman" w:eastAsia="Times New Roman" w:hAnsi="Times New Roman"/>
                <w:spacing w:val="-6"/>
                <w:lang w:eastAsia="ru-RU"/>
              </w:rPr>
            </w:pPr>
            <w:r>
              <w:rPr>
                <w:rFonts w:ascii="Times New Roman" w:eastAsia="Times New Roman" w:hAnsi="Times New Roman"/>
                <w:spacing w:val="-6"/>
                <w:lang w:eastAsia="ru-RU"/>
              </w:rPr>
              <w:t>12475,6</w:t>
            </w:r>
          </w:p>
        </w:tc>
        <w:tc>
          <w:tcPr>
            <w:tcW w:w="732" w:type="dxa"/>
          </w:tcPr>
          <w:p w14:paraId="7D4AB198" w14:textId="77777777" w:rsidR="00B422C5" w:rsidRPr="00FB6847" w:rsidRDefault="00FB6847" w:rsidP="00B422C5">
            <w:pPr>
              <w:ind w:firstLine="0"/>
              <w:jc w:val="center"/>
              <w:rPr>
                <w:rFonts w:ascii="Times New Roman" w:eastAsia="Times New Roman" w:hAnsi="Times New Roman"/>
                <w:spacing w:val="-6"/>
                <w:lang w:eastAsia="ru-RU"/>
              </w:rPr>
            </w:pPr>
            <w:r>
              <w:rPr>
                <w:rFonts w:ascii="Times New Roman" w:eastAsia="Times New Roman" w:hAnsi="Times New Roman"/>
                <w:spacing w:val="-6"/>
                <w:lang w:eastAsia="ru-RU"/>
              </w:rPr>
              <w:t>8227,9</w:t>
            </w:r>
          </w:p>
        </w:tc>
        <w:tc>
          <w:tcPr>
            <w:tcW w:w="733" w:type="dxa"/>
          </w:tcPr>
          <w:p w14:paraId="358C0357" w14:textId="77777777" w:rsidR="00B422C5" w:rsidRPr="00FB6847" w:rsidRDefault="00F54038"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3480,6</w:t>
            </w:r>
          </w:p>
        </w:tc>
        <w:tc>
          <w:tcPr>
            <w:tcW w:w="732" w:type="dxa"/>
          </w:tcPr>
          <w:p w14:paraId="5768E277" w14:textId="77777777" w:rsidR="00B422C5" w:rsidRPr="00FB6847" w:rsidRDefault="00F54038"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3480,6</w:t>
            </w:r>
          </w:p>
        </w:tc>
        <w:tc>
          <w:tcPr>
            <w:tcW w:w="732" w:type="dxa"/>
          </w:tcPr>
          <w:p w14:paraId="6DC4E278" w14:textId="77777777" w:rsidR="00B422C5" w:rsidRPr="00FB6847" w:rsidRDefault="00F54038"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3480,6</w:t>
            </w:r>
          </w:p>
        </w:tc>
        <w:tc>
          <w:tcPr>
            <w:tcW w:w="733" w:type="dxa"/>
          </w:tcPr>
          <w:p w14:paraId="3530FD5F" w14:textId="77777777" w:rsidR="00B422C5" w:rsidRPr="00FB6847" w:rsidRDefault="00F54038" w:rsidP="00B422C5">
            <w:pPr>
              <w:ind w:firstLine="0"/>
              <w:jc w:val="center"/>
              <w:rPr>
                <w:rFonts w:ascii="Times New Roman" w:eastAsia="Times New Roman" w:hAnsi="Times New Roman"/>
                <w:spacing w:val="-6"/>
                <w:lang w:eastAsia="ru-RU"/>
              </w:rPr>
            </w:pPr>
            <w:r w:rsidRPr="00FB6847">
              <w:rPr>
                <w:rFonts w:ascii="Times New Roman" w:eastAsia="Times New Roman" w:hAnsi="Times New Roman"/>
                <w:spacing w:val="-6"/>
                <w:kern w:val="2"/>
                <w:lang w:eastAsia="ru-RU"/>
              </w:rPr>
              <w:t>3480,6</w:t>
            </w:r>
          </w:p>
        </w:tc>
      </w:tr>
      <w:tr w:rsidR="00B422C5" w:rsidRPr="00B422C5" w14:paraId="6D97819C" w14:textId="77777777" w:rsidTr="00573696">
        <w:trPr>
          <w:trHeight w:val="20"/>
        </w:trPr>
        <w:tc>
          <w:tcPr>
            <w:tcW w:w="2127" w:type="dxa"/>
            <w:hideMark/>
          </w:tcPr>
          <w:p w14:paraId="28024D90"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2"/>
                <w:szCs w:val="22"/>
                <w:lang w:eastAsia="ru-RU"/>
              </w:rPr>
            </w:pPr>
            <w:r w:rsidRPr="00B422C5">
              <w:rPr>
                <w:rFonts w:ascii="Times New Roman" w:eastAsia="Times New Roman" w:hAnsi="Times New Roman"/>
                <w:sz w:val="22"/>
                <w:szCs w:val="22"/>
                <w:lang w:eastAsia="ru-RU"/>
              </w:rPr>
              <w:lastRenderedPageBreak/>
              <w:t xml:space="preserve">Основное        </w:t>
            </w:r>
            <w:r w:rsidRPr="00B422C5">
              <w:rPr>
                <w:rFonts w:ascii="Times New Roman" w:eastAsia="Times New Roman" w:hAnsi="Times New Roman"/>
                <w:sz w:val="22"/>
                <w:szCs w:val="22"/>
                <w:lang w:eastAsia="ru-RU"/>
              </w:rPr>
              <w:br/>
              <w:t xml:space="preserve">мероприятие 1.2. Распределение межбюджетных трансфертов из бюджета Горняцкого сельского поселения бюджету Белокалитвинского района на расходы по обеспечению деятельности центральной бухгалтерии и аппарата управления     </w:t>
            </w:r>
          </w:p>
        </w:tc>
        <w:tc>
          <w:tcPr>
            <w:tcW w:w="1843" w:type="dxa"/>
            <w:hideMark/>
          </w:tcPr>
          <w:p w14:paraId="7B66505F"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sz w:val="22"/>
                <w:szCs w:val="22"/>
                <w:lang w:eastAsia="ru-RU"/>
              </w:rPr>
            </w:pPr>
            <w:r w:rsidRPr="00B422C5">
              <w:rPr>
                <w:rFonts w:ascii="Times New Roman" w:eastAsia="Times New Roman" w:hAnsi="Times New Roman"/>
                <w:sz w:val="22"/>
                <w:szCs w:val="22"/>
                <w:lang w:eastAsia="ru-RU"/>
              </w:rPr>
              <w:t>Администрация Горняцкого сельского поселения</w:t>
            </w:r>
          </w:p>
        </w:tc>
        <w:tc>
          <w:tcPr>
            <w:tcW w:w="567" w:type="dxa"/>
            <w:hideMark/>
          </w:tcPr>
          <w:p w14:paraId="1F263C28"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951</w:t>
            </w:r>
          </w:p>
        </w:tc>
        <w:tc>
          <w:tcPr>
            <w:tcW w:w="567" w:type="dxa"/>
            <w:hideMark/>
          </w:tcPr>
          <w:p w14:paraId="18DE96E3"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425" w:type="dxa"/>
            <w:hideMark/>
          </w:tcPr>
          <w:p w14:paraId="2E4F3977"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283" w:type="dxa"/>
            <w:hideMark/>
          </w:tcPr>
          <w:p w14:paraId="305C4A25"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851" w:type="dxa"/>
            <w:hideMark/>
          </w:tcPr>
          <w:p w14:paraId="5F9544F5" w14:textId="77777777" w:rsidR="00B422C5" w:rsidRPr="00B422C5" w:rsidRDefault="00A36A74"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740,9</w:t>
            </w:r>
          </w:p>
        </w:tc>
        <w:tc>
          <w:tcPr>
            <w:tcW w:w="732" w:type="dxa"/>
            <w:hideMark/>
          </w:tcPr>
          <w:p w14:paraId="7C834AD5"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58,1</w:t>
            </w:r>
          </w:p>
        </w:tc>
        <w:tc>
          <w:tcPr>
            <w:tcW w:w="732" w:type="dxa"/>
            <w:hideMark/>
          </w:tcPr>
          <w:p w14:paraId="53DAD9CB" w14:textId="77777777" w:rsidR="00B422C5" w:rsidRPr="00B422C5" w:rsidRDefault="00616268"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57,7</w:t>
            </w:r>
          </w:p>
        </w:tc>
        <w:tc>
          <w:tcPr>
            <w:tcW w:w="733" w:type="dxa"/>
            <w:hideMark/>
          </w:tcPr>
          <w:p w14:paraId="0DE229E0" w14:textId="77777777" w:rsidR="00B422C5" w:rsidRPr="00B422C5" w:rsidRDefault="00616268"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6</w:t>
            </w:r>
            <w:r w:rsidR="00691AE7">
              <w:rPr>
                <w:rFonts w:ascii="Times New Roman" w:eastAsia="Times New Roman" w:hAnsi="Times New Roman"/>
                <w:spacing w:val="-10"/>
                <w:kern w:val="2"/>
                <w:sz w:val="24"/>
                <w:szCs w:val="24"/>
                <w:lang w:eastAsia="ru-RU"/>
              </w:rPr>
              <w:t>0</w:t>
            </w:r>
            <w:r>
              <w:rPr>
                <w:rFonts w:ascii="Times New Roman" w:eastAsia="Times New Roman" w:hAnsi="Times New Roman"/>
                <w:spacing w:val="-10"/>
                <w:kern w:val="2"/>
                <w:sz w:val="24"/>
                <w:szCs w:val="24"/>
                <w:lang w:eastAsia="ru-RU"/>
              </w:rPr>
              <w:t>,</w:t>
            </w:r>
            <w:r w:rsidR="00691AE7">
              <w:rPr>
                <w:rFonts w:ascii="Times New Roman" w:eastAsia="Times New Roman" w:hAnsi="Times New Roman"/>
                <w:spacing w:val="-10"/>
                <w:kern w:val="2"/>
                <w:sz w:val="24"/>
                <w:szCs w:val="24"/>
                <w:lang w:eastAsia="ru-RU"/>
              </w:rPr>
              <w:t>9</w:t>
            </w:r>
          </w:p>
        </w:tc>
        <w:tc>
          <w:tcPr>
            <w:tcW w:w="732" w:type="dxa"/>
            <w:hideMark/>
          </w:tcPr>
          <w:p w14:paraId="386D23C8" w14:textId="77777777" w:rsidR="00B422C5" w:rsidRPr="00B422C5" w:rsidRDefault="004E1E9F" w:rsidP="00B422C5">
            <w:pPr>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53,5</w:t>
            </w:r>
          </w:p>
        </w:tc>
        <w:tc>
          <w:tcPr>
            <w:tcW w:w="732" w:type="dxa"/>
          </w:tcPr>
          <w:p w14:paraId="4E028C58" w14:textId="77777777" w:rsidR="00B422C5" w:rsidRPr="00B422C5" w:rsidRDefault="00A36A74" w:rsidP="00B422C5">
            <w:pPr>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68,6</w:t>
            </w:r>
          </w:p>
        </w:tc>
        <w:tc>
          <w:tcPr>
            <w:tcW w:w="733" w:type="dxa"/>
          </w:tcPr>
          <w:p w14:paraId="52CED9E5" w14:textId="77777777" w:rsidR="00B422C5" w:rsidRPr="00B422C5" w:rsidRDefault="00A36A74" w:rsidP="00B422C5">
            <w:pPr>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70,7</w:t>
            </w:r>
          </w:p>
        </w:tc>
        <w:tc>
          <w:tcPr>
            <w:tcW w:w="732" w:type="dxa"/>
          </w:tcPr>
          <w:p w14:paraId="6489FC6F" w14:textId="77777777" w:rsidR="00B422C5" w:rsidRPr="00B422C5" w:rsidRDefault="00A36A74" w:rsidP="00B422C5">
            <w:pPr>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70,7</w:t>
            </w:r>
          </w:p>
        </w:tc>
        <w:tc>
          <w:tcPr>
            <w:tcW w:w="732" w:type="dxa"/>
          </w:tcPr>
          <w:p w14:paraId="1CA60ACA" w14:textId="77777777" w:rsidR="00B422C5" w:rsidRPr="00B422C5" w:rsidRDefault="00A36A74" w:rsidP="00B422C5">
            <w:pPr>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70,7</w:t>
            </w:r>
          </w:p>
        </w:tc>
        <w:tc>
          <w:tcPr>
            <w:tcW w:w="733" w:type="dxa"/>
          </w:tcPr>
          <w:p w14:paraId="28F8A068"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57,5</w:t>
            </w:r>
          </w:p>
        </w:tc>
        <w:tc>
          <w:tcPr>
            <w:tcW w:w="732" w:type="dxa"/>
          </w:tcPr>
          <w:p w14:paraId="652E7206"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57,5</w:t>
            </w:r>
          </w:p>
        </w:tc>
        <w:tc>
          <w:tcPr>
            <w:tcW w:w="732" w:type="dxa"/>
          </w:tcPr>
          <w:p w14:paraId="41D92B84"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57,5</w:t>
            </w:r>
          </w:p>
        </w:tc>
        <w:tc>
          <w:tcPr>
            <w:tcW w:w="733" w:type="dxa"/>
          </w:tcPr>
          <w:p w14:paraId="436750E7"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57,5</w:t>
            </w:r>
          </w:p>
        </w:tc>
      </w:tr>
      <w:tr w:rsidR="00B422C5" w:rsidRPr="00B422C5" w14:paraId="66ED7DA9" w14:textId="77777777" w:rsidTr="00B422C5">
        <w:trPr>
          <w:trHeight w:val="20"/>
        </w:trPr>
        <w:tc>
          <w:tcPr>
            <w:tcW w:w="2127" w:type="dxa"/>
            <w:hideMark/>
          </w:tcPr>
          <w:p w14:paraId="685439C0" w14:textId="77777777" w:rsidR="00B422C5" w:rsidRPr="00B422C5" w:rsidRDefault="00B422C5" w:rsidP="00B422C5">
            <w:pPr>
              <w:autoSpaceDE w:val="0"/>
              <w:autoSpaceDN w:val="0"/>
              <w:adjustRightInd w:val="0"/>
              <w:ind w:firstLine="0"/>
              <w:jc w:val="left"/>
              <w:rPr>
                <w:rFonts w:ascii="Times New Roman" w:eastAsia="Times New Roman" w:hAnsi="Times New Roman"/>
                <w:sz w:val="22"/>
                <w:szCs w:val="22"/>
                <w:lang w:eastAsia="ru-RU"/>
              </w:rPr>
            </w:pPr>
            <w:r w:rsidRPr="00B422C5">
              <w:rPr>
                <w:rFonts w:ascii="Times New Roman" w:eastAsia="Times New Roman" w:hAnsi="Times New Roman"/>
                <w:kern w:val="2"/>
                <w:sz w:val="24"/>
                <w:szCs w:val="24"/>
                <w:lang w:eastAsia="ru-RU"/>
              </w:rPr>
              <w:t>Подпро</w:t>
            </w:r>
            <w:r w:rsidRPr="00B422C5">
              <w:rPr>
                <w:rFonts w:ascii="Times New Roman" w:eastAsia="Times New Roman" w:hAnsi="Times New Roman"/>
                <w:kern w:val="2"/>
                <w:sz w:val="24"/>
                <w:szCs w:val="24"/>
                <w:lang w:eastAsia="ru-RU"/>
              </w:rPr>
              <w:softHyphen/>
              <w:t>грамма 2 «Туризм»</w:t>
            </w:r>
          </w:p>
        </w:tc>
        <w:tc>
          <w:tcPr>
            <w:tcW w:w="1843" w:type="dxa"/>
            <w:hideMark/>
          </w:tcPr>
          <w:p w14:paraId="0238732A" w14:textId="77777777" w:rsidR="00B422C5" w:rsidRPr="00B422C5" w:rsidRDefault="00B422C5" w:rsidP="00B422C5">
            <w:pPr>
              <w:autoSpaceDE w:val="0"/>
              <w:autoSpaceDN w:val="0"/>
              <w:adjustRightInd w:val="0"/>
              <w:ind w:firstLine="0"/>
              <w:jc w:val="center"/>
              <w:rPr>
                <w:rFonts w:ascii="Times New Roman" w:eastAsia="Times New Roman" w:hAnsi="Times New Roman"/>
                <w:sz w:val="22"/>
                <w:szCs w:val="22"/>
                <w:lang w:eastAsia="ru-RU"/>
              </w:rPr>
            </w:pPr>
            <w:r w:rsidRPr="00B422C5">
              <w:rPr>
                <w:rFonts w:ascii="Times New Roman" w:eastAsia="Times New Roman" w:hAnsi="Times New Roman"/>
                <w:sz w:val="22"/>
                <w:szCs w:val="22"/>
                <w:lang w:eastAsia="ru-RU"/>
              </w:rPr>
              <w:t>Администрация Горняцкого сельского поселения</w:t>
            </w:r>
          </w:p>
        </w:tc>
        <w:tc>
          <w:tcPr>
            <w:tcW w:w="567" w:type="dxa"/>
            <w:hideMark/>
          </w:tcPr>
          <w:p w14:paraId="4AA6C1C3"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951</w:t>
            </w:r>
          </w:p>
        </w:tc>
        <w:tc>
          <w:tcPr>
            <w:tcW w:w="567" w:type="dxa"/>
            <w:hideMark/>
          </w:tcPr>
          <w:p w14:paraId="7A6435D2"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425" w:type="dxa"/>
            <w:hideMark/>
          </w:tcPr>
          <w:p w14:paraId="7171C447"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283" w:type="dxa"/>
            <w:hideMark/>
          </w:tcPr>
          <w:p w14:paraId="3483D5E6"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851" w:type="dxa"/>
            <w:hideMark/>
          </w:tcPr>
          <w:p w14:paraId="40B1A701" w14:textId="77777777" w:rsidR="00B422C5" w:rsidRPr="00B422C5" w:rsidRDefault="00D27F2D"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1 7</w:t>
            </w:r>
            <w:r w:rsidR="004E1E9F">
              <w:rPr>
                <w:rFonts w:ascii="Times New Roman" w:eastAsia="Times New Roman" w:hAnsi="Times New Roman"/>
                <w:spacing w:val="-10"/>
                <w:kern w:val="2"/>
                <w:sz w:val="24"/>
                <w:szCs w:val="24"/>
                <w:lang w:eastAsia="ru-RU"/>
              </w:rPr>
              <w:t>76,4</w:t>
            </w:r>
          </w:p>
        </w:tc>
        <w:tc>
          <w:tcPr>
            <w:tcW w:w="732" w:type="dxa"/>
            <w:hideMark/>
          </w:tcPr>
          <w:p w14:paraId="7A60B204" w14:textId="77777777" w:rsidR="00B422C5" w:rsidRPr="00B422C5" w:rsidRDefault="00710FAB" w:rsidP="00B422C5">
            <w:pPr>
              <w:ind w:firstLine="0"/>
              <w:jc w:val="center"/>
              <w:rPr>
                <w:rFonts w:ascii="Times New Roman" w:eastAsia="Times New Roman" w:hAnsi="Times New Roman"/>
                <w:sz w:val="24"/>
                <w:szCs w:val="24"/>
                <w:lang w:eastAsia="ru-RU"/>
              </w:rPr>
            </w:pPr>
            <w:r>
              <w:rPr>
                <w:rFonts w:ascii="Times New Roman" w:eastAsia="Times New Roman" w:hAnsi="Times New Roman"/>
                <w:spacing w:val="-10"/>
                <w:kern w:val="2"/>
                <w:sz w:val="24"/>
                <w:szCs w:val="24"/>
                <w:lang w:eastAsia="ru-RU"/>
              </w:rPr>
              <w:t>24</w:t>
            </w:r>
            <w:r w:rsidR="00B06205">
              <w:rPr>
                <w:rFonts w:ascii="Times New Roman" w:eastAsia="Times New Roman" w:hAnsi="Times New Roman"/>
                <w:spacing w:val="-10"/>
                <w:kern w:val="2"/>
                <w:sz w:val="24"/>
                <w:szCs w:val="24"/>
                <w:lang w:eastAsia="ru-RU"/>
              </w:rPr>
              <w:t>1</w:t>
            </w:r>
            <w:r w:rsidR="00B422C5" w:rsidRPr="00B422C5">
              <w:rPr>
                <w:rFonts w:ascii="Times New Roman" w:eastAsia="Times New Roman" w:hAnsi="Times New Roman"/>
                <w:spacing w:val="-10"/>
                <w:kern w:val="2"/>
                <w:sz w:val="24"/>
                <w:szCs w:val="24"/>
                <w:lang w:eastAsia="ru-RU"/>
              </w:rPr>
              <w:t>,0</w:t>
            </w:r>
          </w:p>
        </w:tc>
        <w:tc>
          <w:tcPr>
            <w:tcW w:w="732" w:type="dxa"/>
            <w:hideMark/>
          </w:tcPr>
          <w:p w14:paraId="6A9A4FCB" w14:textId="77777777" w:rsidR="00B422C5" w:rsidRPr="00B422C5" w:rsidRDefault="00691AE7" w:rsidP="00B422C5">
            <w:pPr>
              <w:ind w:firstLine="0"/>
              <w:jc w:val="center"/>
              <w:rPr>
                <w:rFonts w:ascii="Times New Roman" w:eastAsia="Times New Roman" w:hAnsi="Times New Roman"/>
                <w:sz w:val="24"/>
                <w:szCs w:val="24"/>
                <w:lang w:eastAsia="ru-RU"/>
              </w:rPr>
            </w:pPr>
            <w:r>
              <w:rPr>
                <w:rFonts w:ascii="Times New Roman" w:eastAsia="Times New Roman" w:hAnsi="Times New Roman"/>
                <w:spacing w:val="-10"/>
                <w:kern w:val="2"/>
                <w:sz w:val="24"/>
                <w:szCs w:val="24"/>
                <w:lang w:eastAsia="ru-RU"/>
              </w:rPr>
              <w:t>785</w:t>
            </w:r>
            <w:r w:rsidR="00B422C5" w:rsidRPr="00B422C5">
              <w:rPr>
                <w:rFonts w:ascii="Times New Roman" w:eastAsia="Times New Roman" w:hAnsi="Times New Roman"/>
                <w:spacing w:val="-10"/>
                <w:kern w:val="2"/>
                <w:sz w:val="24"/>
                <w:szCs w:val="24"/>
                <w:lang w:eastAsia="ru-RU"/>
              </w:rPr>
              <w:t>,</w:t>
            </w:r>
            <w:r>
              <w:rPr>
                <w:rFonts w:ascii="Times New Roman" w:eastAsia="Times New Roman" w:hAnsi="Times New Roman"/>
                <w:spacing w:val="-10"/>
                <w:kern w:val="2"/>
                <w:sz w:val="24"/>
                <w:szCs w:val="24"/>
                <w:lang w:eastAsia="ru-RU"/>
              </w:rPr>
              <w:t>4</w:t>
            </w:r>
          </w:p>
        </w:tc>
        <w:tc>
          <w:tcPr>
            <w:tcW w:w="733" w:type="dxa"/>
            <w:hideMark/>
          </w:tcPr>
          <w:p w14:paraId="3CF400D4" w14:textId="77777777" w:rsidR="00B422C5" w:rsidRPr="00B422C5" w:rsidRDefault="004E1E9F" w:rsidP="00B422C5">
            <w:pPr>
              <w:ind w:firstLine="0"/>
              <w:jc w:val="center"/>
              <w:rPr>
                <w:rFonts w:ascii="Times New Roman" w:eastAsia="Times New Roman" w:hAnsi="Times New Roman"/>
                <w:sz w:val="24"/>
                <w:szCs w:val="24"/>
                <w:lang w:eastAsia="ru-RU"/>
              </w:rPr>
            </w:pPr>
            <w:r>
              <w:rPr>
                <w:rFonts w:ascii="Times New Roman" w:eastAsia="Times New Roman" w:hAnsi="Times New Roman"/>
                <w:spacing w:val="-10"/>
                <w:kern w:val="2"/>
                <w:sz w:val="24"/>
                <w:szCs w:val="24"/>
                <w:lang w:eastAsia="ru-RU"/>
              </w:rPr>
              <w:t>750,0</w:t>
            </w:r>
          </w:p>
        </w:tc>
        <w:tc>
          <w:tcPr>
            <w:tcW w:w="732" w:type="dxa"/>
            <w:hideMark/>
          </w:tcPr>
          <w:p w14:paraId="77D095EF"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2" w:type="dxa"/>
            <w:hideMark/>
          </w:tcPr>
          <w:p w14:paraId="1814F89F"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3" w:type="dxa"/>
            <w:hideMark/>
          </w:tcPr>
          <w:p w14:paraId="7792BCE8"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2" w:type="dxa"/>
            <w:hideMark/>
          </w:tcPr>
          <w:p w14:paraId="5366059E"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2" w:type="dxa"/>
          </w:tcPr>
          <w:p w14:paraId="0BF269A0"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3" w:type="dxa"/>
          </w:tcPr>
          <w:p w14:paraId="6DCACFD3"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2" w:type="dxa"/>
          </w:tcPr>
          <w:p w14:paraId="1893D468"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2" w:type="dxa"/>
          </w:tcPr>
          <w:p w14:paraId="7A484BE8"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3" w:type="dxa"/>
          </w:tcPr>
          <w:p w14:paraId="4294F0FA"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r>
      <w:tr w:rsidR="00B422C5" w:rsidRPr="00B422C5" w14:paraId="26B81B01" w14:textId="77777777" w:rsidTr="00B422C5">
        <w:trPr>
          <w:trHeight w:val="20"/>
        </w:trPr>
        <w:tc>
          <w:tcPr>
            <w:tcW w:w="2127" w:type="dxa"/>
            <w:hideMark/>
          </w:tcPr>
          <w:p w14:paraId="3FFAAA3D" w14:textId="77777777" w:rsidR="00B422C5" w:rsidRPr="00B422C5" w:rsidRDefault="00B422C5" w:rsidP="00B422C5">
            <w:pPr>
              <w:autoSpaceDE w:val="0"/>
              <w:autoSpaceDN w:val="0"/>
              <w:adjustRightInd w:val="0"/>
              <w:ind w:firstLine="0"/>
              <w:jc w:val="left"/>
              <w:rPr>
                <w:rFonts w:ascii="Times New Roman" w:eastAsia="Times New Roman" w:hAnsi="Times New Roman"/>
                <w:sz w:val="22"/>
                <w:szCs w:val="22"/>
                <w:lang w:eastAsia="ru-RU"/>
              </w:rPr>
            </w:pPr>
            <w:r w:rsidRPr="00B422C5">
              <w:rPr>
                <w:rFonts w:ascii="Times New Roman" w:eastAsia="Times New Roman" w:hAnsi="Times New Roman"/>
                <w:kern w:val="2"/>
                <w:sz w:val="22"/>
                <w:szCs w:val="22"/>
                <w:lang w:eastAsia="ru-RU"/>
              </w:rPr>
              <w:t>Основное мероприятие 2.1.</w:t>
            </w:r>
            <w:r w:rsidRPr="00B422C5">
              <w:rPr>
                <w:rFonts w:ascii="Times New Roman" w:eastAsia="Times New Roman" w:hAnsi="Times New Roman"/>
                <w:bCs/>
                <w:kern w:val="2"/>
                <w:sz w:val="24"/>
                <w:szCs w:val="24"/>
                <w:lang w:eastAsia="ru-RU"/>
              </w:rPr>
              <w:t xml:space="preserve"> Создание благоприятных экономических условий для развития туризма</w:t>
            </w:r>
          </w:p>
        </w:tc>
        <w:tc>
          <w:tcPr>
            <w:tcW w:w="1843" w:type="dxa"/>
            <w:hideMark/>
          </w:tcPr>
          <w:p w14:paraId="0E61CAF1" w14:textId="77777777" w:rsidR="00B422C5" w:rsidRPr="00B422C5" w:rsidRDefault="00B422C5" w:rsidP="00B422C5">
            <w:pPr>
              <w:autoSpaceDE w:val="0"/>
              <w:autoSpaceDN w:val="0"/>
              <w:adjustRightInd w:val="0"/>
              <w:ind w:firstLine="0"/>
              <w:jc w:val="center"/>
              <w:rPr>
                <w:rFonts w:ascii="Times New Roman" w:eastAsia="Times New Roman" w:hAnsi="Times New Roman"/>
                <w:sz w:val="22"/>
                <w:szCs w:val="22"/>
                <w:lang w:eastAsia="ru-RU"/>
              </w:rPr>
            </w:pPr>
            <w:r w:rsidRPr="00B422C5">
              <w:rPr>
                <w:rFonts w:ascii="Times New Roman" w:eastAsia="Times New Roman" w:hAnsi="Times New Roman"/>
                <w:sz w:val="22"/>
                <w:szCs w:val="22"/>
                <w:lang w:eastAsia="ru-RU"/>
              </w:rPr>
              <w:t>Администрация Горняцкого сельского поселения</w:t>
            </w:r>
          </w:p>
        </w:tc>
        <w:tc>
          <w:tcPr>
            <w:tcW w:w="567" w:type="dxa"/>
            <w:hideMark/>
          </w:tcPr>
          <w:p w14:paraId="58B33ECA"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951</w:t>
            </w:r>
          </w:p>
        </w:tc>
        <w:tc>
          <w:tcPr>
            <w:tcW w:w="567" w:type="dxa"/>
            <w:hideMark/>
          </w:tcPr>
          <w:p w14:paraId="6F7CB0E8"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425" w:type="dxa"/>
            <w:hideMark/>
          </w:tcPr>
          <w:p w14:paraId="1D9BB935"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283" w:type="dxa"/>
            <w:hideMark/>
          </w:tcPr>
          <w:p w14:paraId="7A1CE2B8"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851" w:type="dxa"/>
            <w:hideMark/>
          </w:tcPr>
          <w:p w14:paraId="41329D16" w14:textId="77777777" w:rsidR="00B422C5" w:rsidRPr="00B422C5" w:rsidRDefault="00B06205" w:rsidP="00B422C5">
            <w:pPr>
              <w:ind w:firstLine="0"/>
              <w:jc w:val="center"/>
              <w:rPr>
                <w:rFonts w:ascii="Times New Roman" w:eastAsia="Times New Roman" w:hAnsi="Times New Roman"/>
                <w:sz w:val="24"/>
                <w:szCs w:val="24"/>
                <w:lang w:eastAsia="ru-RU"/>
              </w:rPr>
            </w:pPr>
            <w:r>
              <w:rPr>
                <w:rFonts w:ascii="Times New Roman" w:eastAsia="Times New Roman" w:hAnsi="Times New Roman"/>
                <w:spacing w:val="-10"/>
                <w:kern w:val="2"/>
                <w:sz w:val="24"/>
                <w:szCs w:val="24"/>
                <w:lang w:eastAsia="ru-RU"/>
              </w:rPr>
              <w:t>45</w:t>
            </w:r>
            <w:r w:rsidR="00B422C5" w:rsidRPr="00B422C5">
              <w:rPr>
                <w:rFonts w:ascii="Times New Roman" w:eastAsia="Times New Roman" w:hAnsi="Times New Roman"/>
                <w:spacing w:val="-10"/>
                <w:kern w:val="2"/>
                <w:sz w:val="24"/>
                <w:szCs w:val="24"/>
                <w:lang w:eastAsia="ru-RU"/>
              </w:rPr>
              <w:t>,0</w:t>
            </w:r>
          </w:p>
        </w:tc>
        <w:tc>
          <w:tcPr>
            <w:tcW w:w="732" w:type="dxa"/>
            <w:hideMark/>
          </w:tcPr>
          <w:p w14:paraId="4DC132BA" w14:textId="77777777" w:rsidR="00B422C5" w:rsidRPr="00B422C5" w:rsidRDefault="00D73E6F" w:rsidP="00B422C5">
            <w:pPr>
              <w:ind w:firstLine="0"/>
              <w:jc w:val="center"/>
              <w:rPr>
                <w:rFonts w:ascii="Times New Roman" w:eastAsia="Times New Roman" w:hAnsi="Times New Roman"/>
                <w:sz w:val="24"/>
                <w:szCs w:val="24"/>
                <w:lang w:eastAsia="ru-RU"/>
              </w:rPr>
            </w:pPr>
            <w:r>
              <w:rPr>
                <w:rFonts w:ascii="Times New Roman" w:eastAsia="Times New Roman" w:hAnsi="Times New Roman"/>
                <w:spacing w:val="-10"/>
                <w:kern w:val="2"/>
                <w:sz w:val="24"/>
                <w:szCs w:val="24"/>
                <w:lang w:eastAsia="ru-RU"/>
              </w:rPr>
              <w:t>45</w:t>
            </w:r>
            <w:r w:rsidR="00B422C5" w:rsidRPr="00B422C5">
              <w:rPr>
                <w:rFonts w:ascii="Times New Roman" w:eastAsia="Times New Roman" w:hAnsi="Times New Roman"/>
                <w:spacing w:val="-10"/>
                <w:kern w:val="2"/>
                <w:sz w:val="24"/>
                <w:szCs w:val="24"/>
                <w:lang w:eastAsia="ru-RU"/>
              </w:rPr>
              <w:t>,0</w:t>
            </w:r>
          </w:p>
        </w:tc>
        <w:tc>
          <w:tcPr>
            <w:tcW w:w="732" w:type="dxa"/>
            <w:hideMark/>
          </w:tcPr>
          <w:p w14:paraId="07C3EC54" w14:textId="77777777" w:rsidR="00B422C5" w:rsidRPr="00B422C5" w:rsidRDefault="00B422C5" w:rsidP="00F54038">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w:t>
            </w:r>
            <w:r w:rsidR="00F54038">
              <w:rPr>
                <w:rFonts w:ascii="Times New Roman" w:eastAsia="Times New Roman" w:hAnsi="Times New Roman"/>
                <w:spacing w:val="-10"/>
                <w:kern w:val="2"/>
                <w:sz w:val="24"/>
                <w:szCs w:val="24"/>
                <w:lang w:eastAsia="ru-RU"/>
              </w:rPr>
              <w:t>,</w:t>
            </w:r>
            <w:r w:rsidRPr="00B422C5">
              <w:rPr>
                <w:rFonts w:ascii="Times New Roman" w:eastAsia="Times New Roman" w:hAnsi="Times New Roman"/>
                <w:spacing w:val="-10"/>
                <w:kern w:val="2"/>
                <w:sz w:val="24"/>
                <w:szCs w:val="24"/>
                <w:lang w:eastAsia="ru-RU"/>
              </w:rPr>
              <w:t>0</w:t>
            </w:r>
          </w:p>
        </w:tc>
        <w:tc>
          <w:tcPr>
            <w:tcW w:w="733" w:type="dxa"/>
            <w:hideMark/>
          </w:tcPr>
          <w:p w14:paraId="024E156E"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2" w:type="dxa"/>
            <w:hideMark/>
          </w:tcPr>
          <w:p w14:paraId="0898D84F"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2" w:type="dxa"/>
            <w:hideMark/>
          </w:tcPr>
          <w:p w14:paraId="6AAEFCC8"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3" w:type="dxa"/>
            <w:hideMark/>
          </w:tcPr>
          <w:p w14:paraId="56246A53"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2" w:type="dxa"/>
            <w:hideMark/>
          </w:tcPr>
          <w:p w14:paraId="4E0FCF5D"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2" w:type="dxa"/>
          </w:tcPr>
          <w:p w14:paraId="4F92FB20"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3" w:type="dxa"/>
          </w:tcPr>
          <w:p w14:paraId="54B8DA62"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2" w:type="dxa"/>
          </w:tcPr>
          <w:p w14:paraId="529EC0AF"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2" w:type="dxa"/>
          </w:tcPr>
          <w:p w14:paraId="2F52E6AC"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c>
          <w:tcPr>
            <w:tcW w:w="733" w:type="dxa"/>
          </w:tcPr>
          <w:p w14:paraId="1A6819F2"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pacing w:val="-10"/>
                <w:kern w:val="2"/>
                <w:sz w:val="24"/>
                <w:szCs w:val="24"/>
                <w:lang w:eastAsia="ru-RU"/>
              </w:rPr>
              <w:t>0,0</w:t>
            </w:r>
          </w:p>
        </w:tc>
      </w:tr>
      <w:tr w:rsidR="00B06205" w:rsidRPr="00B422C5" w14:paraId="74B5841C" w14:textId="77777777" w:rsidTr="00B422C5">
        <w:trPr>
          <w:trHeight w:val="20"/>
        </w:trPr>
        <w:tc>
          <w:tcPr>
            <w:tcW w:w="2127" w:type="dxa"/>
          </w:tcPr>
          <w:p w14:paraId="7FF0B0C7" w14:textId="77777777" w:rsidR="00B06205" w:rsidRDefault="00B06205" w:rsidP="00B422C5">
            <w:pPr>
              <w:autoSpaceDE w:val="0"/>
              <w:autoSpaceDN w:val="0"/>
              <w:adjustRightInd w:val="0"/>
              <w:ind w:firstLine="0"/>
              <w:jc w:val="left"/>
              <w:rPr>
                <w:rFonts w:ascii="Times New Roman" w:eastAsia="Times New Roman" w:hAnsi="Times New Roman"/>
                <w:kern w:val="2"/>
                <w:sz w:val="22"/>
                <w:szCs w:val="22"/>
                <w:lang w:eastAsia="ru-RU"/>
              </w:rPr>
            </w:pPr>
            <w:r>
              <w:rPr>
                <w:rFonts w:ascii="Times New Roman" w:eastAsia="Times New Roman" w:hAnsi="Times New Roman"/>
                <w:kern w:val="2"/>
                <w:sz w:val="22"/>
                <w:szCs w:val="22"/>
                <w:lang w:eastAsia="ru-RU"/>
              </w:rPr>
              <w:t>Основное мероприятие 2.2</w:t>
            </w:r>
            <w:r w:rsidRPr="00B422C5">
              <w:rPr>
                <w:rFonts w:ascii="Times New Roman" w:eastAsia="Times New Roman" w:hAnsi="Times New Roman"/>
                <w:kern w:val="2"/>
                <w:sz w:val="22"/>
                <w:szCs w:val="22"/>
                <w:lang w:eastAsia="ru-RU"/>
              </w:rPr>
              <w:t>.</w:t>
            </w:r>
          </w:p>
          <w:p w14:paraId="4FBAC411" w14:textId="77777777" w:rsidR="00B06205" w:rsidRPr="00B422C5" w:rsidRDefault="00B06205" w:rsidP="00B422C5">
            <w:pPr>
              <w:autoSpaceDE w:val="0"/>
              <w:autoSpaceDN w:val="0"/>
              <w:adjustRightInd w:val="0"/>
              <w:ind w:firstLine="0"/>
              <w:jc w:val="left"/>
              <w:rPr>
                <w:rFonts w:ascii="Times New Roman" w:eastAsia="Times New Roman" w:hAnsi="Times New Roman"/>
                <w:kern w:val="2"/>
                <w:sz w:val="22"/>
                <w:szCs w:val="22"/>
                <w:lang w:eastAsia="ru-RU"/>
              </w:rPr>
            </w:pPr>
            <w:r>
              <w:rPr>
                <w:rFonts w:ascii="Times New Roman" w:eastAsia="Times New Roman" w:hAnsi="Times New Roman"/>
                <w:kern w:val="2"/>
                <w:sz w:val="22"/>
                <w:szCs w:val="22"/>
                <w:lang w:eastAsia="ru-RU"/>
              </w:rPr>
              <w:t xml:space="preserve">Мероприятия по благоустройству территории для </w:t>
            </w:r>
            <w:r>
              <w:rPr>
                <w:rFonts w:ascii="Times New Roman" w:eastAsia="Times New Roman" w:hAnsi="Times New Roman"/>
                <w:kern w:val="2"/>
                <w:sz w:val="22"/>
                <w:szCs w:val="22"/>
                <w:lang w:eastAsia="ru-RU"/>
              </w:rPr>
              <w:lastRenderedPageBreak/>
              <w:t xml:space="preserve">устройства «Города Мастеров» в. </w:t>
            </w:r>
            <w:proofErr w:type="spellStart"/>
            <w:r w:rsidR="00091D59">
              <w:rPr>
                <w:rFonts w:ascii="Times New Roman" w:eastAsia="Times New Roman" w:hAnsi="Times New Roman"/>
                <w:kern w:val="2"/>
                <w:sz w:val="22"/>
                <w:szCs w:val="22"/>
                <w:lang w:eastAsia="ru-RU"/>
              </w:rPr>
              <w:t>х</w:t>
            </w:r>
            <w:r>
              <w:rPr>
                <w:rFonts w:ascii="Times New Roman" w:eastAsia="Times New Roman" w:hAnsi="Times New Roman"/>
                <w:kern w:val="2"/>
                <w:sz w:val="22"/>
                <w:szCs w:val="22"/>
                <w:lang w:eastAsia="ru-RU"/>
              </w:rPr>
              <w:t>.Погорелов</w:t>
            </w:r>
            <w:proofErr w:type="spellEnd"/>
          </w:p>
        </w:tc>
        <w:tc>
          <w:tcPr>
            <w:tcW w:w="1843" w:type="dxa"/>
          </w:tcPr>
          <w:p w14:paraId="4B00B118" w14:textId="77777777" w:rsidR="00B06205" w:rsidRPr="00B422C5" w:rsidRDefault="00B06205" w:rsidP="00B422C5">
            <w:pPr>
              <w:autoSpaceDE w:val="0"/>
              <w:autoSpaceDN w:val="0"/>
              <w:adjustRightInd w:val="0"/>
              <w:ind w:firstLine="0"/>
              <w:jc w:val="center"/>
              <w:rPr>
                <w:rFonts w:ascii="Times New Roman" w:eastAsia="Times New Roman" w:hAnsi="Times New Roman"/>
                <w:sz w:val="22"/>
                <w:szCs w:val="22"/>
                <w:lang w:eastAsia="ru-RU"/>
              </w:rPr>
            </w:pPr>
            <w:r w:rsidRPr="00B422C5">
              <w:rPr>
                <w:rFonts w:ascii="Times New Roman" w:eastAsia="Times New Roman" w:hAnsi="Times New Roman"/>
                <w:sz w:val="22"/>
                <w:szCs w:val="22"/>
                <w:lang w:eastAsia="ru-RU"/>
              </w:rPr>
              <w:lastRenderedPageBreak/>
              <w:t>Администрация Горняцкого сельского поселения</w:t>
            </w:r>
          </w:p>
        </w:tc>
        <w:tc>
          <w:tcPr>
            <w:tcW w:w="567" w:type="dxa"/>
          </w:tcPr>
          <w:p w14:paraId="7496B54A" w14:textId="77777777" w:rsidR="00B06205" w:rsidRPr="00B422C5" w:rsidRDefault="00B0620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951</w:t>
            </w:r>
          </w:p>
        </w:tc>
        <w:tc>
          <w:tcPr>
            <w:tcW w:w="567" w:type="dxa"/>
          </w:tcPr>
          <w:p w14:paraId="54B5D456" w14:textId="77777777" w:rsidR="00B06205" w:rsidRPr="00B422C5" w:rsidRDefault="00B0620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w:t>
            </w:r>
          </w:p>
        </w:tc>
        <w:tc>
          <w:tcPr>
            <w:tcW w:w="425" w:type="dxa"/>
          </w:tcPr>
          <w:p w14:paraId="5E9FDC34" w14:textId="77777777" w:rsidR="00B06205" w:rsidRPr="00B422C5" w:rsidRDefault="00B0620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w:t>
            </w:r>
          </w:p>
        </w:tc>
        <w:tc>
          <w:tcPr>
            <w:tcW w:w="283" w:type="dxa"/>
          </w:tcPr>
          <w:p w14:paraId="35CFA57C" w14:textId="77777777" w:rsidR="00B06205" w:rsidRPr="00B422C5" w:rsidRDefault="00B06205"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w:t>
            </w:r>
          </w:p>
        </w:tc>
        <w:tc>
          <w:tcPr>
            <w:tcW w:w="851" w:type="dxa"/>
          </w:tcPr>
          <w:p w14:paraId="7A0C63C7" w14:textId="77777777" w:rsidR="00B06205" w:rsidRPr="00B422C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981,4</w:t>
            </w:r>
          </w:p>
        </w:tc>
        <w:tc>
          <w:tcPr>
            <w:tcW w:w="732" w:type="dxa"/>
          </w:tcPr>
          <w:p w14:paraId="485CD269" w14:textId="77777777" w:rsidR="00B06205" w:rsidRPr="00B422C5" w:rsidRDefault="00710FAB"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19</w:t>
            </w:r>
            <w:r w:rsidR="00D73E6F">
              <w:rPr>
                <w:rFonts w:ascii="Times New Roman" w:eastAsia="Times New Roman" w:hAnsi="Times New Roman"/>
                <w:spacing w:val="-10"/>
                <w:kern w:val="2"/>
                <w:sz w:val="24"/>
                <w:szCs w:val="24"/>
                <w:lang w:eastAsia="ru-RU"/>
              </w:rPr>
              <w:t>6</w:t>
            </w:r>
            <w:r w:rsidR="00B06205">
              <w:rPr>
                <w:rFonts w:ascii="Times New Roman" w:eastAsia="Times New Roman" w:hAnsi="Times New Roman"/>
                <w:spacing w:val="-10"/>
                <w:kern w:val="2"/>
                <w:sz w:val="24"/>
                <w:szCs w:val="24"/>
                <w:lang w:eastAsia="ru-RU"/>
              </w:rPr>
              <w:t>,0</w:t>
            </w:r>
          </w:p>
        </w:tc>
        <w:tc>
          <w:tcPr>
            <w:tcW w:w="732" w:type="dxa"/>
          </w:tcPr>
          <w:p w14:paraId="2C00EF92" w14:textId="77777777" w:rsidR="00B06205" w:rsidRPr="00B422C5" w:rsidRDefault="00691AE7"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785,4</w:t>
            </w:r>
          </w:p>
        </w:tc>
        <w:tc>
          <w:tcPr>
            <w:tcW w:w="733" w:type="dxa"/>
          </w:tcPr>
          <w:p w14:paraId="3AF37D52" w14:textId="77777777" w:rsidR="00B06205" w:rsidRPr="00B422C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2" w:type="dxa"/>
          </w:tcPr>
          <w:p w14:paraId="2A1B7EFE" w14:textId="77777777" w:rsidR="00B06205" w:rsidRPr="00B422C5" w:rsidRDefault="00B06205"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2" w:type="dxa"/>
          </w:tcPr>
          <w:p w14:paraId="7BE3A5B2" w14:textId="77777777" w:rsidR="00B06205" w:rsidRPr="00B422C5" w:rsidRDefault="00B06205"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3" w:type="dxa"/>
          </w:tcPr>
          <w:p w14:paraId="67588C2E" w14:textId="77777777" w:rsidR="00B06205" w:rsidRPr="00B422C5" w:rsidRDefault="00B06205"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2" w:type="dxa"/>
          </w:tcPr>
          <w:p w14:paraId="4B06BDEA" w14:textId="77777777" w:rsidR="00B06205" w:rsidRPr="00B422C5" w:rsidRDefault="00B06205"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2" w:type="dxa"/>
          </w:tcPr>
          <w:p w14:paraId="5CB0A7DA" w14:textId="77777777" w:rsidR="00B06205" w:rsidRPr="00B422C5" w:rsidRDefault="00B06205"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3" w:type="dxa"/>
          </w:tcPr>
          <w:p w14:paraId="00243AFA" w14:textId="77777777" w:rsidR="00B06205" w:rsidRPr="00B422C5" w:rsidRDefault="00B06205"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2" w:type="dxa"/>
          </w:tcPr>
          <w:p w14:paraId="08F74810" w14:textId="77777777" w:rsidR="00B06205" w:rsidRPr="00B422C5" w:rsidRDefault="00B06205"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2" w:type="dxa"/>
          </w:tcPr>
          <w:p w14:paraId="11944CFB" w14:textId="77777777" w:rsidR="00B06205" w:rsidRPr="00B422C5" w:rsidRDefault="00B06205"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3" w:type="dxa"/>
          </w:tcPr>
          <w:p w14:paraId="0159FFC3" w14:textId="77777777" w:rsidR="00B06205" w:rsidRPr="00B422C5" w:rsidRDefault="00B06205"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r>
      <w:tr w:rsidR="00CB3625" w:rsidRPr="00B422C5" w14:paraId="1DC8D9F5" w14:textId="77777777" w:rsidTr="004E1E9F">
        <w:trPr>
          <w:trHeight w:val="1715"/>
        </w:trPr>
        <w:tc>
          <w:tcPr>
            <w:tcW w:w="2127" w:type="dxa"/>
          </w:tcPr>
          <w:p w14:paraId="729A2B6E" w14:textId="77777777" w:rsidR="00CB3625" w:rsidRDefault="00CB3625" w:rsidP="00CB3625">
            <w:pPr>
              <w:autoSpaceDE w:val="0"/>
              <w:autoSpaceDN w:val="0"/>
              <w:adjustRightInd w:val="0"/>
              <w:ind w:firstLine="0"/>
              <w:jc w:val="left"/>
              <w:rPr>
                <w:rFonts w:ascii="Times New Roman" w:eastAsia="Times New Roman" w:hAnsi="Times New Roman"/>
                <w:kern w:val="2"/>
                <w:sz w:val="22"/>
                <w:szCs w:val="22"/>
                <w:lang w:eastAsia="ru-RU"/>
              </w:rPr>
            </w:pPr>
            <w:r>
              <w:rPr>
                <w:rFonts w:ascii="Times New Roman" w:eastAsia="Times New Roman" w:hAnsi="Times New Roman"/>
                <w:kern w:val="2"/>
                <w:sz w:val="22"/>
                <w:szCs w:val="22"/>
                <w:lang w:eastAsia="ru-RU"/>
              </w:rPr>
              <w:t>Основное мероприятие 2.3</w:t>
            </w:r>
            <w:r w:rsidRPr="00B422C5">
              <w:rPr>
                <w:rFonts w:ascii="Times New Roman" w:eastAsia="Times New Roman" w:hAnsi="Times New Roman"/>
                <w:kern w:val="2"/>
                <w:sz w:val="22"/>
                <w:szCs w:val="22"/>
                <w:lang w:eastAsia="ru-RU"/>
              </w:rPr>
              <w:t>.</w:t>
            </w:r>
          </w:p>
          <w:p w14:paraId="1F811552" w14:textId="77777777" w:rsidR="00CB3625" w:rsidRDefault="00CB3625" w:rsidP="00CB3625">
            <w:pPr>
              <w:autoSpaceDE w:val="0"/>
              <w:autoSpaceDN w:val="0"/>
              <w:adjustRightInd w:val="0"/>
              <w:ind w:firstLine="0"/>
              <w:jc w:val="left"/>
              <w:rPr>
                <w:rFonts w:ascii="Times New Roman" w:eastAsia="Times New Roman" w:hAnsi="Times New Roman"/>
                <w:kern w:val="2"/>
                <w:sz w:val="22"/>
                <w:szCs w:val="22"/>
                <w:lang w:eastAsia="ru-RU"/>
              </w:rPr>
            </w:pPr>
            <w:r>
              <w:rPr>
                <w:rFonts w:ascii="Times New Roman" w:eastAsia="Times New Roman" w:hAnsi="Times New Roman"/>
                <w:kern w:val="2"/>
                <w:sz w:val="22"/>
                <w:szCs w:val="22"/>
                <w:lang w:eastAsia="ru-RU"/>
              </w:rPr>
              <w:t>Мероприятия по</w:t>
            </w:r>
            <w:r w:rsidR="004E1E9F">
              <w:rPr>
                <w:rFonts w:ascii="Times New Roman" w:eastAsia="Times New Roman" w:hAnsi="Times New Roman"/>
                <w:kern w:val="2"/>
                <w:sz w:val="22"/>
                <w:szCs w:val="22"/>
                <w:lang w:eastAsia="ru-RU"/>
              </w:rPr>
              <w:t xml:space="preserve"> созданию благоприятных экономических условий для развития туризма</w:t>
            </w:r>
          </w:p>
        </w:tc>
        <w:tc>
          <w:tcPr>
            <w:tcW w:w="1843" w:type="dxa"/>
          </w:tcPr>
          <w:p w14:paraId="361BB618" w14:textId="77777777" w:rsidR="00CB3625" w:rsidRPr="00B422C5" w:rsidRDefault="00CB3625" w:rsidP="00B422C5">
            <w:pPr>
              <w:autoSpaceDE w:val="0"/>
              <w:autoSpaceDN w:val="0"/>
              <w:adjustRightInd w:val="0"/>
              <w:ind w:firstLine="0"/>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Администрация Горняцкого сельского поселения</w:t>
            </w:r>
          </w:p>
        </w:tc>
        <w:tc>
          <w:tcPr>
            <w:tcW w:w="567" w:type="dxa"/>
          </w:tcPr>
          <w:p w14:paraId="60257F3F" w14:textId="77777777" w:rsidR="004E1E9F" w:rsidRDefault="004E1E9F"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p>
          <w:p w14:paraId="198F8D7F" w14:textId="77777777" w:rsidR="004E1E9F" w:rsidRDefault="004E1E9F" w:rsidP="004E1E9F">
            <w:pPr>
              <w:rPr>
                <w:rFonts w:ascii="Times New Roman" w:eastAsia="Times New Roman" w:hAnsi="Times New Roman"/>
                <w:sz w:val="24"/>
                <w:szCs w:val="24"/>
                <w:lang w:eastAsia="ru-RU"/>
              </w:rPr>
            </w:pPr>
          </w:p>
          <w:p w14:paraId="33341369" w14:textId="77777777" w:rsidR="00CB3625" w:rsidRPr="004E1E9F" w:rsidRDefault="004E1E9F" w:rsidP="004E1E9F">
            <w:pPr>
              <w:rPr>
                <w:rFonts w:ascii="Times New Roman" w:eastAsia="Times New Roman" w:hAnsi="Times New Roman"/>
                <w:sz w:val="24"/>
                <w:szCs w:val="24"/>
                <w:lang w:eastAsia="ru-RU"/>
              </w:rPr>
            </w:pPr>
            <w:r>
              <w:rPr>
                <w:rFonts w:ascii="Times New Roman" w:eastAsia="Times New Roman" w:hAnsi="Times New Roman"/>
                <w:sz w:val="24"/>
                <w:szCs w:val="24"/>
                <w:lang w:eastAsia="ru-RU"/>
              </w:rPr>
              <w:t>9951</w:t>
            </w:r>
          </w:p>
        </w:tc>
        <w:tc>
          <w:tcPr>
            <w:tcW w:w="567" w:type="dxa"/>
          </w:tcPr>
          <w:p w14:paraId="6FD9678D" w14:textId="77777777" w:rsidR="00CB3625" w:rsidRDefault="004E1E9F"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w:t>
            </w:r>
          </w:p>
        </w:tc>
        <w:tc>
          <w:tcPr>
            <w:tcW w:w="425" w:type="dxa"/>
          </w:tcPr>
          <w:p w14:paraId="02668636" w14:textId="77777777" w:rsidR="00CB3625" w:rsidRDefault="004E1E9F"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w:t>
            </w:r>
          </w:p>
        </w:tc>
        <w:tc>
          <w:tcPr>
            <w:tcW w:w="283" w:type="dxa"/>
          </w:tcPr>
          <w:p w14:paraId="32376E01" w14:textId="77777777" w:rsidR="00CB3625" w:rsidRDefault="004E1E9F" w:rsidP="00B422C5">
            <w:pPr>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w:t>
            </w:r>
          </w:p>
        </w:tc>
        <w:tc>
          <w:tcPr>
            <w:tcW w:w="851" w:type="dxa"/>
          </w:tcPr>
          <w:p w14:paraId="1383F289" w14:textId="77777777" w:rsidR="00CB3625" w:rsidRDefault="00D27F2D"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7</w:t>
            </w:r>
            <w:r w:rsidR="004E1E9F">
              <w:rPr>
                <w:rFonts w:ascii="Times New Roman" w:eastAsia="Times New Roman" w:hAnsi="Times New Roman"/>
                <w:spacing w:val="-10"/>
                <w:kern w:val="2"/>
                <w:sz w:val="24"/>
                <w:szCs w:val="24"/>
                <w:lang w:eastAsia="ru-RU"/>
              </w:rPr>
              <w:t>50,0</w:t>
            </w:r>
          </w:p>
        </w:tc>
        <w:tc>
          <w:tcPr>
            <w:tcW w:w="732" w:type="dxa"/>
          </w:tcPr>
          <w:p w14:paraId="47FC37E7" w14:textId="77777777" w:rsidR="00CB362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2" w:type="dxa"/>
          </w:tcPr>
          <w:p w14:paraId="31F9735C" w14:textId="77777777" w:rsidR="00CB362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3" w:type="dxa"/>
          </w:tcPr>
          <w:p w14:paraId="49CB4D1D" w14:textId="77777777" w:rsidR="00CB362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750,0</w:t>
            </w:r>
          </w:p>
        </w:tc>
        <w:tc>
          <w:tcPr>
            <w:tcW w:w="732" w:type="dxa"/>
          </w:tcPr>
          <w:p w14:paraId="175A3052" w14:textId="77777777" w:rsidR="00CB362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2" w:type="dxa"/>
          </w:tcPr>
          <w:p w14:paraId="79FC8B02" w14:textId="77777777" w:rsidR="00CB362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3" w:type="dxa"/>
          </w:tcPr>
          <w:p w14:paraId="686DC808" w14:textId="77777777" w:rsidR="00CB362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2" w:type="dxa"/>
          </w:tcPr>
          <w:p w14:paraId="569FC1EE" w14:textId="77777777" w:rsidR="00CB362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2" w:type="dxa"/>
          </w:tcPr>
          <w:p w14:paraId="49DFBE4C" w14:textId="77777777" w:rsidR="00CB362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3" w:type="dxa"/>
          </w:tcPr>
          <w:p w14:paraId="27944699" w14:textId="77777777" w:rsidR="00CB362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2" w:type="dxa"/>
          </w:tcPr>
          <w:p w14:paraId="7E651F04" w14:textId="77777777" w:rsidR="00CB362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2" w:type="dxa"/>
          </w:tcPr>
          <w:p w14:paraId="0863C894" w14:textId="77777777" w:rsidR="00CB362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c>
          <w:tcPr>
            <w:tcW w:w="733" w:type="dxa"/>
          </w:tcPr>
          <w:p w14:paraId="77128D6F" w14:textId="77777777" w:rsidR="00CB3625" w:rsidRDefault="004E1E9F" w:rsidP="00B422C5">
            <w:pPr>
              <w:ind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0,0</w:t>
            </w:r>
          </w:p>
        </w:tc>
      </w:tr>
    </w:tbl>
    <w:p w14:paraId="3D5E3E95" w14:textId="77777777" w:rsidR="00B422C5" w:rsidRPr="00B422C5" w:rsidRDefault="00B422C5" w:rsidP="00B422C5">
      <w:pPr>
        <w:widowControl w:val="0"/>
        <w:tabs>
          <w:tab w:val="left" w:pos="9610"/>
        </w:tabs>
        <w:autoSpaceDE w:val="0"/>
        <w:autoSpaceDN w:val="0"/>
        <w:adjustRightInd w:val="0"/>
        <w:ind w:firstLine="0"/>
        <w:jc w:val="center"/>
        <w:rPr>
          <w:rFonts w:ascii="Times New Roman" w:eastAsia="Times New Roman" w:hAnsi="Times New Roman"/>
          <w:sz w:val="28"/>
          <w:szCs w:val="28"/>
          <w:lang w:eastAsia="ru-RU"/>
        </w:rPr>
      </w:pPr>
    </w:p>
    <w:p w14:paraId="6393A4E8"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8"/>
          <w:szCs w:val="28"/>
          <w:lang w:eastAsia="ru-RU"/>
        </w:rPr>
        <w:sectPr w:rsidR="00B422C5" w:rsidRPr="00B422C5" w:rsidSect="00B422C5">
          <w:pgSz w:w="16838" w:h="11906" w:orient="landscape"/>
          <w:pgMar w:top="1418" w:right="851" w:bottom="851" w:left="851" w:header="709" w:footer="709" w:gutter="0"/>
          <w:cols w:space="708"/>
          <w:docGrid w:linePitch="360"/>
        </w:sectPr>
      </w:pPr>
    </w:p>
    <w:p w14:paraId="322A3CC3" w14:textId="77777777" w:rsidR="00B422C5" w:rsidRPr="00B422C5" w:rsidRDefault="00B422C5" w:rsidP="00B422C5">
      <w:pPr>
        <w:widowControl w:val="0"/>
        <w:tabs>
          <w:tab w:val="left" w:pos="9610"/>
        </w:tabs>
        <w:autoSpaceDE w:val="0"/>
        <w:autoSpaceDN w:val="0"/>
        <w:adjustRightInd w:val="0"/>
        <w:ind w:left="9781" w:firstLine="0"/>
        <w:jc w:val="center"/>
        <w:rPr>
          <w:rFonts w:ascii="Times New Roman" w:eastAsia="Times New Roman" w:hAnsi="Times New Roman"/>
          <w:sz w:val="28"/>
          <w:szCs w:val="28"/>
          <w:lang w:eastAsia="ru-RU"/>
        </w:rPr>
      </w:pPr>
      <w:r w:rsidRPr="00B422C5">
        <w:rPr>
          <w:rFonts w:ascii="Times New Roman" w:eastAsia="Times New Roman" w:hAnsi="Times New Roman"/>
          <w:sz w:val="28"/>
          <w:szCs w:val="28"/>
          <w:lang w:eastAsia="ru-RU"/>
        </w:rPr>
        <w:lastRenderedPageBreak/>
        <w:t>Приложение № 4 к муниципальной программе Горняцкого сельского поселения «Развитие культуры и туризма»</w:t>
      </w:r>
    </w:p>
    <w:p w14:paraId="1969CE92" w14:textId="77777777" w:rsidR="00B422C5" w:rsidRPr="00B422C5" w:rsidRDefault="00B422C5" w:rsidP="00B422C5">
      <w:pPr>
        <w:widowControl w:val="0"/>
        <w:autoSpaceDE w:val="0"/>
        <w:autoSpaceDN w:val="0"/>
        <w:adjustRightInd w:val="0"/>
        <w:ind w:firstLine="0"/>
        <w:jc w:val="center"/>
        <w:rPr>
          <w:rFonts w:ascii="Times New Roman" w:eastAsia="Times New Roman" w:hAnsi="Times New Roman"/>
          <w:sz w:val="28"/>
          <w:szCs w:val="28"/>
          <w:lang w:eastAsia="ru-RU"/>
        </w:rPr>
      </w:pPr>
    </w:p>
    <w:p w14:paraId="0B2686B1" w14:textId="77777777" w:rsidR="00B422C5" w:rsidRPr="00B422C5" w:rsidRDefault="00B422C5" w:rsidP="00B422C5">
      <w:pPr>
        <w:ind w:firstLine="0"/>
        <w:jc w:val="center"/>
        <w:rPr>
          <w:rFonts w:ascii="Times New Roman" w:eastAsia="Times New Roman" w:hAnsi="Times New Roman"/>
          <w:kern w:val="2"/>
          <w:sz w:val="28"/>
          <w:szCs w:val="28"/>
          <w:lang w:eastAsia="ru-RU"/>
        </w:rPr>
      </w:pPr>
      <w:r w:rsidRPr="00B422C5">
        <w:rPr>
          <w:rFonts w:ascii="Times New Roman" w:eastAsia="Times New Roman" w:hAnsi="Times New Roman"/>
          <w:kern w:val="2"/>
          <w:sz w:val="28"/>
          <w:szCs w:val="28"/>
          <w:lang w:eastAsia="ru-RU"/>
        </w:rPr>
        <w:t>РАСХОДЫ</w:t>
      </w:r>
    </w:p>
    <w:p w14:paraId="6009EAFF" w14:textId="77777777" w:rsidR="00B422C5" w:rsidRPr="00B422C5" w:rsidRDefault="00B422C5" w:rsidP="00B422C5">
      <w:pPr>
        <w:ind w:firstLine="0"/>
        <w:jc w:val="center"/>
        <w:rPr>
          <w:rFonts w:ascii="Times New Roman" w:eastAsia="Times New Roman" w:hAnsi="Times New Roman"/>
          <w:kern w:val="2"/>
          <w:sz w:val="28"/>
          <w:szCs w:val="28"/>
          <w:lang w:eastAsia="ru-RU"/>
        </w:rPr>
      </w:pPr>
      <w:r w:rsidRPr="00B422C5">
        <w:rPr>
          <w:rFonts w:ascii="Times New Roman" w:eastAsia="Times New Roman" w:hAnsi="Times New Roman"/>
          <w:kern w:val="2"/>
          <w:sz w:val="28"/>
          <w:szCs w:val="28"/>
          <w:lang w:eastAsia="ru-RU"/>
        </w:rPr>
        <w:t>на реализацию муниципальной программы Горняцкого сельского поселения «Развитие культуры и туризма»</w:t>
      </w:r>
    </w:p>
    <w:p w14:paraId="77892967" w14:textId="77777777" w:rsidR="00B422C5" w:rsidRPr="00B422C5" w:rsidRDefault="00B422C5" w:rsidP="00B422C5">
      <w:pPr>
        <w:ind w:firstLine="0"/>
        <w:jc w:val="center"/>
        <w:rPr>
          <w:rFonts w:ascii="Times New Roman" w:eastAsia="Times New Roman" w:hAnsi="Times New Roman"/>
          <w:kern w:val="2"/>
          <w:sz w:val="28"/>
          <w:szCs w:val="28"/>
          <w:lang w:eastAsia="ru-RU"/>
        </w:rPr>
      </w:pPr>
    </w:p>
    <w:tbl>
      <w:tblPr>
        <w:tblW w:w="506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57"/>
        <w:gridCol w:w="3096"/>
        <w:gridCol w:w="812"/>
        <w:gridCol w:w="723"/>
        <w:gridCol w:w="724"/>
        <w:gridCol w:w="724"/>
        <w:gridCol w:w="724"/>
        <w:gridCol w:w="724"/>
        <w:gridCol w:w="724"/>
        <w:gridCol w:w="724"/>
        <w:gridCol w:w="724"/>
        <w:gridCol w:w="724"/>
        <w:gridCol w:w="724"/>
        <w:gridCol w:w="724"/>
        <w:gridCol w:w="724"/>
      </w:tblGrid>
      <w:tr w:rsidR="00B422C5" w:rsidRPr="00B422C5" w14:paraId="144B014A" w14:textId="77777777" w:rsidTr="00B422C5">
        <w:trPr>
          <w:trHeight w:val="20"/>
        </w:trPr>
        <w:tc>
          <w:tcPr>
            <w:tcW w:w="2269" w:type="dxa"/>
            <w:vMerge w:val="restart"/>
            <w:vAlign w:val="center"/>
            <w:hideMark/>
          </w:tcPr>
          <w:p w14:paraId="64063C6B"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Наименование муниципальной программы, номер</w:t>
            </w:r>
          </w:p>
          <w:p w14:paraId="5E48B334"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и наименование подпрограммы</w:t>
            </w:r>
          </w:p>
        </w:tc>
        <w:tc>
          <w:tcPr>
            <w:tcW w:w="3260" w:type="dxa"/>
            <w:vMerge w:val="restart"/>
            <w:vAlign w:val="center"/>
            <w:hideMark/>
          </w:tcPr>
          <w:p w14:paraId="260FC608" w14:textId="77777777" w:rsidR="00B422C5" w:rsidRPr="00B422C5" w:rsidRDefault="00B422C5" w:rsidP="00B422C5">
            <w:pPr>
              <w:autoSpaceDE w:val="0"/>
              <w:autoSpaceDN w:val="0"/>
              <w:adjustRightInd w:val="0"/>
              <w:ind w:right="-57"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Источники финансирования</w:t>
            </w:r>
          </w:p>
        </w:tc>
        <w:tc>
          <w:tcPr>
            <w:tcW w:w="850" w:type="dxa"/>
            <w:vMerge w:val="restart"/>
            <w:vAlign w:val="center"/>
            <w:hideMark/>
          </w:tcPr>
          <w:p w14:paraId="462CE936" w14:textId="77777777" w:rsidR="00B422C5" w:rsidRPr="00B422C5" w:rsidRDefault="00B422C5" w:rsidP="00B422C5">
            <w:pPr>
              <w:autoSpaceDE w:val="0"/>
              <w:autoSpaceDN w:val="0"/>
              <w:adjustRightInd w:val="0"/>
              <w:ind w:left="-57" w:right="-56"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Объем расходов,</w:t>
            </w:r>
          </w:p>
          <w:p w14:paraId="43FBA152" w14:textId="77777777" w:rsidR="00B422C5" w:rsidRPr="00B422C5" w:rsidRDefault="00B422C5" w:rsidP="00B422C5">
            <w:pPr>
              <w:autoSpaceDE w:val="0"/>
              <w:autoSpaceDN w:val="0"/>
              <w:adjustRightInd w:val="0"/>
              <w:ind w:left="-57" w:right="-56"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всего</w:t>
            </w:r>
          </w:p>
          <w:p w14:paraId="2768A56D" w14:textId="77777777" w:rsidR="00B422C5" w:rsidRPr="00B422C5" w:rsidRDefault="00B422C5" w:rsidP="00B422C5">
            <w:pPr>
              <w:autoSpaceDE w:val="0"/>
              <w:autoSpaceDN w:val="0"/>
              <w:adjustRightInd w:val="0"/>
              <w:ind w:left="-57" w:right="-56"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(тыс. рублей)</w:t>
            </w:r>
          </w:p>
        </w:tc>
        <w:tc>
          <w:tcPr>
            <w:tcW w:w="9072" w:type="dxa"/>
            <w:gridSpan w:val="12"/>
            <w:vAlign w:val="center"/>
            <w:hideMark/>
          </w:tcPr>
          <w:p w14:paraId="749F09E1"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В том числе по годам реализации муниципальной программы</w:t>
            </w:r>
          </w:p>
        </w:tc>
      </w:tr>
      <w:tr w:rsidR="00B422C5" w:rsidRPr="00B422C5" w14:paraId="4E5122B1" w14:textId="77777777" w:rsidTr="00B422C5">
        <w:trPr>
          <w:trHeight w:val="20"/>
        </w:trPr>
        <w:tc>
          <w:tcPr>
            <w:tcW w:w="2269" w:type="dxa"/>
            <w:vMerge/>
            <w:vAlign w:val="center"/>
            <w:hideMark/>
          </w:tcPr>
          <w:p w14:paraId="1C7D33CD"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lang w:eastAsia="ru-RU"/>
              </w:rPr>
            </w:pPr>
          </w:p>
        </w:tc>
        <w:tc>
          <w:tcPr>
            <w:tcW w:w="3260" w:type="dxa"/>
            <w:vMerge/>
            <w:vAlign w:val="center"/>
            <w:hideMark/>
          </w:tcPr>
          <w:p w14:paraId="0A38F0A1" w14:textId="77777777" w:rsidR="00B422C5" w:rsidRPr="00B422C5" w:rsidRDefault="00B422C5" w:rsidP="00B422C5">
            <w:pPr>
              <w:autoSpaceDE w:val="0"/>
              <w:autoSpaceDN w:val="0"/>
              <w:adjustRightInd w:val="0"/>
              <w:ind w:right="-57" w:firstLine="0"/>
              <w:jc w:val="center"/>
              <w:rPr>
                <w:rFonts w:ascii="Times New Roman" w:eastAsia="Times New Roman" w:hAnsi="Times New Roman"/>
                <w:kern w:val="2"/>
                <w:lang w:eastAsia="ru-RU"/>
              </w:rPr>
            </w:pPr>
          </w:p>
        </w:tc>
        <w:tc>
          <w:tcPr>
            <w:tcW w:w="850" w:type="dxa"/>
            <w:vMerge/>
            <w:vAlign w:val="center"/>
            <w:hideMark/>
          </w:tcPr>
          <w:p w14:paraId="457409F5"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lang w:eastAsia="ru-RU"/>
              </w:rPr>
            </w:pPr>
          </w:p>
        </w:tc>
        <w:tc>
          <w:tcPr>
            <w:tcW w:w="756" w:type="dxa"/>
            <w:vAlign w:val="center"/>
            <w:hideMark/>
          </w:tcPr>
          <w:p w14:paraId="0FAEE20F"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rPr>
            </w:pPr>
            <w:r w:rsidRPr="00B422C5">
              <w:rPr>
                <w:rFonts w:ascii="Times New Roman" w:eastAsia="Times New Roman" w:hAnsi="Times New Roman"/>
                <w:kern w:val="2"/>
                <w:lang w:eastAsia="ru-RU"/>
              </w:rPr>
              <w:t>2019</w:t>
            </w:r>
          </w:p>
        </w:tc>
        <w:tc>
          <w:tcPr>
            <w:tcW w:w="756" w:type="dxa"/>
            <w:vAlign w:val="center"/>
            <w:hideMark/>
          </w:tcPr>
          <w:p w14:paraId="43231C10"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rPr>
            </w:pPr>
            <w:r w:rsidRPr="00B422C5">
              <w:rPr>
                <w:rFonts w:ascii="Times New Roman" w:eastAsia="Times New Roman" w:hAnsi="Times New Roman"/>
                <w:kern w:val="2"/>
                <w:lang w:eastAsia="ru-RU"/>
              </w:rPr>
              <w:t>2020</w:t>
            </w:r>
          </w:p>
        </w:tc>
        <w:tc>
          <w:tcPr>
            <w:tcW w:w="756" w:type="dxa"/>
            <w:vAlign w:val="center"/>
            <w:hideMark/>
          </w:tcPr>
          <w:p w14:paraId="34F857A6"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rPr>
            </w:pPr>
            <w:r w:rsidRPr="00B422C5">
              <w:rPr>
                <w:rFonts w:ascii="Times New Roman" w:eastAsia="Times New Roman" w:hAnsi="Times New Roman"/>
                <w:kern w:val="2"/>
                <w:lang w:eastAsia="ru-RU"/>
              </w:rPr>
              <w:t>2021</w:t>
            </w:r>
          </w:p>
        </w:tc>
        <w:tc>
          <w:tcPr>
            <w:tcW w:w="756" w:type="dxa"/>
            <w:vAlign w:val="center"/>
            <w:hideMark/>
          </w:tcPr>
          <w:p w14:paraId="364739DF"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rPr>
            </w:pPr>
            <w:r w:rsidRPr="00B422C5">
              <w:rPr>
                <w:rFonts w:ascii="Times New Roman" w:eastAsia="Times New Roman" w:hAnsi="Times New Roman"/>
                <w:kern w:val="2"/>
                <w:lang w:eastAsia="ru-RU"/>
              </w:rPr>
              <w:t>2022</w:t>
            </w:r>
          </w:p>
        </w:tc>
        <w:tc>
          <w:tcPr>
            <w:tcW w:w="756" w:type="dxa"/>
            <w:vAlign w:val="center"/>
            <w:hideMark/>
          </w:tcPr>
          <w:p w14:paraId="6583ED30"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rPr>
            </w:pPr>
            <w:r w:rsidRPr="00B422C5">
              <w:rPr>
                <w:rFonts w:ascii="Times New Roman" w:eastAsia="Times New Roman" w:hAnsi="Times New Roman"/>
                <w:kern w:val="2"/>
                <w:lang w:eastAsia="ru-RU"/>
              </w:rPr>
              <w:t>2023</w:t>
            </w:r>
          </w:p>
        </w:tc>
        <w:tc>
          <w:tcPr>
            <w:tcW w:w="756" w:type="dxa"/>
            <w:vAlign w:val="center"/>
            <w:hideMark/>
          </w:tcPr>
          <w:p w14:paraId="112F27BA"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rPr>
            </w:pPr>
            <w:r w:rsidRPr="00B422C5">
              <w:rPr>
                <w:rFonts w:ascii="Times New Roman" w:eastAsia="Times New Roman" w:hAnsi="Times New Roman"/>
                <w:kern w:val="2"/>
                <w:lang w:eastAsia="ru-RU"/>
              </w:rPr>
              <w:t>2024</w:t>
            </w:r>
          </w:p>
        </w:tc>
        <w:tc>
          <w:tcPr>
            <w:tcW w:w="756" w:type="dxa"/>
            <w:vAlign w:val="center"/>
            <w:hideMark/>
          </w:tcPr>
          <w:p w14:paraId="5913C384"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rPr>
            </w:pPr>
            <w:r w:rsidRPr="00B422C5">
              <w:rPr>
                <w:rFonts w:ascii="Times New Roman" w:eastAsia="Times New Roman" w:hAnsi="Times New Roman"/>
                <w:kern w:val="2"/>
                <w:lang w:eastAsia="ru-RU"/>
              </w:rPr>
              <w:t>2025</w:t>
            </w:r>
          </w:p>
        </w:tc>
        <w:tc>
          <w:tcPr>
            <w:tcW w:w="756" w:type="dxa"/>
            <w:vAlign w:val="center"/>
          </w:tcPr>
          <w:p w14:paraId="66407A97"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2026</w:t>
            </w:r>
          </w:p>
        </w:tc>
        <w:tc>
          <w:tcPr>
            <w:tcW w:w="756" w:type="dxa"/>
            <w:vAlign w:val="center"/>
          </w:tcPr>
          <w:p w14:paraId="52ABD250"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2027</w:t>
            </w:r>
          </w:p>
        </w:tc>
        <w:tc>
          <w:tcPr>
            <w:tcW w:w="756" w:type="dxa"/>
            <w:vAlign w:val="center"/>
          </w:tcPr>
          <w:p w14:paraId="24B030A3"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2028</w:t>
            </w:r>
          </w:p>
        </w:tc>
        <w:tc>
          <w:tcPr>
            <w:tcW w:w="756" w:type="dxa"/>
            <w:vAlign w:val="center"/>
          </w:tcPr>
          <w:p w14:paraId="1646B46F"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2029</w:t>
            </w:r>
          </w:p>
        </w:tc>
        <w:tc>
          <w:tcPr>
            <w:tcW w:w="756" w:type="dxa"/>
            <w:vAlign w:val="center"/>
          </w:tcPr>
          <w:p w14:paraId="3184CA49"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2030</w:t>
            </w:r>
          </w:p>
        </w:tc>
      </w:tr>
      <w:tr w:rsidR="00B422C5" w:rsidRPr="00B422C5" w14:paraId="71636DCA" w14:textId="77777777" w:rsidTr="00B422C5">
        <w:trPr>
          <w:trHeight w:val="20"/>
          <w:tblHeader/>
        </w:trPr>
        <w:tc>
          <w:tcPr>
            <w:tcW w:w="2269" w:type="dxa"/>
            <w:vAlign w:val="center"/>
            <w:hideMark/>
          </w:tcPr>
          <w:p w14:paraId="19ACC7C8" w14:textId="77777777" w:rsidR="00B422C5" w:rsidRPr="00B422C5" w:rsidRDefault="00B422C5" w:rsidP="00B422C5">
            <w:pPr>
              <w:autoSpaceDE w:val="0"/>
              <w:autoSpaceDN w:val="0"/>
              <w:adjustRightInd w:val="0"/>
              <w:ind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1</w:t>
            </w:r>
          </w:p>
        </w:tc>
        <w:tc>
          <w:tcPr>
            <w:tcW w:w="3260" w:type="dxa"/>
            <w:vAlign w:val="center"/>
            <w:hideMark/>
          </w:tcPr>
          <w:p w14:paraId="1478F137" w14:textId="77777777" w:rsidR="00B422C5" w:rsidRPr="00B422C5" w:rsidRDefault="00B422C5" w:rsidP="00B422C5">
            <w:pPr>
              <w:autoSpaceDE w:val="0"/>
              <w:autoSpaceDN w:val="0"/>
              <w:adjustRightInd w:val="0"/>
              <w:ind w:right="-57" w:firstLine="0"/>
              <w:jc w:val="center"/>
              <w:rPr>
                <w:rFonts w:ascii="Times New Roman" w:eastAsia="Times New Roman" w:hAnsi="Times New Roman"/>
                <w:kern w:val="2"/>
                <w:lang w:eastAsia="ru-RU"/>
              </w:rPr>
            </w:pPr>
            <w:r w:rsidRPr="00B422C5">
              <w:rPr>
                <w:rFonts w:ascii="Times New Roman" w:eastAsia="Times New Roman" w:hAnsi="Times New Roman"/>
                <w:kern w:val="2"/>
                <w:lang w:eastAsia="ru-RU"/>
              </w:rPr>
              <w:t>2</w:t>
            </w:r>
          </w:p>
        </w:tc>
        <w:tc>
          <w:tcPr>
            <w:tcW w:w="850" w:type="dxa"/>
            <w:vAlign w:val="center"/>
            <w:hideMark/>
          </w:tcPr>
          <w:p w14:paraId="7ECA8F3D"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B422C5">
              <w:rPr>
                <w:rFonts w:ascii="Times New Roman" w:eastAsia="Times New Roman" w:hAnsi="Times New Roman"/>
                <w:spacing w:val="-10"/>
                <w:kern w:val="2"/>
                <w:lang w:eastAsia="ru-RU"/>
              </w:rPr>
              <w:t>3</w:t>
            </w:r>
          </w:p>
        </w:tc>
        <w:tc>
          <w:tcPr>
            <w:tcW w:w="756" w:type="dxa"/>
            <w:vAlign w:val="center"/>
            <w:hideMark/>
          </w:tcPr>
          <w:p w14:paraId="3BE60335"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B422C5">
              <w:rPr>
                <w:rFonts w:ascii="Times New Roman" w:eastAsia="Times New Roman" w:hAnsi="Times New Roman"/>
                <w:spacing w:val="-10"/>
                <w:kern w:val="2"/>
                <w:lang w:eastAsia="ru-RU"/>
              </w:rPr>
              <w:t>4</w:t>
            </w:r>
          </w:p>
        </w:tc>
        <w:tc>
          <w:tcPr>
            <w:tcW w:w="756" w:type="dxa"/>
            <w:vAlign w:val="center"/>
            <w:hideMark/>
          </w:tcPr>
          <w:p w14:paraId="0215DF66"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B422C5">
              <w:rPr>
                <w:rFonts w:ascii="Times New Roman" w:eastAsia="Times New Roman" w:hAnsi="Times New Roman"/>
                <w:spacing w:val="-10"/>
                <w:kern w:val="2"/>
                <w:lang w:eastAsia="ru-RU"/>
              </w:rPr>
              <w:t>5</w:t>
            </w:r>
          </w:p>
        </w:tc>
        <w:tc>
          <w:tcPr>
            <w:tcW w:w="756" w:type="dxa"/>
            <w:vAlign w:val="center"/>
            <w:hideMark/>
          </w:tcPr>
          <w:p w14:paraId="1C28090D"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B422C5">
              <w:rPr>
                <w:rFonts w:ascii="Times New Roman" w:eastAsia="Times New Roman" w:hAnsi="Times New Roman"/>
                <w:spacing w:val="-10"/>
                <w:kern w:val="2"/>
                <w:lang w:eastAsia="ru-RU"/>
              </w:rPr>
              <w:t>6</w:t>
            </w:r>
          </w:p>
        </w:tc>
        <w:tc>
          <w:tcPr>
            <w:tcW w:w="756" w:type="dxa"/>
            <w:vAlign w:val="center"/>
            <w:hideMark/>
          </w:tcPr>
          <w:p w14:paraId="46EFE5A8"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B422C5">
              <w:rPr>
                <w:rFonts w:ascii="Times New Roman" w:eastAsia="Times New Roman" w:hAnsi="Times New Roman"/>
                <w:spacing w:val="-10"/>
                <w:kern w:val="2"/>
                <w:lang w:eastAsia="ru-RU"/>
              </w:rPr>
              <w:t>7</w:t>
            </w:r>
          </w:p>
        </w:tc>
        <w:tc>
          <w:tcPr>
            <w:tcW w:w="756" w:type="dxa"/>
            <w:vAlign w:val="center"/>
            <w:hideMark/>
          </w:tcPr>
          <w:p w14:paraId="7C4A35C5"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B422C5">
              <w:rPr>
                <w:rFonts w:ascii="Times New Roman" w:eastAsia="Times New Roman" w:hAnsi="Times New Roman"/>
                <w:spacing w:val="-10"/>
                <w:kern w:val="2"/>
                <w:lang w:eastAsia="ru-RU"/>
              </w:rPr>
              <w:t>8</w:t>
            </w:r>
          </w:p>
        </w:tc>
        <w:tc>
          <w:tcPr>
            <w:tcW w:w="756" w:type="dxa"/>
            <w:vAlign w:val="center"/>
            <w:hideMark/>
          </w:tcPr>
          <w:p w14:paraId="45FDBB4E"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B422C5">
              <w:rPr>
                <w:rFonts w:ascii="Times New Roman" w:eastAsia="Times New Roman" w:hAnsi="Times New Roman"/>
                <w:spacing w:val="-10"/>
                <w:kern w:val="2"/>
                <w:lang w:eastAsia="ru-RU"/>
              </w:rPr>
              <w:t>9</w:t>
            </w:r>
          </w:p>
        </w:tc>
        <w:tc>
          <w:tcPr>
            <w:tcW w:w="756" w:type="dxa"/>
            <w:vAlign w:val="center"/>
            <w:hideMark/>
          </w:tcPr>
          <w:p w14:paraId="3207792D"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B422C5">
              <w:rPr>
                <w:rFonts w:ascii="Times New Roman" w:eastAsia="Times New Roman" w:hAnsi="Times New Roman"/>
                <w:spacing w:val="-10"/>
                <w:kern w:val="2"/>
                <w:lang w:eastAsia="ru-RU"/>
              </w:rPr>
              <w:t>10</w:t>
            </w:r>
          </w:p>
        </w:tc>
        <w:tc>
          <w:tcPr>
            <w:tcW w:w="756" w:type="dxa"/>
            <w:vAlign w:val="center"/>
          </w:tcPr>
          <w:p w14:paraId="63C08505"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B422C5">
              <w:rPr>
                <w:rFonts w:ascii="Times New Roman" w:eastAsia="Times New Roman" w:hAnsi="Times New Roman"/>
                <w:spacing w:val="-10"/>
                <w:kern w:val="2"/>
                <w:lang w:eastAsia="ru-RU"/>
              </w:rPr>
              <w:t>11</w:t>
            </w:r>
          </w:p>
        </w:tc>
        <w:tc>
          <w:tcPr>
            <w:tcW w:w="756" w:type="dxa"/>
            <w:vAlign w:val="center"/>
          </w:tcPr>
          <w:p w14:paraId="6BBBEA34"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B422C5">
              <w:rPr>
                <w:rFonts w:ascii="Times New Roman" w:eastAsia="Times New Roman" w:hAnsi="Times New Roman"/>
                <w:spacing w:val="-10"/>
                <w:kern w:val="2"/>
                <w:lang w:eastAsia="ru-RU"/>
              </w:rPr>
              <w:t>12</w:t>
            </w:r>
          </w:p>
        </w:tc>
        <w:tc>
          <w:tcPr>
            <w:tcW w:w="756" w:type="dxa"/>
            <w:vAlign w:val="center"/>
          </w:tcPr>
          <w:p w14:paraId="2314C17B"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B422C5">
              <w:rPr>
                <w:rFonts w:ascii="Times New Roman" w:eastAsia="Times New Roman" w:hAnsi="Times New Roman"/>
                <w:spacing w:val="-10"/>
                <w:kern w:val="2"/>
                <w:lang w:eastAsia="ru-RU"/>
              </w:rPr>
              <w:t>13</w:t>
            </w:r>
          </w:p>
        </w:tc>
        <w:tc>
          <w:tcPr>
            <w:tcW w:w="756" w:type="dxa"/>
            <w:vAlign w:val="center"/>
          </w:tcPr>
          <w:p w14:paraId="6E4F576F"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B422C5">
              <w:rPr>
                <w:rFonts w:ascii="Times New Roman" w:eastAsia="Times New Roman" w:hAnsi="Times New Roman"/>
                <w:spacing w:val="-10"/>
                <w:kern w:val="2"/>
                <w:lang w:eastAsia="ru-RU"/>
              </w:rPr>
              <w:t>14</w:t>
            </w:r>
          </w:p>
        </w:tc>
        <w:tc>
          <w:tcPr>
            <w:tcW w:w="756" w:type="dxa"/>
            <w:vAlign w:val="center"/>
          </w:tcPr>
          <w:p w14:paraId="74DA2FA9" w14:textId="77777777" w:rsidR="00B422C5" w:rsidRPr="00B422C5" w:rsidRDefault="00B422C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B422C5">
              <w:rPr>
                <w:rFonts w:ascii="Times New Roman" w:eastAsia="Times New Roman" w:hAnsi="Times New Roman"/>
                <w:spacing w:val="-10"/>
                <w:kern w:val="2"/>
                <w:lang w:eastAsia="ru-RU"/>
              </w:rPr>
              <w:t>15</w:t>
            </w:r>
          </w:p>
        </w:tc>
      </w:tr>
      <w:tr w:rsidR="00B422C5" w:rsidRPr="00B422C5" w14:paraId="3E9AAB8A" w14:textId="77777777" w:rsidTr="003F71BD">
        <w:trPr>
          <w:trHeight w:val="20"/>
        </w:trPr>
        <w:tc>
          <w:tcPr>
            <w:tcW w:w="2269" w:type="dxa"/>
            <w:vMerge w:val="restart"/>
            <w:hideMark/>
          </w:tcPr>
          <w:p w14:paraId="0E77C0EB"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Муниципальная программа Горняцкого сельского поселения «Развитие культуры и туризма</w:t>
            </w:r>
            <w:r w:rsidRPr="00B422C5">
              <w:rPr>
                <w:rFonts w:ascii="Times New Roman" w:eastAsia="Times New Roman" w:hAnsi="Times New Roman"/>
                <w:bCs/>
                <w:kern w:val="2"/>
                <w:sz w:val="24"/>
                <w:szCs w:val="24"/>
                <w:lang w:eastAsia="ru-RU"/>
              </w:rPr>
              <w:t>»</w:t>
            </w:r>
          </w:p>
        </w:tc>
        <w:tc>
          <w:tcPr>
            <w:tcW w:w="3260" w:type="dxa"/>
            <w:hideMark/>
          </w:tcPr>
          <w:p w14:paraId="2330A574"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 xml:space="preserve">всего </w:t>
            </w:r>
          </w:p>
        </w:tc>
        <w:tc>
          <w:tcPr>
            <w:tcW w:w="850" w:type="dxa"/>
          </w:tcPr>
          <w:p w14:paraId="1C4821D1" w14:textId="77777777" w:rsidR="00B422C5" w:rsidRPr="00582DDC" w:rsidRDefault="00463344"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Pr>
                <w:rFonts w:ascii="Times New Roman" w:eastAsia="Times New Roman" w:hAnsi="Times New Roman"/>
                <w:spacing w:val="-10"/>
                <w:kern w:val="2"/>
                <w:sz w:val="22"/>
                <w:szCs w:val="22"/>
                <w:lang w:eastAsia="ru-RU"/>
              </w:rPr>
              <w:t>1415</w:t>
            </w:r>
            <w:r w:rsidR="000357F2">
              <w:rPr>
                <w:rFonts w:ascii="Times New Roman" w:eastAsia="Times New Roman" w:hAnsi="Times New Roman"/>
                <w:spacing w:val="-10"/>
                <w:kern w:val="2"/>
                <w:sz w:val="22"/>
                <w:szCs w:val="22"/>
                <w:lang w:eastAsia="ru-RU"/>
              </w:rPr>
              <w:t>67,5</w:t>
            </w:r>
          </w:p>
        </w:tc>
        <w:tc>
          <w:tcPr>
            <w:tcW w:w="756" w:type="dxa"/>
            <w:hideMark/>
          </w:tcPr>
          <w:p w14:paraId="16461E21" w14:textId="77777777" w:rsidR="00B422C5" w:rsidRPr="00582DDC" w:rsidRDefault="00747D34"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1592</w:t>
            </w:r>
            <w:r w:rsidR="00E864E4" w:rsidRPr="00582DDC">
              <w:rPr>
                <w:rFonts w:ascii="Times New Roman" w:eastAsia="Times New Roman" w:hAnsi="Times New Roman"/>
                <w:spacing w:val="-10"/>
                <w:kern w:val="2"/>
                <w:sz w:val="22"/>
                <w:szCs w:val="22"/>
                <w:lang w:eastAsia="ru-RU"/>
              </w:rPr>
              <w:t>1</w:t>
            </w:r>
            <w:r w:rsidR="000D0C5D" w:rsidRPr="00582DDC">
              <w:rPr>
                <w:rFonts w:ascii="Times New Roman" w:eastAsia="Times New Roman" w:hAnsi="Times New Roman"/>
                <w:spacing w:val="-10"/>
                <w:kern w:val="2"/>
                <w:sz w:val="22"/>
                <w:szCs w:val="22"/>
                <w:lang w:eastAsia="ru-RU"/>
              </w:rPr>
              <w:t>,</w:t>
            </w:r>
            <w:r w:rsidRPr="00582DDC">
              <w:rPr>
                <w:rFonts w:ascii="Times New Roman" w:eastAsia="Times New Roman" w:hAnsi="Times New Roman"/>
                <w:spacing w:val="-10"/>
                <w:kern w:val="2"/>
                <w:sz w:val="22"/>
                <w:szCs w:val="22"/>
                <w:lang w:eastAsia="ru-RU"/>
              </w:rPr>
              <w:t>6</w:t>
            </w:r>
          </w:p>
        </w:tc>
        <w:tc>
          <w:tcPr>
            <w:tcW w:w="756" w:type="dxa"/>
            <w:hideMark/>
          </w:tcPr>
          <w:p w14:paraId="1AFE8B3E" w14:textId="77777777" w:rsidR="00B422C5" w:rsidRPr="00582DDC" w:rsidRDefault="006D58E2"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16858</w:t>
            </w:r>
            <w:r w:rsidR="00D35468" w:rsidRPr="00582DDC">
              <w:rPr>
                <w:rFonts w:ascii="Times New Roman" w:eastAsia="Times New Roman" w:hAnsi="Times New Roman"/>
                <w:spacing w:val="-10"/>
                <w:kern w:val="2"/>
                <w:sz w:val="22"/>
                <w:szCs w:val="22"/>
                <w:lang w:eastAsia="ru-RU"/>
              </w:rPr>
              <w:t>,</w:t>
            </w:r>
            <w:r w:rsidRPr="00582DDC">
              <w:rPr>
                <w:rFonts w:ascii="Times New Roman" w:eastAsia="Times New Roman" w:hAnsi="Times New Roman"/>
                <w:spacing w:val="-10"/>
                <w:kern w:val="2"/>
                <w:sz w:val="22"/>
                <w:szCs w:val="22"/>
                <w:lang w:eastAsia="ru-RU"/>
              </w:rPr>
              <w:t>1</w:t>
            </w:r>
          </w:p>
        </w:tc>
        <w:tc>
          <w:tcPr>
            <w:tcW w:w="756" w:type="dxa"/>
          </w:tcPr>
          <w:p w14:paraId="3230864B" w14:textId="77777777" w:rsidR="00B422C5" w:rsidRPr="00582DDC" w:rsidRDefault="003F71BD"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17267,7</w:t>
            </w:r>
          </w:p>
        </w:tc>
        <w:tc>
          <w:tcPr>
            <w:tcW w:w="756" w:type="dxa"/>
          </w:tcPr>
          <w:p w14:paraId="0A9CAAA4" w14:textId="77777777" w:rsidR="00B422C5" w:rsidRPr="00E90693" w:rsidRDefault="006767A3" w:rsidP="00B422C5">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17250,3</w:t>
            </w:r>
          </w:p>
        </w:tc>
        <w:tc>
          <w:tcPr>
            <w:tcW w:w="756" w:type="dxa"/>
          </w:tcPr>
          <w:p w14:paraId="374AFC51" w14:textId="77777777" w:rsidR="00B422C5" w:rsidRPr="00E90693" w:rsidRDefault="00D41417" w:rsidP="00B422C5">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18555</w:t>
            </w:r>
            <w:r w:rsidR="0074572C">
              <w:rPr>
                <w:rFonts w:ascii="Times New Roman" w:eastAsia="Times New Roman" w:hAnsi="Times New Roman"/>
                <w:sz w:val="18"/>
                <w:szCs w:val="18"/>
                <w:lang w:eastAsia="ru-RU"/>
              </w:rPr>
              <w:t>,0</w:t>
            </w:r>
          </w:p>
        </w:tc>
        <w:tc>
          <w:tcPr>
            <w:tcW w:w="756" w:type="dxa"/>
          </w:tcPr>
          <w:p w14:paraId="52BE85BE" w14:textId="77777777" w:rsidR="00B422C5" w:rsidRPr="00E90693" w:rsidRDefault="000357F2" w:rsidP="00B422C5">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19</w:t>
            </w:r>
            <w:r w:rsidR="00463344">
              <w:rPr>
                <w:rFonts w:ascii="Times New Roman" w:eastAsia="Times New Roman" w:hAnsi="Times New Roman"/>
                <w:sz w:val="18"/>
                <w:szCs w:val="18"/>
                <w:lang w:eastAsia="ru-RU"/>
              </w:rPr>
              <w:t>7</w:t>
            </w:r>
            <w:r>
              <w:rPr>
                <w:rFonts w:ascii="Times New Roman" w:eastAsia="Times New Roman" w:hAnsi="Times New Roman"/>
                <w:sz w:val="18"/>
                <w:szCs w:val="18"/>
                <w:lang w:eastAsia="ru-RU"/>
              </w:rPr>
              <w:t>45,5</w:t>
            </w:r>
          </w:p>
        </w:tc>
        <w:tc>
          <w:tcPr>
            <w:tcW w:w="756" w:type="dxa"/>
          </w:tcPr>
          <w:p w14:paraId="721DAD73" w14:textId="77777777" w:rsidR="00B422C5" w:rsidRPr="0074572C" w:rsidRDefault="0074572C" w:rsidP="00B422C5">
            <w:pPr>
              <w:ind w:firstLine="0"/>
              <w:jc w:val="center"/>
              <w:rPr>
                <w:rFonts w:ascii="Times New Roman" w:eastAsia="Times New Roman" w:hAnsi="Times New Roman"/>
                <w:sz w:val="18"/>
                <w:szCs w:val="18"/>
                <w:lang w:eastAsia="ru-RU"/>
              </w:rPr>
            </w:pPr>
            <w:r w:rsidRPr="0074572C">
              <w:rPr>
                <w:rFonts w:ascii="Times New Roman" w:eastAsia="Times New Roman" w:hAnsi="Times New Roman"/>
                <w:sz w:val="18"/>
                <w:szCs w:val="18"/>
                <w:lang w:eastAsia="ru-RU"/>
              </w:rPr>
              <w:t>12708,3</w:t>
            </w:r>
          </w:p>
        </w:tc>
        <w:tc>
          <w:tcPr>
            <w:tcW w:w="756" w:type="dxa"/>
          </w:tcPr>
          <w:p w14:paraId="77941666" w14:textId="77777777" w:rsidR="00B422C5" w:rsidRPr="0074572C" w:rsidRDefault="0074572C" w:rsidP="00B422C5">
            <w:pPr>
              <w:ind w:firstLine="0"/>
              <w:jc w:val="center"/>
              <w:rPr>
                <w:rFonts w:ascii="Times New Roman" w:eastAsia="Times New Roman" w:hAnsi="Times New Roman"/>
                <w:sz w:val="18"/>
                <w:szCs w:val="18"/>
                <w:lang w:eastAsia="ru-RU"/>
              </w:rPr>
            </w:pPr>
            <w:r w:rsidRPr="0074572C">
              <w:rPr>
                <w:rFonts w:ascii="Times New Roman" w:eastAsia="Times New Roman" w:hAnsi="Times New Roman"/>
                <w:sz w:val="18"/>
                <w:szCs w:val="18"/>
                <w:lang w:eastAsia="ru-RU"/>
              </w:rPr>
              <w:t>8460,6</w:t>
            </w:r>
          </w:p>
        </w:tc>
        <w:tc>
          <w:tcPr>
            <w:tcW w:w="756" w:type="dxa"/>
          </w:tcPr>
          <w:p w14:paraId="072C508D" w14:textId="77777777" w:rsidR="00B422C5" w:rsidRPr="0074572C" w:rsidRDefault="000D0C5D" w:rsidP="00B422C5">
            <w:pPr>
              <w:ind w:firstLine="0"/>
              <w:jc w:val="center"/>
              <w:rPr>
                <w:rFonts w:ascii="Times New Roman" w:eastAsia="Times New Roman" w:hAnsi="Times New Roman"/>
                <w:lang w:eastAsia="ru-RU"/>
              </w:rPr>
            </w:pPr>
            <w:r w:rsidRPr="0074572C">
              <w:rPr>
                <w:rFonts w:ascii="Times New Roman" w:eastAsia="Times New Roman" w:hAnsi="Times New Roman"/>
                <w:spacing w:val="-10"/>
                <w:kern w:val="2"/>
                <w:lang w:eastAsia="ru-RU"/>
              </w:rPr>
              <w:t>3700,1</w:t>
            </w:r>
          </w:p>
        </w:tc>
        <w:tc>
          <w:tcPr>
            <w:tcW w:w="756" w:type="dxa"/>
          </w:tcPr>
          <w:p w14:paraId="4A1AF0B0" w14:textId="77777777" w:rsidR="00B422C5" w:rsidRPr="0074572C" w:rsidRDefault="000D0C5D" w:rsidP="00B422C5">
            <w:pPr>
              <w:ind w:firstLine="0"/>
              <w:jc w:val="center"/>
              <w:rPr>
                <w:rFonts w:ascii="Times New Roman" w:eastAsia="Times New Roman" w:hAnsi="Times New Roman"/>
                <w:lang w:eastAsia="ru-RU"/>
              </w:rPr>
            </w:pPr>
            <w:r w:rsidRPr="0074572C">
              <w:rPr>
                <w:rFonts w:ascii="Times New Roman" w:eastAsia="Times New Roman" w:hAnsi="Times New Roman"/>
                <w:spacing w:val="-10"/>
                <w:kern w:val="2"/>
                <w:lang w:eastAsia="ru-RU"/>
              </w:rPr>
              <w:t>3700,1</w:t>
            </w:r>
          </w:p>
        </w:tc>
        <w:tc>
          <w:tcPr>
            <w:tcW w:w="756" w:type="dxa"/>
          </w:tcPr>
          <w:p w14:paraId="06906403" w14:textId="77777777" w:rsidR="00B422C5" w:rsidRPr="0074572C" w:rsidRDefault="000D0C5D" w:rsidP="00B422C5">
            <w:pPr>
              <w:ind w:firstLine="0"/>
              <w:jc w:val="center"/>
              <w:rPr>
                <w:rFonts w:ascii="Times New Roman" w:eastAsia="Times New Roman" w:hAnsi="Times New Roman"/>
                <w:lang w:eastAsia="ru-RU"/>
              </w:rPr>
            </w:pPr>
            <w:r w:rsidRPr="0074572C">
              <w:rPr>
                <w:rFonts w:ascii="Times New Roman" w:eastAsia="Times New Roman" w:hAnsi="Times New Roman"/>
                <w:spacing w:val="-10"/>
                <w:kern w:val="2"/>
                <w:lang w:eastAsia="ru-RU"/>
              </w:rPr>
              <w:t>3700,1</w:t>
            </w:r>
          </w:p>
        </w:tc>
        <w:tc>
          <w:tcPr>
            <w:tcW w:w="756" w:type="dxa"/>
          </w:tcPr>
          <w:p w14:paraId="6C5972EC" w14:textId="77777777" w:rsidR="00B422C5" w:rsidRPr="0074572C" w:rsidRDefault="000D0C5D" w:rsidP="00B422C5">
            <w:pPr>
              <w:ind w:firstLine="0"/>
              <w:jc w:val="center"/>
              <w:rPr>
                <w:rFonts w:ascii="Times New Roman" w:eastAsia="Times New Roman" w:hAnsi="Times New Roman"/>
                <w:lang w:eastAsia="ru-RU"/>
              </w:rPr>
            </w:pPr>
            <w:r w:rsidRPr="0074572C">
              <w:rPr>
                <w:rFonts w:ascii="Times New Roman" w:eastAsia="Times New Roman" w:hAnsi="Times New Roman"/>
                <w:spacing w:val="-10"/>
                <w:kern w:val="2"/>
                <w:lang w:eastAsia="ru-RU"/>
              </w:rPr>
              <w:t>3700,1</w:t>
            </w:r>
          </w:p>
        </w:tc>
      </w:tr>
      <w:tr w:rsidR="00B422C5" w:rsidRPr="00B422C5" w14:paraId="3C538DF1" w14:textId="77777777" w:rsidTr="003F71BD">
        <w:trPr>
          <w:trHeight w:val="20"/>
        </w:trPr>
        <w:tc>
          <w:tcPr>
            <w:tcW w:w="2269" w:type="dxa"/>
            <w:vMerge/>
            <w:hideMark/>
          </w:tcPr>
          <w:p w14:paraId="4EB3A4E0"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5CC8F3C0"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местный бюджет</w:t>
            </w:r>
          </w:p>
        </w:tc>
        <w:tc>
          <w:tcPr>
            <w:tcW w:w="850" w:type="dxa"/>
          </w:tcPr>
          <w:p w14:paraId="243BE671" w14:textId="77777777" w:rsidR="00B422C5" w:rsidRPr="00582DDC" w:rsidRDefault="00463344"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Pr>
                <w:rFonts w:ascii="Times New Roman" w:eastAsia="Times New Roman" w:hAnsi="Times New Roman"/>
                <w:spacing w:val="-10"/>
                <w:kern w:val="2"/>
                <w:sz w:val="22"/>
                <w:szCs w:val="22"/>
                <w:lang w:eastAsia="ru-RU"/>
              </w:rPr>
              <w:t>1393</w:t>
            </w:r>
            <w:r w:rsidR="0090110B">
              <w:rPr>
                <w:rFonts w:ascii="Times New Roman" w:eastAsia="Times New Roman" w:hAnsi="Times New Roman"/>
                <w:spacing w:val="-10"/>
                <w:kern w:val="2"/>
                <w:sz w:val="22"/>
                <w:szCs w:val="22"/>
                <w:lang w:eastAsia="ru-RU"/>
              </w:rPr>
              <w:t>2</w:t>
            </w:r>
            <w:r w:rsidR="000357F2">
              <w:rPr>
                <w:rFonts w:ascii="Times New Roman" w:eastAsia="Times New Roman" w:hAnsi="Times New Roman"/>
                <w:spacing w:val="-10"/>
                <w:kern w:val="2"/>
                <w:sz w:val="22"/>
                <w:szCs w:val="22"/>
                <w:lang w:eastAsia="ru-RU"/>
              </w:rPr>
              <w:t>9,7</w:t>
            </w:r>
          </w:p>
        </w:tc>
        <w:tc>
          <w:tcPr>
            <w:tcW w:w="756" w:type="dxa"/>
            <w:hideMark/>
          </w:tcPr>
          <w:p w14:paraId="290440CA" w14:textId="77777777" w:rsidR="00B422C5" w:rsidRPr="00582DDC" w:rsidRDefault="00E864E4"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15649,5</w:t>
            </w:r>
          </w:p>
        </w:tc>
        <w:tc>
          <w:tcPr>
            <w:tcW w:w="756" w:type="dxa"/>
            <w:hideMark/>
          </w:tcPr>
          <w:p w14:paraId="233640A7" w14:textId="77777777" w:rsidR="00B422C5" w:rsidRPr="00582DDC" w:rsidRDefault="00D35468"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16824,5</w:t>
            </w:r>
          </w:p>
        </w:tc>
        <w:tc>
          <w:tcPr>
            <w:tcW w:w="756" w:type="dxa"/>
          </w:tcPr>
          <w:p w14:paraId="735B1424" w14:textId="77777777" w:rsidR="00B422C5" w:rsidRPr="00582DDC" w:rsidRDefault="00E90693"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17143,6</w:t>
            </w:r>
          </w:p>
        </w:tc>
        <w:tc>
          <w:tcPr>
            <w:tcW w:w="756" w:type="dxa"/>
          </w:tcPr>
          <w:p w14:paraId="0820A23E" w14:textId="77777777" w:rsidR="00B422C5" w:rsidRPr="00E90693" w:rsidRDefault="006767A3" w:rsidP="00B422C5">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17088,3</w:t>
            </w:r>
          </w:p>
        </w:tc>
        <w:tc>
          <w:tcPr>
            <w:tcW w:w="756" w:type="dxa"/>
          </w:tcPr>
          <w:p w14:paraId="66FCCD0F" w14:textId="77777777" w:rsidR="00B422C5" w:rsidRPr="00E90693" w:rsidRDefault="00D41417" w:rsidP="00B422C5">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r w:rsidR="0074572C">
              <w:rPr>
                <w:rFonts w:ascii="Times New Roman" w:eastAsia="Times New Roman" w:hAnsi="Times New Roman"/>
                <w:sz w:val="18"/>
                <w:szCs w:val="18"/>
                <w:lang w:eastAsia="ru-RU"/>
              </w:rPr>
              <w:t>8</w:t>
            </w:r>
            <w:r>
              <w:rPr>
                <w:rFonts w:ascii="Times New Roman" w:eastAsia="Times New Roman" w:hAnsi="Times New Roman"/>
                <w:sz w:val="18"/>
                <w:szCs w:val="18"/>
                <w:lang w:eastAsia="ru-RU"/>
              </w:rPr>
              <w:t>043</w:t>
            </w:r>
            <w:r w:rsidR="0074572C">
              <w:rPr>
                <w:rFonts w:ascii="Times New Roman" w:eastAsia="Times New Roman" w:hAnsi="Times New Roman"/>
                <w:sz w:val="18"/>
                <w:szCs w:val="18"/>
                <w:lang w:eastAsia="ru-RU"/>
              </w:rPr>
              <w:t>,0</w:t>
            </w:r>
          </w:p>
        </w:tc>
        <w:tc>
          <w:tcPr>
            <w:tcW w:w="756" w:type="dxa"/>
          </w:tcPr>
          <w:p w14:paraId="0B539C8F" w14:textId="77777777" w:rsidR="00B422C5" w:rsidRPr="00E90693" w:rsidRDefault="000357F2" w:rsidP="00B422C5">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r w:rsidR="00463344">
              <w:rPr>
                <w:rFonts w:ascii="Times New Roman" w:eastAsia="Times New Roman" w:hAnsi="Times New Roman"/>
                <w:sz w:val="18"/>
                <w:szCs w:val="18"/>
                <w:lang w:eastAsia="ru-RU"/>
              </w:rPr>
              <w:t>95</w:t>
            </w:r>
            <w:r>
              <w:rPr>
                <w:rFonts w:ascii="Times New Roman" w:eastAsia="Times New Roman" w:hAnsi="Times New Roman"/>
                <w:sz w:val="18"/>
                <w:szCs w:val="18"/>
                <w:lang w:eastAsia="ru-RU"/>
              </w:rPr>
              <w:t>83,5</w:t>
            </w:r>
          </w:p>
        </w:tc>
        <w:tc>
          <w:tcPr>
            <w:tcW w:w="756" w:type="dxa"/>
          </w:tcPr>
          <w:p w14:paraId="21A9C0D7" w14:textId="77777777" w:rsidR="00B422C5" w:rsidRPr="0074572C" w:rsidRDefault="0074572C" w:rsidP="00B422C5">
            <w:pPr>
              <w:ind w:firstLine="0"/>
              <w:jc w:val="center"/>
              <w:rPr>
                <w:rFonts w:ascii="Times New Roman" w:eastAsia="Times New Roman" w:hAnsi="Times New Roman"/>
                <w:sz w:val="18"/>
                <w:szCs w:val="18"/>
                <w:lang w:eastAsia="ru-RU"/>
              </w:rPr>
            </w:pPr>
            <w:r w:rsidRPr="0074572C">
              <w:rPr>
                <w:rFonts w:ascii="Times New Roman" w:eastAsia="Times New Roman" w:hAnsi="Times New Roman"/>
                <w:sz w:val="18"/>
                <w:szCs w:val="18"/>
                <w:lang w:eastAsia="ru-RU"/>
              </w:rPr>
              <w:t>12546,3</w:t>
            </w:r>
          </w:p>
        </w:tc>
        <w:tc>
          <w:tcPr>
            <w:tcW w:w="756" w:type="dxa"/>
          </w:tcPr>
          <w:p w14:paraId="0857B600" w14:textId="77777777" w:rsidR="00B422C5" w:rsidRPr="0074572C" w:rsidRDefault="0074572C" w:rsidP="00B422C5">
            <w:pPr>
              <w:ind w:firstLine="0"/>
              <w:jc w:val="center"/>
              <w:rPr>
                <w:rFonts w:ascii="Times New Roman" w:eastAsia="Times New Roman" w:hAnsi="Times New Roman"/>
                <w:sz w:val="18"/>
                <w:szCs w:val="18"/>
                <w:lang w:eastAsia="ru-RU"/>
              </w:rPr>
            </w:pPr>
            <w:r w:rsidRPr="0074572C">
              <w:rPr>
                <w:rFonts w:ascii="Times New Roman" w:eastAsia="Times New Roman" w:hAnsi="Times New Roman"/>
                <w:sz w:val="18"/>
                <w:szCs w:val="18"/>
                <w:lang w:eastAsia="ru-RU"/>
              </w:rPr>
              <w:t>8298,6</w:t>
            </w:r>
          </w:p>
        </w:tc>
        <w:tc>
          <w:tcPr>
            <w:tcW w:w="756" w:type="dxa"/>
          </w:tcPr>
          <w:p w14:paraId="27EDD2D4" w14:textId="77777777" w:rsidR="00B422C5" w:rsidRPr="0074572C" w:rsidRDefault="000D0C5D" w:rsidP="00B422C5">
            <w:pPr>
              <w:ind w:firstLine="0"/>
              <w:jc w:val="center"/>
              <w:rPr>
                <w:rFonts w:ascii="Times New Roman" w:eastAsia="Times New Roman" w:hAnsi="Times New Roman"/>
                <w:lang w:eastAsia="ru-RU"/>
              </w:rPr>
            </w:pPr>
            <w:r w:rsidRPr="0074572C">
              <w:rPr>
                <w:rFonts w:ascii="Times New Roman" w:eastAsia="Times New Roman" w:hAnsi="Times New Roman"/>
                <w:spacing w:val="-10"/>
                <w:kern w:val="2"/>
                <w:lang w:eastAsia="ru-RU"/>
              </w:rPr>
              <w:t>3538,1</w:t>
            </w:r>
          </w:p>
        </w:tc>
        <w:tc>
          <w:tcPr>
            <w:tcW w:w="756" w:type="dxa"/>
          </w:tcPr>
          <w:p w14:paraId="69BDC4A9" w14:textId="77777777" w:rsidR="00B422C5" w:rsidRPr="0074572C" w:rsidRDefault="000D0C5D" w:rsidP="00B422C5">
            <w:pPr>
              <w:ind w:firstLine="0"/>
              <w:jc w:val="center"/>
              <w:rPr>
                <w:rFonts w:ascii="Times New Roman" w:eastAsia="Times New Roman" w:hAnsi="Times New Roman"/>
                <w:lang w:eastAsia="ru-RU"/>
              </w:rPr>
            </w:pPr>
            <w:r w:rsidRPr="0074572C">
              <w:rPr>
                <w:rFonts w:ascii="Times New Roman" w:eastAsia="Times New Roman" w:hAnsi="Times New Roman"/>
                <w:spacing w:val="-10"/>
                <w:kern w:val="2"/>
                <w:lang w:eastAsia="ru-RU"/>
              </w:rPr>
              <w:t>3538,1</w:t>
            </w:r>
          </w:p>
        </w:tc>
        <w:tc>
          <w:tcPr>
            <w:tcW w:w="756" w:type="dxa"/>
          </w:tcPr>
          <w:p w14:paraId="302E89B2" w14:textId="77777777" w:rsidR="00B422C5" w:rsidRPr="0074572C" w:rsidRDefault="000D0C5D" w:rsidP="00B422C5">
            <w:pPr>
              <w:ind w:firstLine="0"/>
              <w:jc w:val="center"/>
              <w:rPr>
                <w:rFonts w:ascii="Times New Roman" w:eastAsia="Times New Roman" w:hAnsi="Times New Roman"/>
                <w:lang w:eastAsia="ru-RU"/>
              </w:rPr>
            </w:pPr>
            <w:r w:rsidRPr="0074572C">
              <w:rPr>
                <w:rFonts w:ascii="Times New Roman" w:eastAsia="Times New Roman" w:hAnsi="Times New Roman"/>
                <w:spacing w:val="-10"/>
                <w:kern w:val="2"/>
                <w:lang w:eastAsia="ru-RU"/>
              </w:rPr>
              <w:t>3538,1</w:t>
            </w:r>
          </w:p>
        </w:tc>
        <w:tc>
          <w:tcPr>
            <w:tcW w:w="756" w:type="dxa"/>
          </w:tcPr>
          <w:p w14:paraId="046546A3" w14:textId="77777777" w:rsidR="00B422C5" w:rsidRPr="0074572C" w:rsidRDefault="000D0C5D" w:rsidP="00B422C5">
            <w:pPr>
              <w:ind w:firstLine="0"/>
              <w:jc w:val="center"/>
              <w:rPr>
                <w:rFonts w:ascii="Times New Roman" w:eastAsia="Times New Roman" w:hAnsi="Times New Roman"/>
                <w:lang w:eastAsia="ru-RU"/>
              </w:rPr>
            </w:pPr>
            <w:r w:rsidRPr="0074572C">
              <w:rPr>
                <w:rFonts w:ascii="Times New Roman" w:eastAsia="Times New Roman" w:hAnsi="Times New Roman"/>
                <w:spacing w:val="-10"/>
                <w:kern w:val="2"/>
                <w:lang w:eastAsia="ru-RU"/>
              </w:rPr>
              <w:t>3538,1</w:t>
            </w:r>
          </w:p>
        </w:tc>
      </w:tr>
      <w:tr w:rsidR="00B422C5" w:rsidRPr="00B422C5" w14:paraId="460CC691" w14:textId="77777777" w:rsidTr="00B422C5">
        <w:trPr>
          <w:trHeight w:val="20"/>
        </w:trPr>
        <w:tc>
          <w:tcPr>
            <w:tcW w:w="2269" w:type="dxa"/>
            <w:vMerge/>
            <w:hideMark/>
          </w:tcPr>
          <w:p w14:paraId="6C792F43"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00171FF2"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 xml:space="preserve">безвозмездные поступления </w:t>
            </w:r>
          </w:p>
          <w:p w14:paraId="12312B1C"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 xml:space="preserve">в местный бюджет </w:t>
            </w:r>
          </w:p>
        </w:tc>
        <w:tc>
          <w:tcPr>
            <w:tcW w:w="850" w:type="dxa"/>
            <w:hideMark/>
          </w:tcPr>
          <w:p w14:paraId="034F7A63" w14:textId="77777777" w:rsidR="00B422C5" w:rsidRPr="00D65B32"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D65B32">
              <w:rPr>
                <w:rFonts w:ascii="Times New Roman" w:eastAsia="Times New Roman" w:hAnsi="Times New Roman"/>
                <w:spacing w:val="-10"/>
                <w:kern w:val="2"/>
                <w:sz w:val="24"/>
                <w:szCs w:val="24"/>
                <w:lang w:eastAsia="ru-RU"/>
              </w:rPr>
              <w:t>-</w:t>
            </w:r>
          </w:p>
        </w:tc>
        <w:tc>
          <w:tcPr>
            <w:tcW w:w="756" w:type="dxa"/>
            <w:hideMark/>
          </w:tcPr>
          <w:p w14:paraId="1B16E55A"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5869769F"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60F8909F" w14:textId="77777777" w:rsidR="00B422C5" w:rsidRPr="003C6D52"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3C6D52">
              <w:rPr>
                <w:rFonts w:ascii="Times New Roman" w:eastAsia="Times New Roman" w:hAnsi="Times New Roman"/>
                <w:spacing w:val="-10"/>
                <w:kern w:val="2"/>
                <w:sz w:val="22"/>
                <w:szCs w:val="22"/>
                <w:lang w:eastAsia="ru-RU"/>
              </w:rPr>
              <w:t>-</w:t>
            </w:r>
          </w:p>
        </w:tc>
        <w:tc>
          <w:tcPr>
            <w:tcW w:w="756" w:type="dxa"/>
            <w:hideMark/>
          </w:tcPr>
          <w:p w14:paraId="3AD0FBF4"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7E5E9175"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0CFF4332"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37C19B39"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196CAD2E"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793C7E85"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20CEB917"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359F7C1A"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4268B5A1"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r>
      <w:tr w:rsidR="00B422C5" w:rsidRPr="00B422C5" w14:paraId="14D10008" w14:textId="77777777" w:rsidTr="00B422C5">
        <w:trPr>
          <w:trHeight w:val="20"/>
        </w:trPr>
        <w:tc>
          <w:tcPr>
            <w:tcW w:w="2269" w:type="dxa"/>
            <w:vMerge/>
            <w:hideMark/>
          </w:tcPr>
          <w:p w14:paraId="732A83C9"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410EB16D"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в том числе за счет средств:</w:t>
            </w:r>
          </w:p>
        </w:tc>
        <w:tc>
          <w:tcPr>
            <w:tcW w:w="850" w:type="dxa"/>
          </w:tcPr>
          <w:p w14:paraId="6BB982BA" w14:textId="77777777" w:rsidR="00B422C5" w:rsidRPr="00D65B32"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D65B32">
              <w:rPr>
                <w:rFonts w:ascii="Times New Roman" w:eastAsia="Times New Roman" w:hAnsi="Times New Roman"/>
                <w:spacing w:val="-10"/>
                <w:kern w:val="2"/>
                <w:sz w:val="24"/>
                <w:szCs w:val="24"/>
                <w:lang w:eastAsia="ru-RU"/>
              </w:rPr>
              <w:t>-</w:t>
            </w:r>
          </w:p>
        </w:tc>
        <w:tc>
          <w:tcPr>
            <w:tcW w:w="756" w:type="dxa"/>
          </w:tcPr>
          <w:p w14:paraId="46D91B7F"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1200AFC8"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3F643A90" w14:textId="77777777" w:rsidR="00B422C5" w:rsidRPr="003C6D52"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3C6D52">
              <w:rPr>
                <w:rFonts w:ascii="Times New Roman" w:eastAsia="Times New Roman" w:hAnsi="Times New Roman"/>
                <w:spacing w:val="-10"/>
                <w:kern w:val="2"/>
                <w:sz w:val="22"/>
                <w:szCs w:val="22"/>
                <w:lang w:eastAsia="ru-RU"/>
              </w:rPr>
              <w:t>-</w:t>
            </w:r>
          </w:p>
        </w:tc>
        <w:tc>
          <w:tcPr>
            <w:tcW w:w="756" w:type="dxa"/>
          </w:tcPr>
          <w:p w14:paraId="032774EB"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1BBCFD3E"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3C4BEAE6"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477F4CF3"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79B7E67B"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1F120594"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116CD337"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16EF8D4B"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7F0C4571"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r>
      <w:tr w:rsidR="00B422C5" w:rsidRPr="00B422C5" w14:paraId="474FED61" w14:textId="77777777" w:rsidTr="00B422C5">
        <w:trPr>
          <w:trHeight w:val="20"/>
        </w:trPr>
        <w:tc>
          <w:tcPr>
            <w:tcW w:w="2269" w:type="dxa"/>
            <w:vMerge/>
            <w:hideMark/>
          </w:tcPr>
          <w:p w14:paraId="30FAEFAD"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25C97F3D"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федерального бюджета</w:t>
            </w:r>
          </w:p>
        </w:tc>
        <w:tc>
          <w:tcPr>
            <w:tcW w:w="850" w:type="dxa"/>
            <w:hideMark/>
          </w:tcPr>
          <w:p w14:paraId="3E231443" w14:textId="77777777" w:rsidR="00B422C5" w:rsidRPr="00582DDC" w:rsidRDefault="00324D4F"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87,0</w:t>
            </w:r>
          </w:p>
        </w:tc>
        <w:tc>
          <w:tcPr>
            <w:tcW w:w="756" w:type="dxa"/>
            <w:hideMark/>
          </w:tcPr>
          <w:p w14:paraId="62CD24A8" w14:textId="77777777" w:rsidR="00B422C5" w:rsidRPr="00582DDC" w:rsidRDefault="00345419"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87,0</w:t>
            </w:r>
          </w:p>
        </w:tc>
        <w:tc>
          <w:tcPr>
            <w:tcW w:w="756" w:type="dxa"/>
            <w:hideMark/>
          </w:tcPr>
          <w:p w14:paraId="73042475"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00F79E22" w14:textId="77777777" w:rsidR="00B422C5" w:rsidRPr="003C6D52" w:rsidRDefault="00324D4F" w:rsidP="00B422C5">
            <w:pPr>
              <w:ind w:firstLine="0"/>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w:t>
            </w:r>
          </w:p>
        </w:tc>
        <w:tc>
          <w:tcPr>
            <w:tcW w:w="756" w:type="dxa"/>
            <w:hideMark/>
          </w:tcPr>
          <w:p w14:paraId="367A3B1F"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0A3AD3A8"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hideMark/>
          </w:tcPr>
          <w:p w14:paraId="0DD6863D"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79E87A18"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tcPr>
          <w:p w14:paraId="66A0E3CD"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45501DB1"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tcPr>
          <w:p w14:paraId="2D8FF08F"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060C6EF3"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tcPr>
          <w:p w14:paraId="26092151"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r>
      <w:tr w:rsidR="00B422C5" w:rsidRPr="00B422C5" w14:paraId="580B9E8A" w14:textId="77777777" w:rsidTr="00B422C5">
        <w:trPr>
          <w:trHeight w:val="20"/>
        </w:trPr>
        <w:tc>
          <w:tcPr>
            <w:tcW w:w="2269" w:type="dxa"/>
            <w:vMerge/>
            <w:hideMark/>
          </w:tcPr>
          <w:p w14:paraId="60526A9E"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54D11B12"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областного бюджета</w:t>
            </w:r>
          </w:p>
        </w:tc>
        <w:tc>
          <w:tcPr>
            <w:tcW w:w="850" w:type="dxa"/>
            <w:hideMark/>
          </w:tcPr>
          <w:p w14:paraId="75085C0D" w14:textId="77777777" w:rsidR="00B422C5" w:rsidRPr="00582DDC" w:rsidRDefault="00324D4F"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13,0</w:t>
            </w:r>
          </w:p>
        </w:tc>
        <w:tc>
          <w:tcPr>
            <w:tcW w:w="756" w:type="dxa"/>
            <w:hideMark/>
          </w:tcPr>
          <w:p w14:paraId="5CC048BF" w14:textId="77777777" w:rsidR="00B422C5" w:rsidRPr="00582DDC" w:rsidRDefault="00345419"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13,0</w:t>
            </w:r>
          </w:p>
        </w:tc>
        <w:tc>
          <w:tcPr>
            <w:tcW w:w="756" w:type="dxa"/>
            <w:hideMark/>
          </w:tcPr>
          <w:p w14:paraId="57B3A220"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215F7E31" w14:textId="77777777" w:rsidR="00B422C5" w:rsidRPr="003C6D52" w:rsidRDefault="00324D4F" w:rsidP="00B422C5">
            <w:pPr>
              <w:ind w:firstLine="0"/>
              <w:jc w:val="center"/>
              <w:rPr>
                <w:rFonts w:ascii="Times New Roman" w:eastAsia="Times New Roman" w:hAnsi="Times New Roman"/>
                <w:sz w:val="22"/>
                <w:szCs w:val="22"/>
                <w:lang w:eastAsia="ru-RU"/>
              </w:rPr>
            </w:pPr>
            <w:r>
              <w:rPr>
                <w:rFonts w:ascii="Times New Roman" w:eastAsia="Times New Roman" w:hAnsi="Times New Roman"/>
                <w:sz w:val="22"/>
                <w:szCs w:val="22"/>
                <w:lang w:eastAsia="ru-RU"/>
              </w:rPr>
              <w:t>-</w:t>
            </w:r>
          </w:p>
        </w:tc>
        <w:tc>
          <w:tcPr>
            <w:tcW w:w="756" w:type="dxa"/>
            <w:hideMark/>
          </w:tcPr>
          <w:p w14:paraId="6778EC19"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2506742B"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hideMark/>
          </w:tcPr>
          <w:p w14:paraId="03A35D7B"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2D45F294"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tcPr>
          <w:p w14:paraId="6F77E8C3"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6629683D"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tcPr>
          <w:p w14:paraId="5D90DF79"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19DA13B4"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tcPr>
          <w:p w14:paraId="5E32A5B3"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r>
      <w:tr w:rsidR="00B422C5" w:rsidRPr="00B422C5" w14:paraId="0AF8020E" w14:textId="77777777" w:rsidTr="00B422C5">
        <w:trPr>
          <w:trHeight w:val="20"/>
        </w:trPr>
        <w:tc>
          <w:tcPr>
            <w:tcW w:w="2269" w:type="dxa"/>
            <w:vMerge/>
            <w:hideMark/>
          </w:tcPr>
          <w:p w14:paraId="50CDFE28" w14:textId="77777777" w:rsidR="00B422C5" w:rsidRPr="00B422C5" w:rsidRDefault="00B422C5" w:rsidP="00B422C5">
            <w:pPr>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099C1F33"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внебюджет</w:t>
            </w:r>
            <w:r w:rsidRPr="00B422C5">
              <w:rPr>
                <w:rFonts w:ascii="Times New Roman" w:eastAsia="Times New Roman" w:hAnsi="Times New Roman"/>
                <w:kern w:val="2"/>
                <w:sz w:val="24"/>
                <w:szCs w:val="24"/>
                <w:lang w:eastAsia="ru-RU"/>
              </w:rPr>
              <w:softHyphen/>
              <w:t>ные источники</w:t>
            </w:r>
          </w:p>
        </w:tc>
        <w:tc>
          <w:tcPr>
            <w:tcW w:w="850" w:type="dxa"/>
            <w:hideMark/>
          </w:tcPr>
          <w:p w14:paraId="456592C3" w14:textId="77777777" w:rsidR="00B422C5" w:rsidRPr="00582DDC" w:rsidRDefault="003E3D4F"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Pr>
                <w:rFonts w:ascii="Times New Roman" w:eastAsia="Times New Roman" w:hAnsi="Times New Roman"/>
                <w:spacing w:val="-10"/>
                <w:kern w:val="2"/>
                <w:sz w:val="22"/>
                <w:szCs w:val="22"/>
                <w:lang w:eastAsia="ru-RU"/>
              </w:rPr>
              <w:t>213</w:t>
            </w:r>
            <w:r w:rsidR="003F71BD" w:rsidRPr="00582DDC">
              <w:rPr>
                <w:rFonts w:ascii="Times New Roman" w:eastAsia="Times New Roman" w:hAnsi="Times New Roman"/>
                <w:spacing w:val="-10"/>
                <w:kern w:val="2"/>
                <w:sz w:val="22"/>
                <w:szCs w:val="22"/>
                <w:lang w:eastAsia="ru-RU"/>
              </w:rPr>
              <w:t>7,8</w:t>
            </w:r>
          </w:p>
        </w:tc>
        <w:tc>
          <w:tcPr>
            <w:tcW w:w="756" w:type="dxa"/>
            <w:hideMark/>
          </w:tcPr>
          <w:p w14:paraId="64BC1542" w14:textId="77777777" w:rsidR="00B422C5" w:rsidRPr="00582DDC" w:rsidRDefault="00747D34"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172,1</w:t>
            </w:r>
          </w:p>
        </w:tc>
        <w:tc>
          <w:tcPr>
            <w:tcW w:w="756" w:type="dxa"/>
            <w:hideMark/>
          </w:tcPr>
          <w:p w14:paraId="1E887DB0" w14:textId="77777777" w:rsidR="00B422C5" w:rsidRPr="00582DDC" w:rsidRDefault="006D58E2"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33,6</w:t>
            </w:r>
          </w:p>
        </w:tc>
        <w:tc>
          <w:tcPr>
            <w:tcW w:w="756" w:type="dxa"/>
            <w:hideMark/>
          </w:tcPr>
          <w:p w14:paraId="754A9450" w14:textId="77777777" w:rsidR="00B422C5" w:rsidRPr="00582DDC" w:rsidRDefault="003F71BD"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w:t>
            </w:r>
            <w:r w:rsidR="00B422C5" w:rsidRPr="00582DDC">
              <w:rPr>
                <w:rFonts w:ascii="Times New Roman" w:eastAsia="Times New Roman" w:hAnsi="Times New Roman"/>
                <w:spacing w:val="-10"/>
                <w:kern w:val="2"/>
                <w:sz w:val="22"/>
                <w:szCs w:val="22"/>
                <w:lang w:eastAsia="ru-RU"/>
              </w:rPr>
              <w:t>2</w:t>
            </w:r>
            <w:r w:rsidRPr="00582DDC">
              <w:rPr>
                <w:rFonts w:ascii="Times New Roman" w:eastAsia="Times New Roman" w:hAnsi="Times New Roman"/>
                <w:spacing w:val="-10"/>
                <w:kern w:val="2"/>
                <w:sz w:val="22"/>
                <w:szCs w:val="22"/>
                <w:lang w:eastAsia="ru-RU"/>
              </w:rPr>
              <w:t>4,1</w:t>
            </w:r>
          </w:p>
        </w:tc>
        <w:tc>
          <w:tcPr>
            <w:tcW w:w="756" w:type="dxa"/>
            <w:hideMark/>
          </w:tcPr>
          <w:p w14:paraId="4928B6ED"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hideMark/>
          </w:tcPr>
          <w:p w14:paraId="39FE714C"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hideMark/>
          </w:tcPr>
          <w:p w14:paraId="714D4A39"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hideMark/>
          </w:tcPr>
          <w:p w14:paraId="3D254FD6"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tcPr>
          <w:p w14:paraId="5B74AA92"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tcPr>
          <w:p w14:paraId="25C0771C"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tcPr>
          <w:p w14:paraId="63A63F5E"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tcPr>
          <w:p w14:paraId="7BD9DCF3"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tcPr>
          <w:p w14:paraId="6FFE5461"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r>
      <w:tr w:rsidR="00B422C5" w:rsidRPr="00B422C5" w14:paraId="62D7775C" w14:textId="77777777" w:rsidTr="000D0C5D">
        <w:trPr>
          <w:trHeight w:val="20"/>
        </w:trPr>
        <w:tc>
          <w:tcPr>
            <w:tcW w:w="2269" w:type="dxa"/>
            <w:vMerge w:val="restart"/>
            <w:hideMark/>
          </w:tcPr>
          <w:p w14:paraId="67738D74"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Подпрограмма 1</w:t>
            </w:r>
          </w:p>
          <w:p w14:paraId="57068816"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r w:rsidRPr="00B422C5">
              <w:rPr>
                <w:rFonts w:ascii="Times New Roman" w:eastAsia="Times New Roman" w:hAnsi="Times New Roman"/>
                <w:bCs/>
                <w:kern w:val="2"/>
                <w:sz w:val="24"/>
                <w:szCs w:val="24"/>
                <w:lang w:eastAsia="ru-RU"/>
              </w:rPr>
              <w:t>«</w:t>
            </w:r>
            <w:r w:rsidRPr="00B422C5">
              <w:rPr>
                <w:rFonts w:ascii="Times New Roman" w:eastAsia="Times New Roman" w:hAnsi="Times New Roman"/>
                <w:kern w:val="2"/>
                <w:sz w:val="24"/>
                <w:szCs w:val="24"/>
                <w:lang w:eastAsia="ru-RU"/>
              </w:rPr>
              <w:t>Развитие культуры</w:t>
            </w:r>
            <w:r w:rsidRPr="00B422C5">
              <w:rPr>
                <w:rFonts w:ascii="Times New Roman" w:eastAsia="Times New Roman" w:hAnsi="Times New Roman"/>
                <w:bCs/>
                <w:kern w:val="2"/>
                <w:sz w:val="24"/>
                <w:szCs w:val="24"/>
                <w:lang w:eastAsia="ru-RU"/>
              </w:rPr>
              <w:t>»</w:t>
            </w:r>
          </w:p>
        </w:tc>
        <w:tc>
          <w:tcPr>
            <w:tcW w:w="3260" w:type="dxa"/>
            <w:hideMark/>
          </w:tcPr>
          <w:p w14:paraId="309F91E1" w14:textId="77777777" w:rsidR="00B422C5" w:rsidRPr="00B422C5" w:rsidRDefault="00B422C5" w:rsidP="00B422C5">
            <w:pPr>
              <w:widowControl w:val="0"/>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всего</w:t>
            </w:r>
          </w:p>
        </w:tc>
        <w:tc>
          <w:tcPr>
            <w:tcW w:w="850" w:type="dxa"/>
            <w:hideMark/>
          </w:tcPr>
          <w:p w14:paraId="74AC2F10" w14:textId="77777777" w:rsidR="00B422C5" w:rsidRPr="00582DDC" w:rsidRDefault="00463344"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Pr>
                <w:rFonts w:ascii="Times New Roman" w:eastAsia="Times New Roman" w:hAnsi="Times New Roman"/>
                <w:spacing w:val="-10"/>
                <w:kern w:val="2"/>
                <w:sz w:val="22"/>
                <w:szCs w:val="22"/>
                <w:lang w:eastAsia="ru-RU"/>
              </w:rPr>
              <w:t>1397</w:t>
            </w:r>
            <w:r w:rsidR="000357F2">
              <w:rPr>
                <w:rFonts w:ascii="Times New Roman" w:eastAsia="Times New Roman" w:hAnsi="Times New Roman"/>
                <w:spacing w:val="-10"/>
                <w:kern w:val="2"/>
                <w:sz w:val="22"/>
                <w:szCs w:val="22"/>
                <w:lang w:eastAsia="ru-RU"/>
              </w:rPr>
              <w:t>91,1</w:t>
            </w:r>
          </w:p>
        </w:tc>
        <w:tc>
          <w:tcPr>
            <w:tcW w:w="756" w:type="dxa"/>
            <w:hideMark/>
          </w:tcPr>
          <w:p w14:paraId="0C968036" w14:textId="77777777" w:rsidR="00B422C5" w:rsidRPr="00582DDC" w:rsidRDefault="00747D34"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15680,6</w:t>
            </w:r>
          </w:p>
          <w:p w14:paraId="04C153CA" w14:textId="77777777" w:rsidR="00EF2DD2" w:rsidRPr="00582DDC" w:rsidRDefault="00EF2DD2"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p>
        </w:tc>
        <w:tc>
          <w:tcPr>
            <w:tcW w:w="756" w:type="dxa"/>
            <w:hideMark/>
          </w:tcPr>
          <w:p w14:paraId="07B81A64" w14:textId="77777777" w:rsidR="00B422C5" w:rsidRPr="00582DDC" w:rsidRDefault="005C60FC"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16072</w:t>
            </w:r>
            <w:r w:rsidR="00D35468" w:rsidRPr="00582DDC">
              <w:rPr>
                <w:rFonts w:ascii="Times New Roman" w:eastAsia="Times New Roman" w:hAnsi="Times New Roman"/>
                <w:spacing w:val="-10"/>
                <w:kern w:val="2"/>
                <w:sz w:val="22"/>
                <w:szCs w:val="22"/>
                <w:lang w:eastAsia="ru-RU"/>
              </w:rPr>
              <w:t>,</w:t>
            </w:r>
            <w:r w:rsidRPr="00582DDC">
              <w:rPr>
                <w:rFonts w:ascii="Times New Roman" w:eastAsia="Times New Roman" w:hAnsi="Times New Roman"/>
                <w:spacing w:val="-10"/>
                <w:kern w:val="2"/>
                <w:sz w:val="22"/>
                <w:szCs w:val="22"/>
                <w:lang w:eastAsia="ru-RU"/>
              </w:rPr>
              <w:t>7</w:t>
            </w:r>
          </w:p>
        </w:tc>
        <w:tc>
          <w:tcPr>
            <w:tcW w:w="756" w:type="dxa"/>
          </w:tcPr>
          <w:p w14:paraId="3CD93609" w14:textId="77777777" w:rsidR="00B422C5" w:rsidRPr="00582DDC" w:rsidRDefault="003F71BD" w:rsidP="00B422C5">
            <w:pPr>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16517,7</w:t>
            </w:r>
          </w:p>
        </w:tc>
        <w:tc>
          <w:tcPr>
            <w:tcW w:w="756" w:type="dxa"/>
          </w:tcPr>
          <w:p w14:paraId="73FACA96" w14:textId="77777777" w:rsidR="00B422C5" w:rsidRPr="00E90693" w:rsidRDefault="006767A3" w:rsidP="00B422C5">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17250,3</w:t>
            </w:r>
          </w:p>
        </w:tc>
        <w:tc>
          <w:tcPr>
            <w:tcW w:w="756" w:type="dxa"/>
          </w:tcPr>
          <w:p w14:paraId="773ADC18" w14:textId="77777777" w:rsidR="00B422C5" w:rsidRPr="00E90693" w:rsidRDefault="00D41417" w:rsidP="00B422C5">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18555</w:t>
            </w:r>
            <w:r w:rsidR="0074572C">
              <w:rPr>
                <w:rFonts w:ascii="Times New Roman" w:eastAsia="Times New Roman" w:hAnsi="Times New Roman"/>
                <w:sz w:val="18"/>
                <w:szCs w:val="18"/>
                <w:lang w:eastAsia="ru-RU"/>
              </w:rPr>
              <w:t>,0</w:t>
            </w:r>
          </w:p>
        </w:tc>
        <w:tc>
          <w:tcPr>
            <w:tcW w:w="756" w:type="dxa"/>
          </w:tcPr>
          <w:p w14:paraId="281A6B72" w14:textId="77777777" w:rsidR="00B422C5" w:rsidRPr="00E90693" w:rsidRDefault="000357F2" w:rsidP="0090110B">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19</w:t>
            </w:r>
            <w:r w:rsidR="00463344">
              <w:rPr>
                <w:rFonts w:ascii="Times New Roman" w:eastAsia="Times New Roman" w:hAnsi="Times New Roman"/>
                <w:sz w:val="18"/>
                <w:szCs w:val="18"/>
                <w:lang w:eastAsia="ru-RU"/>
              </w:rPr>
              <w:t>7</w:t>
            </w:r>
            <w:r>
              <w:rPr>
                <w:rFonts w:ascii="Times New Roman" w:eastAsia="Times New Roman" w:hAnsi="Times New Roman"/>
                <w:sz w:val="18"/>
                <w:szCs w:val="18"/>
                <w:lang w:eastAsia="ru-RU"/>
              </w:rPr>
              <w:t>45,5</w:t>
            </w:r>
          </w:p>
        </w:tc>
        <w:tc>
          <w:tcPr>
            <w:tcW w:w="756" w:type="dxa"/>
          </w:tcPr>
          <w:p w14:paraId="1898CF74" w14:textId="77777777" w:rsidR="00B422C5" w:rsidRPr="0074572C" w:rsidRDefault="0074572C" w:rsidP="00B422C5">
            <w:pPr>
              <w:ind w:firstLine="0"/>
              <w:jc w:val="center"/>
              <w:rPr>
                <w:rFonts w:ascii="Times New Roman" w:eastAsia="Times New Roman" w:hAnsi="Times New Roman"/>
                <w:sz w:val="18"/>
                <w:szCs w:val="18"/>
                <w:lang w:eastAsia="ru-RU"/>
              </w:rPr>
            </w:pPr>
            <w:r w:rsidRPr="0074572C">
              <w:rPr>
                <w:rFonts w:ascii="Times New Roman" w:eastAsia="Times New Roman" w:hAnsi="Times New Roman"/>
                <w:sz w:val="18"/>
                <w:szCs w:val="18"/>
                <w:lang w:eastAsia="ru-RU"/>
              </w:rPr>
              <w:t>12708,3</w:t>
            </w:r>
          </w:p>
        </w:tc>
        <w:tc>
          <w:tcPr>
            <w:tcW w:w="756" w:type="dxa"/>
          </w:tcPr>
          <w:p w14:paraId="395B6337" w14:textId="77777777" w:rsidR="00B422C5" w:rsidRPr="0074572C" w:rsidRDefault="0074572C" w:rsidP="00B422C5">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8460,6</w:t>
            </w:r>
          </w:p>
        </w:tc>
        <w:tc>
          <w:tcPr>
            <w:tcW w:w="756" w:type="dxa"/>
          </w:tcPr>
          <w:p w14:paraId="01FA192A" w14:textId="77777777" w:rsidR="00B422C5" w:rsidRPr="0074572C" w:rsidRDefault="000D0C5D" w:rsidP="00B422C5">
            <w:pPr>
              <w:ind w:firstLine="0"/>
              <w:jc w:val="center"/>
              <w:rPr>
                <w:rFonts w:ascii="Times New Roman" w:eastAsia="Times New Roman" w:hAnsi="Times New Roman"/>
                <w:lang w:eastAsia="ru-RU"/>
              </w:rPr>
            </w:pPr>
            <w:r w:rsidRPr="0074572C">
              <w:rPr>
                <w:rFonts w:ascii="Times New Roman" w:eastAsia="Times New Roman" w:hAnsi="Times New Roman"/>
                <w:spacing w:val="-10"/>
                <w:kern w:val="2"/>
                <w:lang w:eastAsia="ru-RU"/>
              </w:rPr>
              <w:t>3700,1</w:t>
            </w:r>
          </w:p>
        </w:tc>
        <w:tc>
          <w:tcPr>
            <w:tcW w:w="756" w:type="dxa"/>
          </w:tcPr>
          <w:p w14:paraId="72A40E1C" w14:textId="77777777" w:rsidR="00B422C5" w:rsidRPr="0074572C" w:rsidRDefault="000D0C5D" w:rsidP="00B422C5">
            <w:pPr>
              <w:ind w:firstLine="0"/>
              <w:jc w:val="center"/>
              <w:rPr>
                <w:rFonts w:ascii="Times New Roman" w:eastAsia="Times New Roman" w:hAnsi="Times New Roman"/>
                <w:lang w:eastAsia="ru-RU"/>
              </w:rPr>
            </w:pPr>
            <w:r w:rsidRPr="0074572C">
              <w:rPr>
                <w:rFonts w:ascii="Times New Roman" w:eastAsia="Times New Roman" w:hAnsi="Times New Roman"/>
                <w:spacing w:val="-10"/>
                <w:kern w:val="2"/>
                <w:lang w:eastAsia="ru-RU"/>
              </w:rPr>
              <w:t>3700,1</w:t>
            </w:r>
          </w:p>
        </w:tc>
        <w:tc>
          <w:tcPr>
            <w:tcW w:w="756" w:type="dxa"/>
          </w:tcPr>
          <w:p w14:paraId="1ABE4EAC" w14:textId="77777777" w:rsidR="00B422C5" w:rsidRPr="0074572C" w:rsidRDefault="000D0C5D" w:rsidP="00B422C5">
            <w:pPr>
              <w:ind w:firstLine="0"/>
              <w:jc w:val="center"/>
              <w:rPr>
                <w:rFonts w:ascii="Times New Roman" w:eastAsia="Times New Roman" w:hAnsi="Times New Roman"/>
                <w:lang w:eastAsia="ru-RU"/>
              </w:rPr>
            </w:pPr>
            <w:r w:rsidRPr="0074572C">
              <w:rPr>
                <w:rFonts w:ascii="Times New Roman" w:eastAsia="Times New Roman" w:hAnsi="Times New Roman"/>
                <w:spacing w:val="-10"/>
                <w:kern w:val="2"/>
                <w:lang w:eastAsia="ru-RU"/>
              </w:rPr>
              <w:t>3700,1</w:t>
            </w:r>
          </w:p>
        </w:tc>
        <w:tc>
          <w:tcPr>
            <w:tcW w:w="756" w:type="dxa"/>
          </w:tcPr>
          <w:p w14:paraId="11DCE8B1" w14:textId="77777777" w:rsidR="00B422C5" w:rsidRPr="0074572C" w:rsidRDefault="000D0C5D" w:rsidP="00B422C5">
            <w:pPr>
              <w:ind w:firstLine="0"/>
              <w:jc w:val="center"/>
              <w:rPr>
                <w:rFonts w:ascii="Times New Roman" w:eastAsia="Times New Roman" w:hAnsi="Times New Roman"/>
                <w:lang w:eastAsia="ru-RU"/>
              </w:rPr>
            </w:pPr>
            <w:r w:rsidRPr="0074572C">
              <w:rPr>
                <w:rFonts w:ascii="Times New Roman" w:eastAsia="Times New Roman" w:hAnsi="Times New Roman"/>
                <w:spacing w:val="-10"/>
                <w:kern w:val="2"/>
                <w:lang w:eastAsia="ru-RU"/>
              </w:rPr>
              <w:t>3700,1</w:t>
            </w:r>
          </w:p>
        </w:tc>
      </w:tr>
      <w:tr w:rsidR="00B422C5" w:rsidRPr="00B422C5" w14:paraId="4FE0ED13" w14:textId="77777777" w:rsidTr="000D0C5D">
        <w:trPr>
          <w:trHeight w:val="20"/>
        </w:trPr>
        <w:tc>
          <w:tcPr>
            <w:tcW w:w="2269" w:type="dxa"/>
            <w:vMerge/>
            <w:hideMark/>
          </w:tcPr>
          <w:p w14:paraId="7F0AF2F0"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6216DE51"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местный бюджет</w:t>
            </w:r>
          </w:p>
        </w:tc>
        <w:tc>
          <w:tcPr>
            <w:tcW w:w="850" w:type="dxa"/>
            <w:hideMark/>
          </w:tcPr>
          <w:p w14:paraId="225BB074" w14:textId="77777777" w:rsidR="00B422C5" w:rsidRPr="003E3D4F" w:rsidRDefault="000357F2" w:rsidP="00B422C5">
            <w:pPr>
              <w:autoSpaceDE w:val="0"/>
              <w:autoSpaceDN w:val="0"/>
              <w:adjustRightInd w:val="0"/>
              <w:ind w:left="-57" w:right="-57" w:firstLine="0"/>
              <w:jc w:val="center"/>
              <w:rPr>
                <w:rFonts w:ascii="Times New Roman" w:eastAsia="Times New Roman" w:hAnsi="Times New Roman"/>
                <w:spacing w:val="-10"/>
                <w:kern w:val="2"/>
                <w:lang w:eastAsia="ru-RU"/>
              </w:rPr>
            </w:pPr>
            <w:r>
              <w:rPr>
                <w:rFonts w:ascii="Times New Roman" w:eastAsia="Times New Roman" w:hAnsi="Times New Roman"/>
                <w:spacing w:val="-10"/>
                <w:kern w:val="2"/>
                <w:lang w:eastAsia="ru-RU"/>
              </w:rPr>
              <w:t>13</w:t>
            </w:r>
            <w:r w:rsidR="00463344">
              <w:rPr>
                <w:rFonts w:ascii="Times New Roman" w:eastAsia="Times New Roman" w:hAnsi="Times New Roman"/>
                <w:spacing w:val="-10"/>
                <w:kern w:val="2"/>
                <w:lang w:eastAsia="ru-RU"/>
              </w:rPr>
              <w:t>76</w:t>
            </w:r>
            <w:r>
              <w:rPr>
                <w:rFonts w:ascii="Times New Roman" w:eastAsia="Times New Roman" w:hAnsi="Times New Roman"/>
                <w:spacing w:val="-10"/>
                <w:kern w:val="2"/>
                <w:lang w:eastAsia="ru-RU"/>
              </w:rPr>
              <w:t>53,3</w:t>
            </w:r>
          </w:p>
        </w:tc>
        <w:tc>
          <w:tcPr>
            <w:tcW w:w="756" w:type="dxa"/>
            <w:hideMark/>
          </w:tcPr>
          <w:p w14:paraId="328D229D" w14:textId="77777777" w:rsidR="00B422C5" w:rsidRPr="003E3D4F" w:rsidRDefault="00FA0365"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3E3D4F">
              <w:rPr>
                <w:rFonts w:ascii="Times New Roman" w:eastAsia="Times New Roman" w:hAnsi="Times New Roman"/>
                <w:spacing w:val="-10"/>
                <w:kern w:val="2"/>
                <w:lang w:eastAsia="ru-RU"/>
              </w:rPr>
              <w:t>15408</w:t>
            </w:r>
            <w:r w:rsidR="000D0C5D" w:rsidRPr="003E3D4F">
              <w:rPr>
                <w:rFonts w:ascii="Times New Roman" w:eastAsia="Times New Roman" w:hAnsi="Times New Roman"/>
                <w:spacing w:val="-10"/>
                <w:kern w:val="2"/>
                <w:lang w:eastAsia="ru-RU"/>
              </w:rPr>
              <w:t>,</w:t>
            </w:r>
            <w:r w:rsidRPr="003E3D4F">
              <w:rPr>
                <w:rFonts w:ascii="Times New Roman" w:eastAsia="Times New Roman" w:hAnsi="Times New Roman"/>
                <w:spacing w:val="-10"/>
                <w:kern w:val="2"/>
                <w:lang w:eastAsia="ru-RU"/>
              </w:rPr>
              <w:t>5</w:t>
            </w:r>
          </w:p>
        </w:tc>
        <w:tc>
          <w:tcPr>
            <w:tcW w:w="756" w:type="dxa"/>
            <w:hideMark/>
          </w:tcPr>
          <w:p w14:paraId="6B75BE05" w14:textId="77777777" w:rsidR="00B422C5" w:rsidRPr="003E3D4F" w:rsidRDefault="00D35468"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3E3D4F">
              <w:rPr>
                <w:rFonts w:ascii="Times New Roman" w:eastAsia="Times New Roman" w:hAnsi="Times New Roman"/>
                <w:spacing w:val="-10"/>
                <w:kern w:val="2"/>
                <w:lang w:eastAsia="ru-RU"/>
              </w:rPr>
              <w:t>16039,1</w:t>
            </w:r>
          </w:p>
        </w:tc>
        <w:tc>
          <w:tcPr>
            <w:tcW w:w="756" w:type="dxa"/>
          </w:tcPr>
          <w:p w14:paraId="1F07AF9E" w14:textId="77777777" w:rsidR="00B422C5" w:rsidRPr="003E3D4F" w:rsidRDefault="00E90693" w:rsidP="00B422C5">
            <w:pPr>
              <w:autoSpaceDE w:val="0"/>
              <w:autoSpaceDN w:val="0"/>
              <w:adjustRightInd w:val="0"/>
              <w:ind w:left="-57" w:right="-57" w:firstLine="0"/>
              <w:jc w:val="center"/>
              <w:rPr>
                <w:rFonts w:ascii="Times New Roman" w:eastAsia="Times New Roman" w:hAnsi="Times New Roman"/>
                <w:spacing w:val="-10"/>
                <w:kern w:val="2"/>
                <w:lang w:eastAsia="ru-RU"/>
              </w:rPr>
            </w:pPr>
            <w:r w:rsidRPr="003E3D4F">
              <w:rPr>
                <w:rFonts w:ascii="Times New Roman" w:eastAsia="Times New Roman" w:hAnsi="Times New Roman"/>
                <w:spacing w:val="-10"/>
                <w:kern w:val="2"/>
                <w:lang w:eastAsia="ru-RU"/>
              </w:rPr>
              <w:t>16393,6</w:t>
            </w:r>
          </w:p>
        </w:tc>
        <w:tc>
          <w:tcPr>
            <w:tcW w:w="756" w:type="dxa"/>
          </w:tcPr>
          <w:p w14:paraId="04E90629" w14:textId="77777777" w:rsidR="00B422C5" w:rsidRPr="003E3D4F" w:rsidRDefault="00220FB3" w:rsidP="00B422C5">
            <w:pPr>
              <w:ind w:firstLine="0"/>
              <w:jc w:val="center"/>
              <w:rPr>
                <w:rFonts w:ascii="Times New Roman" w:eastAsia="Times New Roman" w:hAnsi="Times New Roman"/>
                <w:sz w:val="18"/>
                <w:szCs w:val="18"/>
                <w:lang w:eastAsia="ru-RU"/>
              </w:rPr>
            </w:pPr>
            <w:r w:rsidRPr="003E3D4F">
              <w:rPr>
                <w:rFonts w:ascii="Times New Roman" w:eastAsia="Times New Roman" w:hAnsi="Times New Roman"/>
                <w:sz w:val="18"/>
                <w:szCs w:val="18"/>
                <w:lang w:eastAsia="ru-RU"/>
              </w:rPr>
              <w:t>17088,3</w:t>
            </w:r>
          </w:p>
        </w:tc>
        <w:tc>
          <w:tcPr>
            <w:tcW w:w="756" w:type="dxa"/>
          </w:tcPr>
          <w:p w14:paraId="7A9E0A7D" w14:textId="77777777" w:rsidR="00B422C5" w:rsidRPr="003E3D4F" w:rsidRDefault="00D41417" w:rsidP="00B422C5">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r w:rsidR="003E3D4F" w:rsidRPr="003E3D4F">
              <w:rPr>
                <w:rFonts w:ascii="Times New Roman" w:eastAsia="Times New Roman" w:hAnsi="Times New Roman"/>
                <w:sz w:val="18"/>
                <w:szCs w:val="18"/>
                <w:lang w:eastAsia="ru-RU"/>
              </w:rPr>
              <w:t>8</w:t>
            </w:r>
            <w:r>
              <w:rPr>
                <w:rFonts w:ascii="Times New Roman" w:eastAsia="Times New Roman" w:hAnsi="Times New Roman"/>
                <w:sz w:val="18"/>
                <w:szCs w:val="18"/>
                <w:lang w:eastAsia="ru-RU"/>
              </w:rPr>
              <w:t>043</w:t>
            </w:r>
            <w:r w:rsidR="003E3D4F" w:rsidRPr="003E3D4F">
              <w:rPr>
                <w:rFonts w:ascii="Times New Roman" w:eastAsia="Times New Roman" w:hAnsi="Times New Roman"/>
                <w:sz w:val="18"/>
                <w:szCs w:val="18"/>
                <w:lang w:eastAsia="ru-RU"/>
              </w:rPr>
              <w:t>,0</w:t>
            </w:r>
          </w:p>
        </w:tc>
        <w:tc>
          <w:tcPr>
            <w:tcW w:w="756" w:type="dxa"/>
          </w:tcPr>
          <w:p w14:paraId="1C055513" w14:textId="77777777" w:rsidR="00B422C5" w:rsidRPr="003E3D4F" w:rsidRDefault="000357F2" w:rsidP="004F7C33">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w:t>
            </w:r>
            <w:r w:rsidR="00463344">
              <w:rPr>
                <w:rFonts w:ascii="Times New Roman" w:eastAsia="Times New Roman" w:hAnsi="Times New Roman"/>
                <w:sz w:val="18"/>
                <w:szCs w:val="18"/>
                <w:lang w:eastAsia="ru-RU"/>
              </w:rPr>
              <w:t>95</w:t>
            </w:r>
            <w:r>
              <w:rPr>
                <w:rFonts w:ascii="Times New Roman" w:eastAsia="Times New Roman" w:hAnsi="Times New Roman"/>
                <w:sz w:val="18"/>
                <w:szCs w:val="18"/>
                <w:lang w:eastAsia="ru-RU"/>
              </w:rPr>
              <w:t>83,5</w:t>
            </w:r>
          </w:p>
        </w:tc>
        <w:tc>
          <w:tcPr>
            <w:tcW w:w="756" w:type="dxa"/>
          </w:tcPr>
          <w:p w14:paraId="139D7087" w14:textId="77777777" w:rsidR="00B422C5" w:rsidRPr="003E3D4F" w:rsidRDefault="003E3D4F" w:rsidP="00B422C5">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12546,3</w:t>
            </w:r>
          </w:p>
        </w:tc>
        <w:tc>
          <w:tcPr>
            <w:tcW w:w="756" w:type="dxa"/>
          </w:tcPr>
          <w:p w14:paraId="19F2AE7B" w14:textId="77777777" w:rsidR="00B422C5" w:rsidRPr="003E3D4F" w:rsidRDefault="003E3D4F" w:rsidP="00B422C5">
            <w:pPr>
              <w:ind w:firstLine="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8298,6</w:t>
            </w:r>
          </w:p>
        </w:tc>
        <w:tc>
          <w:tcPr>
            <w:tcW w:w="756" w:type="dxa"/>
          </w:tcPr>
          <w:p w14:paraId="0E1C6A72" w14:textId="77777777" w:rsidR="00B422C5" w:rsidRPr="003E3D4F" w:rsidRDefault="000D0C5D" w:rsidP="00B422C5">
            <w:pPr>
              <w:ind w:firstLine="0"/>
              <w:jc w:val="center"/>
              <w:rPr>
                <w:rFonts w:ascii="Times New Roman" w:eastAsia="Times New Roman" w:hAnsi="Times New Roman"/>
                <w:lang w:eastAsia="ru-RU"/>
              </w:rPr>
            </w:pPr>
            <w:r w:rsidRPr="003E3D4F">
              <w:rPr>
                <w:rFonts w:ascii="Times New Roman" w:eastAsia="Times New Roman" w:hAnsi="Times New Roman"/>
                <w:spacing w:val="-10"/>
                <w:kern w:val="2"/>
                <w:lang w:eastAsia="ru-RU"/>
              </w:rPr>
              <w:t>3538,1</w:t>
            </w:r>
          </w:p>
        </w:tc>
        <w:tc>
          <w:tcPr>
            <w:tcW w:w="756" w:type="dxa"/>
          </w:tcPr>
          <w:p w14:paraId="732C4F02" w14:textId="77777777" w:rsidR="00B422C5" w:rsidRPr="003E3D4F" w:rsidRDefault="000D0C5D" w:rsidP="00B422C5">
            <w:pPr>
              <w:ind w:firstLine="0"/>
              <w:jc w:val="center"/>
              <w:rPr>
                <w:rFonts w:ascii="Times New Roman" w:eastAsia="Times New Roman" w:hAnsi="Times New Roman"/>
                <w:lang w:eastAsia="ru-RU"/>
              </w:rPr>
            </w:pPr>
            <w:r w:rsidRPr="003E3D4F">
              <w:rPr>
                <w:rFonts w:ascii="Times New Roman" w:eastAsia="Times New Roman" w:hAnsi="Times New Roman"/>
                <w:spacing w:val="-10"/>
                <w:kern w:val="2"/>
                <w:lang w:eastAsia="ru-RU"/>
              </w:rPr>
              <w:t>3538,1</w:t>
            </w:r>
          </w:p>
        </w:tc>
        <w:tc>
          <w:tcPr>
            <w:tcW w:w="756" w:type="dxa"/>
          </w:tcPr>
          <w:p w14:paraId="05DFF764" w14:textId="77777777" w:rsidR="00B422C5" w:rsidRPr="003E3D4F" w:rsidRDefault="000D0C5D" w:rsidP="00B422C5">
            <w:pPr>
              <w:ind w:firstLine="0"/>
              <w:jc w:val="center"/>
              <w:rPr>
                <w:rFonts w:ascii="Times New Roman" w:eastAsia="Times New Roman" w:hAnsi="Times New Roman"/>
                <w:lang w:eastAsia="ru-RU"/>
              </w:rPr>
            </w:pPr>
            <w:r w:rsidRPr="003E3D4F">
              <w:rPr>
                <w:rFonts w:ascii="Times New Roman" w:eastAsia="Times New Roman" w:hAnsi="Times New Roman"/>
                <w:spacing w:val="-10"/>
                <w:kern w:val="2"/>
                <w:lang w:eastAsia="ru-RU"/>
              </w:rPr>
              <w:t>3538,1</w:t>
            </w:r>
          </w:p>
        </w:tc>
        <w:tc>
          <w:tcPr>
            <w:tcW w:w="756" w:type="dxa"/>
          </w:tcPr>
          <w:p w14:paraId="7C226DF3" w14:textId="77777777" w:rsidR="00B422C5" w:rsidRPr="003E3D4F" w:rsidRDefault="000D0C5D" w:rsidP="00B422C5">
            <w:pPr>
              <w:ind w:firstLine="0"/>
              <w:jc w:val="center"/>
              <w:rPr>
                <w:rFonts w:ascii="Times New Roman" w:eastAsia="Times New Roman" w:hAnsi="Times New Roman"/>
                <w:lang w:eastAsia="ru-RU"/>
              </w:rPr>
            </w:pPr>
            <w:r w:rsidRPr="003E3D4F">
              <w:rPr>
                <w:rFonts w:ascii="Times New Roman" w:eastAsia="Times New Roman" w:hAnsi="Times New Roman"/>
                <w:spacing w:val="-10"/>
                <w:kern w:val="2"/>
                <w:lang w:eastAsia="ru-RU"/>
              </w:rPr>
              <w:t>3538,1</w:t>
            </w:r>
          </w:p>
        </w:tc>
      </w:tr>
      <w:tr w:rsidR="00B422C5" w:rsidRPr="00B422C5" w14:paraId="575F2500" w14:textId="77777777" w:rsidTr="00B422C5">
        <w:trPr>
          <w:trHeight w:val="20"/>
        </w:trPr>
        <w:tc>
          <w:tcPr>
            <w:tcW w:w="2269" w:type="dxa"/>
            <w:vMerge/>
            <w:hideMark/>
          </w:tcPr>
          <w:p w14:paraId="02F3DE07"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60996A23"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 xml:space="preserve">безвозмездные поступления </w:t>
            </w:r>
          </w:p>
          <w:p w14:paraId="7889B860"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 xml:space="preserve">в местный бюджет </w:t>
            </w:r>
          </w:p>
        </w:tc>
        <w:tc>
          <w:tcPr>
            <w:tcW w:w="850" w:type="dxa"/>
            <w:hideMark/>
          </w:tcPr>
          <w:p w14:paraId="56732ECA" w14:textId="77777777" w:rsidR="00B422C5" w:rsidRPr="00D65B32" w:rsidRDefault="003C6D52"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w:t>
            </w:r>
          </w:p>
        </w:tc>
        <w:tc>
          <w:tcPr>
            <w:tcW w:w="756" w:type="dxa"/>
            <w:hideMark/>
          </w:tcPr>
          <w:p w14:paraId="1BD6D539" w14:textId="77777777" w:rsidR="00B422C5" w:rsidRPr="00B422C5" w:rsidRDefault="003C6D52"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w:t>
            </w:r>
          </w:p>
        </w:tc>
        <w:tc>
          <w:tcPr>
            <w:tcW w:w="756" w:type="dxa"/>
            <w:hideMark/>
          </w:tcPr>
          <w:p w14:paraId="1BBEBD62"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7F740BA0"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21EEEDB7"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p>
        </w:tc>
        <w:tc>
          <w:tcPr>
            <w:tcW w:w="756" w:type="dxa"/>
            <w:hideMark/>
          </w:tcPr>
          <w:p w14:paraId="6622513B"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p>
        </w:tc>
        <w:tc>
          <w:tcPr>
            <w:tcW w:w="756" w:type="dxa"/>
            <w:hideMark/>
          </w:tcPr>
          <w:p w14:paraId="4D9336C6"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23A92AD0"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2BDC4215"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3BDFF546"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19D14983"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0CFDDA38"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01A94F98"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r>
      <w:tr w:rsidR="00B422C5" w:rsidRPr="00B422C5" w14:paraId="135B1130" w14:textId="77777777" w:rsidTr="00B422C5">
        <w:trPr>
          <w:trHeight w:val="20"/>
        </w:trPr>
        <w:tc>
          <w:tcPr>
            <w:tcW w:w="2269" w:type="dxa"/>
            <w:vMerge/>
            <w:hideMark/>
          </w:tcPr>
          <w:p w14:paraId="781B6656"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4E31E7C7"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в том числе за счет средств:</w:t>
            </w:r>
          </w:p>
        </w:tc>
        <w:tc>
          <w:tcPr>
            <w:tcW w:w="850" w:type="dxa"/>
            <w:hideMark/>
          </w:tcPr>
          <w:p w14:paraId="6B95A4EB" w14:textId="77777777" w:rsidR="00B422C5" w:rsidRPr="00D65B32"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D65B32">
              <w:rPr>
                <w:rFonts w:ascii="Times New Roman" w:eastAsia="Times New Roman" w:hAnsi="Times New Roman"/>
                <w:spacing w:val="-10"/>
                <w:kern w:val="2"/>
                <w:sz w:val="24"/>
                <w:szCs w:val="24"/>
                <w:lang w:eastAsia="ru-RU"/>
              </w:rPr>
              <w:t>-</w:t>
            </w:r>
          </w:p>
        </w:tc>
        <w:tc>
          <w:tcPr>
            <w:tcW w:w="756" w:type="dxa"/>
          </w:tcPr>
          <w:p w14:paraId="66E4AD3A"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6DD66C99"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56112450"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6AAAFF48"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3D104E6A"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359D0982"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64828143"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7DA5DAA7"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5EC22769"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596ED2F7"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0BA0362F"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1C4B647F"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r>
      <w:tr w:rsidR="00B422C5" w:rsidRPr="00B422C5" w14:paraId="7611BB2A" w14:textId="77777777" w:rsidTr="00B422C5">
        <w:trPr>
          <w:trHeight w:val="20"/>
        </w:trPr>
        <w:tc>
          <w:tcPr>
            <w:tcW w:w="2269" w:type="dxa"/>
            <w:vMerge/>
            <w:hideMark/>
          </w:tcPr>
          <w:p w14:paraId="27AF28FE"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05C467DA"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федерального бюджета</w:t>
            </w:r>
          </w:p>
        </w:tc>
        <w:tc>
          <w:tcPr>
            <w:tcW w:w="850" w:type="dxa"/>
            <w:hideMark/>
          </w:tcPr>
          <w:p w14:paraId="5AD0C5EC" w14:textId="77777777" w:rsidR="00B422C5" w:rsidRPr="00582DDC" w:rsidRDefault="001C10C7"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87,0</w:t>
            </w:r>
          </w:p>
        </w:tc>
        <w:tc>
          <w:tcPr>
            <w:tcW w:w="756" w:type="dxa"/>
            <w:hideMark/>
          </w:tcPr>
          <w:p w14:paraId="1645E3A0" w14:textId="77777777" w:rsidR="00B422C5" w:rsidRPr="00582DDC" w:rsidRDefault="001C10C7"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87,0</w:t>
            </w:r>
          </w:p>
        </w:tc>
        <w:tc>
          <w:tcPr>
            <w:tcW w:w="756" w:type="dxa"/>
            <w:hideMark/>
          </w:tcPr>
          <w:p w14:paraId="123A3264"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hideMark/>
          </w:tcPr>
          <w:p w14:paraId="5DABE1D2"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hideMark/>
          </w:tcPr>
          <w:p w14:paraId="260317AC"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hideMark/>
          </w:tcPr>
          <w:p w14:paraId="5FAFE7EA"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hideMark/>
          </w:tcPr>
          <w:p w14:paraId="7A60F251"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hideMark/>
          </w:tcPr>
          <w:p w14:paraId="743D065B"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tcPr>
          <w:p w14:paraId="6429D7DA"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tcPr>
          <w:p w14:paraId="344ABDB5"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tcPr>
          <w:p w14:paraId="325C97BB"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tcPr>
          <w:p w14:paraId="2535A5A5"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tcPr>
          <w:p w14:paraId="16207413"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r>
      <w:tr w:rsidR="00B422C5" w:rsidRPr="00B422C5" w14:paraId="7BDB6B3B" w14:textId="77777777" w:rsidTr="00B422C5">
        <w:trPr>
          <w:trHeight w:val="20"/>
        </w:trPr>
        <w:tc>
          <w:tcPr>
            <w:tcW w:w="2269" w:type="dxa"/>
            <w:vMerge/>
            <w:hideMark/>
          </w:tcPr>
          <w:p w14:paraId="2146384A"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1DEA3671"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областного бюджета</w:t>
            </w:r>
          </w:p>
        </w:tc>
        <w:tc>
          <w:tcPr>
            <w:tcW w:w="850" w:type="dxa"/>
            <w:hideMark/>
          </w:tcPr>
          <w:p w14:paraId="3D37526F" w14:textId="77777777" w:rsidR="00B422C5" w:rsidRPr="00582DDC" w:rsidRDefault="001C10C7"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13,0</w:t>
            </w:r>
          </w:p>
        </w:tc>
        <w:tc>
          <w:tcPr>
            <w:tcW w:w="756" w:type="dxa"/>
            <w:hideMark/>
          </w:tcPr>
          <w:p w14:paraId="0E624DCF" w14:textId="77777777" w:rsidR="00B422C5" w:rsidRPr="00582DDC" w:rsidRDefault="001C10C7"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13,0</w:t>
            </w:r>
          </w:p>
        </w:tc>
        <w:tc>
          <w:tcPr>
            <w:tcW w:w="756" w:type="dxa"/>
            <w:hideMark/>
          </w:tcPr>
          <w:p w14:paraId="6C4FBDBC"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hideMark/>
          </w:tcPr>
          <w:p w14:paraId="4A2ED6B3"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hideMark/>
          </w:tcPr>
          <w:p w14:paraId="01EF5F2F"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hideMark/>
          </w:tcPr>
          <w:p w14:paraId="57232C7E"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hideMark/>
          </w:tcPr>
          <w:p w14:paraId="7B6ED43C"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hideMark/>
          </w:tcPr>
          <w:p w14:paraId="65D0F94E"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tcPr>
          <w:p w14:paraId="1CF91AC0"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tcPr>
          <w:p w14:paraId="1B84036E"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tcPr>
          <w:p w14:paraId="328457F9"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tcPr>
          <w:p w14:paraId="1A2FAA1A"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tcPr>
          <w:p w14:paraId="319D553A"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r>
      <w:tr w:rsidR="00B422C5" w:rsidRPr="00B422C5" w14:paraId="05D25751" w14:textId="77777777" w:rsidTr="00B422C5">
        <w:trPr>
          <w:trHeight w:val="20"/>
        </w:trPr>
        <w:tc>
          <w:tcPr>
            <w:tcW w:w="2269" w:type="dxa"/>
            <w:vMerge/>
            <w:hideMark/>
          </w:tcPr>
          <w:p w14:paraId="2BADBC7B"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432492E0"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внебюджет</w:t>
            </w:r>
            <w:r w:rsidRPr="00B422C5">
              <w:rPr>
                <w:rFonts w:ascii="Times New Roman" w:eastAsia="Times New Roman" w:hAnsi="Times New Roman"/>
                <w:kern w:val="2"/>
                <w:sz w:val="24"/>
                <w:szCs w:val="24"/>
                <w:lang w:eastAsia="ru-RU"/>
              </w:rPr>
              <w:softHyphen/>
              <w:t>ные источники</w:t>
            </w:r>
          </w:p>
        </w:tc>
        <w:tc>
          <w:tcPr>
            <w:tcW w:w="850" w:type="dxa"/>
            <w:hideMark/>
          </w:tcPr>
          <w:p w14:paraId="6D236D32" w14:textId="77777777" w:rsidR="00B422C5" w:rsidRPr="00582DDC" w:rsidRDefault="003E3D4F" w:rsidP="00B422C5">
            <w:pPr>
              <w:widowControl w:val="0"/>
              <w:autoSpaceDE w:val="0"/>
              <w:autoSpaceDN w:val="0"/>
              <w:adjustRightInd w:val="0"/>
              <w:ind w:left="-57" w:right="-57" w:firstLine="0"/>
              <w:jc w:val="center"/>
              <w:rPr>
                <w:rFonts w:ascii="Times New Roman" w:eastAsia="Times New Roman" w:hAnsi="Times New Roman"/>
                <w:spacing w:val="-10"/>
                <w:kern w:val="2"/>
                <w:sz w:val="22"/>
                <w:szCs w:val="22"/>
                <w:lang w:eastAsia="ru-RU"/>
              </w:rPr>
            </w:pPr>
            <w:r>
              <w:rPr>
                <w:rFonts w:ascii="Times New Roman" w:eastAsia="Times New Roman" w:hAnsi="Times New Roman"/>
                <w:spacing w:val="-10"/>
                <w:kern w:val="2"/>
                <w:sz w:val="22"/>
                <w:szCs w:val="22"/>
                <w:lang w:eastAsia="ru-RU"/>
              </w:rPr>
              <w:t>213</w:t>
            </w:r>
            <w:r w:rsidR="000206B6" w:rsidRPr="00582DDC">
              <w:rPr>
                <w:rFonts w:ascii="Times New Roman" w:eastAsia="Times New Roman" w:hAnsi="Times New Roman"/>
                <w:spacing w:val="-10"/>
                <w:kern w:val="2"/>
                <w:sz w:val="22"/>
                <w:szCs w:val="22"/>
                <w:lang w:eastAsia="ru-RU"/>
              </w:rPr>
              <w:t>7,8</w:t>
            </w:r>
          </w:p>
        </w:tc>
        <w:tc>
          <w:tcPr>
            <w:tcW w:w="756" w:type="dxa"/>
            <w:hideMark/>
          </w:tcPr>
          <w:p w14:paraId="0320FE7F" w14:textId="77777777" w:rsidR="00B422C5" w:rsidRPr="00582DDC" w:rsidRDefault="00747D34" w:rsidP="00B422C5">
            <w:pPr>
              <w:widowControl w:val="0"/>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172,1</w:t>
            </w:r>
          </w:p>
        </w:tc>
        <w:tc>
          <w:tcPr>
            <w:tcW w:w="756" w:type="dxa"/>
            <w:hideMark/>
          </w:tcPr>
          <w:p w14:paraId="23CFEDD5" w14:textId="77777777" w:rsidR="00B422C5" w:rsidRPr="00582DDC" w:rsidRDefault="003C6D52"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33,6</w:t>
            </w:r>
          </w:p>
        </w:tc>
        <w:tc>
          <w:tcPr>
            <w:tcW w:w="756" w:type="dxa"/>
            <w:hideMark/>
          </w:tcPr>
          <w:p w14:paraId="7AE3D7D9" w14:textId="77777777" w:rsidR="00B422C5" w:rsidRPr="00582DDC" w:rsidRDefault="00E91BB6"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w:t>
            </w:r>
            <w:r w:rsidR="00B422C5" w:rsidRPr="00582DDC">
              <w:rPr>
                <w:rFonts w:ascii="Times New Roman" w:eastAsia="Times New Roman" w:hAnsi="Times New Roman"/>
                <w:spacing w:val="-10"/>
                <w:kern w:val="2"/>
                <w:sz w:val="22"/>
                <w:szCs w:val="22"/>
                <w:lang w:eastAsia="ru-RU"/>
              </w:rPr>
              <w:t>2</w:t>
            </w:r>
            <w:r w:rsidRPr="00582DDC">
              <w:rPr>
                <w:rFonts w:ascii="Times New Roman" w:eastAsia="Times New Roman" w:hAnsi="Times New Roman"/>
                <w:spacing w:val="-10"/>
                <w:kern w:val="2"/>
                <w:sz w:val="22"/>
                <w:szCs w:val="22"/>
                <w:lang w:eastAsia="ru-RU"/>
              </w:rPr>
              <w:t>4,1</w:t>
            </w:r>
          </w:p>
        </w:tc>
        <w:tc>
          <w:tcPr>
            <w:tcW w:w="756" w:type="dxa"/>
            <w:hideMark/>
          </w:tcPr>
          <w:p w14:paraId="11DC9E04"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hideMark/>
          </w:tcPr>
          <w:p w14:paraId="57A6AE6F" w14:textId="77777777" w:rsidR="00B422C5" w:rsidRPr="00582DDC" w:rsidRDefault="003E3D4F" w:rsidP="00B422C5">
            <w:pPr>
              <w:ind w:firstLine="0"/>
              <w:jc w:val="center"/>
              <w:rPr>
                <w:rFonts w:ascii="Times New Roman" w:eastAsia="Times New Roman" w:hAnsi="Times New Roman"/>
                <w:sz w:val="22"/>
                <w:szCs w:val="22"/>
                <w:lang w:eastAsia="ru-RU"/>
              </w:rPr>
            </w:pPr>
            <w:r>
              <w:rPr>
                <w:rFonts w:ascii="Times New Roman" w:eastAsia="Times New Roman" w:hAnsi="Times New Roman"/>
                <w:spacing w:val="-10"/>
                <w:kern w:val="2"/>
                <w:sz w:val="22"/>
                <w:szCs w:val="22"/>
                <w:lang w:eastAsia="ru-RU"/>
              </w:rPr>
              <w:t>51</w:t>
            </w:r>
            <w:r w:rsidR="00B422C5" w:rsidRPr="00582DDC">
              <w:rPr>
                <w:rFonts w:ascii="Times New Roman" w:eastAsia="Times New Roman" w:hAnsi="Times New Roman"/>
                <w:spacing w:val="-10"/>
                <w:kern w:val="2"/>
                <w:sz w:val="22"/>
                <w:szCs w:val="22"/>
                <w:lang w:eastAsia="ru-RU"/>
              </w:rPr>
              <w:t>2,0</w:t>
            </w:r>
          </w:p>
        </w:tc>
        <w:tc>
          <w:tcPr>
            <w:tcW w:w="756" w:type="dxa"/>
            <w:hideMark/>
          </w:tcPr>
          <w:p w14:paraId="307EADE5"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hideMark/>
          </w:tcPr>
          <w:p w14:paraId="06E1EE4E"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tcPr>
          <w:p w14:paraId="247FDE16"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tcPr>
          <w:p w14:paraId="5877AADD"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tcPr>
          <w:p w14:paraId="01E2B4F5"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tcPr>
          <w:p w14:paraId="7144D838"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c>
          <w:tcPr>
            <w:tcW w:w="756" w:type="dxa"/>
          </w:tcPr>
          <w:p w14:paraId="7927C58B"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pacing w:val="-10"/>
                <w:kern w:val="2"/>
                <w:sz w:val="22"/>
                <w:szCs w:val="22"/>
                <w:lang w:eastAsia="ru-RU"/>
              </w:rPr>
              <w:t>162,0</w:t>
            </w:r>
          </w:p>
        </w:tc>
      </w:tr>
      <w:tr w:rsidR="00B422C5" w:rsidRPr="00B422C5" w14:paraId="4B3540AA" w14:textId="77777777" w:rsidTr="00B422C5">
        <w:trPr>
          <w:trHeight w:val="20"/>
        </w:trPr>
        <w:tc>
          <w:tcPr>
            <w:tcW w:w="2269" w:type="dxa"/>
            <w:vMerge w:val="restart"/>
            <w:hideMark/>
          </w:tcPr>
          <w:p w14:paraId="716C6E9A"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Подпрограмма 2</w:t>
            </w:r>
          </w:p>
          <w:p w14:paraId="67DC0247"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r w:rsidRPr="00B422C5">
              <w:rPr>
                <w:rFonts w:ascii="Times New Roman" w:eastAsia="Times New Roman" w:hAnsi="Times New Roman"/>
                <w:bCs/>
                <w:kern w:val="2"/>
                <w:sz w:val="24"/>
                <w:szCs w:val="24"/>
                <w:lang w:eastAsia="ru-RU"/>
              </w:rPr>
              <w:t>«</w:t>
            </w:r>
            <w:r w:rsidRPr="00B422C5">
              <w:rPr>
                <w:rFonts w:ascii="Times New Roman" w:eastAsia="Times New Roman" w:hAnsi="Times New Roman"/>
                <w:kern w:val="2"/>
                <w:sz w:val="24"/>
                <w:szCs w:val="24"/>
                <w:lang w:eastAsia="ru-RU"/>
              </w:rPr>
              <w:t>Туризм</w:t>
            </w:r>
            <w:r w:rsidRPr="00B422C5">
              <w:rPr>
                <w:rFonts w:ascii="Times New Roman" w:eastAsia="Times New Roman" w:hAnsi="Times New Roman"/>
                <w:bCs/>
                <w:kern w:val="2"/>
                <w:sz w:val="24"/>
                <w:szCs w:val="24"/>
                <w:lang w:eastAsia="ru-RU"/>
              </w:rPr>
              <w:t>»</w:t>
            </w:r>
          </w:p>
        </w:tc>
        <w:tc>
          <w:tcPr>
            <w:tcW w:w="3260" w:type="dxa"/>
            <w:hideMark/>
          </w:tcPr>
          <w:p w14:paraId="7E505334"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всего</w:t>
            </w:r>
          </w:p>
        </w:tc>
        <w:tc>
          <w:tcPr>
            <w:tcW w:w="850" w:type="dxa"/>
            <w:hideMark/>
          </w:tcPr>
          <w:p w14:paraId="6A94E3EE" w14:textId="77777777" w:rsidR="00B422C5" w:rsidRPr="00582DDC" w:rsidRDefault="00E66F10" w:rsidP="00B422C5">
            <w:pPr>
              <w:widowControl w:val="0"/>
              <w:autoSpaceDE w:val="0"/>
              <w:autoSpaceDN w:val="0"/>
              <w:adjustRightInd w:val="0"/>
              <w:ind w:left="-57" w:right="-57" w:firstLine="0"/>
              <w:jc w:val="center"/>
              <w:rPr>
                <w:rFonts w:ascii="Times New Roman" w:eastAsia="Times New Roman" w:hAnsi="Times New Roman"/>
                <w:spacing w:val="-10"/>
                <w:kern w:val="2"/>
                <w:sz w:val="22"/>
                <w:szCs w:val="22"/>
                <w:lang w:eastAsia="ru-RU"/>
              </w:rPr>
            </w:pPr>
            <w:r>
              <w:rPr>
                <w:rFonts w:ascii="Times New Roman" w:eastAsia="Times New Roman" w:hAnsi="Times New Roman"/>
                <w:spacing w:val="-10"/>
                <w:kern w:val="2"/>
                <w:sz w:val="22"/>
                <w:szCs w:val="22"/>
                <w:lang w:eastAsia="ru-RU"/>
              </w:rPr>
              <w:t>17</w:t>
            </w:r>
            <w:r w:rsidR="00324D4F" w:rsidRPr="00582DDC">
              <w:rPr>
                <w:rFonts w:ascii="Times New Roman" w:eastAsia="Times New Roman" w:hAnsi="Times New Roman"/>
                <w:spacing w:val="-10"/>
                <w:kern w:val="2"/>
                <w:sz w:val="22"/>
                <w:szCs w:val="22"/>
                <w:lang w:eastAsia="ru-RU"/>
              </w:rPr>
              <w:t>76</w:t>
            </w:r>
            <w:r w:rsidR="003C6D52" w:rsidRPr="00582DDC">
              <w:rPr>
                <w:rFonts w:ascii="Times New Roman" w:eastAsia="Times New Roman" w:hAnsi="Times New Roman"/>
                <w:spacing w:val="-10"/>
                <w:kern w:val="2"/>
                <w:sz w:val="22"/>
                <w:szCs w:val="22"/>
                <w:lang w:eastAsia="ru-RU"/>
              </w:rPr>
              <w:t>,</w:t>
            </w:r>
            <w:r w:rsidR="00324D4F" w:rsidRPr="00582DDC">
              <w:rPr>
                <w:rFonts w:ascii="Times New Roman" w:eastAsia="Times New Roman" w:hAnsi="Times New Roman"/>
                <w:spacing w:val="-10"/>
                <w:kern w:val="2"/>
                <w:sz w:val="22"/>
                <w:szCs w:val="22"/>
                <w:lang w:eastAsia="ru-RU"/>
              </w:rPr>
              <w:t>4</w:t>
            </w:r>
          </w:p>
        </w:tc>
        <w:tc>
          <w:tcPr>
            <w:tcW w:w="756" w:type="dxa"/>
            <w:hideMark/>
          </w:tcPr>
          <w:p w14:paraId="6CF90CFB" w14:textId="77777777" w:rsidR="00B422C5" w:rsidRPr="00582DDC" w:rsidRDefault="00E864E4" w:rsidP="00B422C5">
            <w:pPr>
              <w:widowControl w:val="0"/>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241,0</w:t>
            </w:r>
          </w:p>
        </w:tc>
        <w:tc>
          <w:tcPr>
            <w:tcW w:w="756" w:type="dxa"/>
            <w:hideMark/>
          </w:tcPr>
          <w:p w14:paraId="2973EC20" w14:textId="77777777" w:rsidR="00B422C5" w:rsidRPr="00582DDC" w:rsidRDefault="00187C4A" w:rsidP="00B422C5">
            <w:pPr>
              <w:widowControl w:val="0"/>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785,4</w:t>
            </w:r>
          </w:p>
        </w:tc>
        <w:tc>
          <w:tcPr>
            <w:tcW w:w="756" w:type="dxa"/>
            <w:hideMark/>
          </w:tcPr>
          <w:p w14:paraId="5F3653AD" w14:textId="77777777" w:rsidR="00B422C5" w:rsidRPr="00582DDC" w:rsidRDefault="00324D4F" w:rsidP="00B422C5">
            <w:pPr>
              <w:widowControl w:val="0"/>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75</w:t>
            </w:r>
            <w:r w:rsidR="003C6D52" w:rsidRPr="00582DDC">
              <w:rPr>
                <w:rFonts w:ascii="Times New Roman" w:eastAsia="Times New Roman" w:hAnsi="Times New Roman"/>
                <w:spacing w:val="-10"/>
                <w:kern w:val="2"/>
                <w:sz w:val="22"/>
                <w:szCs w:val="22"/>
                <w:lang w:eastAsia="ru-RU"/>
              </w:rPr>
              <w:t>0,</w:t>
            </w:r>
            <w:r w:rsidRPr="00582DDC">
              <w:rPr>
                <w:rFonts w:ascii="Times New Roman" w:eastAsia="Times New Roman" w:hAnsi="Times New Roman"/>
                <w:spacing w:val="-10"/>
                <w:kern w:val="2"/>
                <w:sz w:val="22"/>
                <w:szCs w:val="22"/>
                <w:lang w:eastAsia="ru-RU"/>
              </w:rPr>
              <w:t>0</w:t>
            </w:r>
          </w:p>
        </w:tc>
        <w:tc>
          <w:tcPr>
            <w:tcW w:w="756" w:type="dxa"/>
            <w:hideMark/>
          </w:tcPr>
          <w:p w14:paraId="4234FBB3" w14:textId="77777777" w:rsidR="00B422C5" w:rsidRPr="00582DDC" w:rsidRDefault="000206B6" w:rsidP="00B422C5">
            <w:pPr>
              <w:widowControl w:val="0"/>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0,0</w:t>
            </w:r>
          </w:p>
        </w:tc>
        <w:tc>
          <w:tcPr>
            <w:tcW w:w="756" w:type="dxa"/>
            <w:hideMark/>
          </w:tcPr>
          <w:p w14:paraId="05A8D26E" w14:textId="77777777" w:rsidR="00B422C5" w:rsidRPr="00582DDC"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hideMark/>
          </w:tcPr>
          <w:p w14:paraId="389D759E" w14:textId="77777777" w:rsidR="00B422C5" w:rsidRPr="00582DDC"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hideMark/>
          </w:tcPr>
          <w:p w14:paraId="0BB5F5F5" w14:textId="77777777" w:rsidR="00B422C5" w:rsidRPr="00582DDC"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tcPr>
          <w:p w14:paraId="5EA97D63"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tcPr>
          <w:p w14:paraId="273C2073"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tcPr>
          <w:p w14:paraId="48B59B51"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tcPr>
          <w:p w14:paraId="7A144D76"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tcPr>
          <w:p w14:paraId="77EC9C4D"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r>
      <w:tr w:rsidR="00B422C5" w:rsidRPr="00B422C5" w14:paraId="38B9D008" w14:textId="77777777" w:rsidTr="00B422C5">
        <w:trPr>
          <w:trHeight w:val="20"/>
        </w:trPr>
        <w:tc>
          <w:tcPr>
            <w:tcW w:w="2269" w:type="dxa"/>
            <w:vMerge/>
            <w:hideMark/>
          </w:tcPr>
          <w:p w14:paraId="54FE9BFD"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46B317C5"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местный бюджет</w:t>
            </w:r>
          </w:p>
        </w:tc>
        <w:tc>
          <w:tcPr>
            <w:tcW w:w="850" w:type="dxa"/>
            <w:hideMark/>
          </w:tcPr>
          <w:p w14:paraId="5FA3B8C1" w14:textId="77777777" w:rsidR="00B422C5" w:rsidRPr="00582DDC" w:rsidRDefault="00E66F10" w:rsidP="00B422C5">
            <w:pPr>
              <w:ind w:firstLine="0"/>
              <w:jc w:val="center"/>
              <w:rPr>
                <w:rFonts w:ascii="Times New Roman" w:eastAsia="Times New Roman" w:hAnsi="Times New Roman"/>
                <w:spacing w:val="-10"/>
                <w:kern w:val="2"/>
                <w:sz w:val="22"/>
                <w:szCs w:val="22"/>
                <w:lang w:eastAsia="ru-RU"/>
              </w:rPr>
            </w:pPr>
            <w:r>
              <w:rPr>
                <w:rFonts w:ascii="Times New Roman" w:eastAsia="Times New Roman" w:hAnsi="Times New Roman"/>
                <w:spacing w:val="-10"/>
                <w:kern w:val="2"/>
                <w:sz w:val="22"/>
                <w:szCs w:val="22"/>
                <w:lang w:eastAsia="ru-RU"/>
              </w:rPr>
              <w:t>17</w:t>
            </w:r>
            <w:r w:rsidR="00324D4F" w:rsidRPr="00582DDC">
              <w:rPr>
                <w:rFonts w:ascii="Times New Roman" w:eastAsia="Times New Roman" w:hAnsi="Times New Roman"/>
                <w:spacing w:val="-10"/>
                <w:kern w:val="2"/>
                <w:sz w:val="22"/>
                <w:szCs w:val="22"/>
                <w:lang w:eastAsia="ru-RU"/>
              </w:rPr>
              <w:t>76</w:t>
            </w:r>
            <w:r w:rsidR="00187C4A" w:rsidRPr="00582DDC">
              <w:rPr>
                <w:rFonts w:ascii="Times New Roman" w:eastAsia="Times New Roman" w:hAnsi="Times New Roman"/>
                <w:spacing w:val="-10"/>
                <w:kern w:val="2"/>
                <w:sz w:val="22"/>
                <w:szCs w:val="22"/>
                <w:lang w:eastAsia="ru-RU"/>
              </w:rPr>
              <w:t>,</w:t>
            </w:r>
            <w:r w:rsidR="00324D4F" w:rsidRPr="00582DDC">
              <w:rPr>
                <w:rFonts w:ascii="Times New Roman" w:eastAsia="Times New Roman" w:hAnsi="Times New Roman"/>
                <w:spacing w:val="-10"/>
                <w:kern w:val="2"/>
                <w:sz w:val="22"/>
                <w:szCs w:val="22"/>
                <w:lang w:eastAsia="ru-RU"/>
              </w:rPr>
              <w:t>4</w:t>
            </w:r>
          </w:p>
        </w:tc>
        <w:tc>
          <w:tcPr>
            <w:tcW w:w="756" w:type="dxa"/>
            <w:hideMark/>
          </w:tcPr>
          <w:p w14:paraId="26F3BC4D" w14:textId="77777777" w:rsidR="00B422C5" w:rsidRPr="00582DDC" w:rsidRDefault="00E864E4"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241,0</w:t>
            </w:r>
          </w:p>
        </w:tc>
        <w:tc>
          <w:tcPr>
            <w:tcW w:w="756" w:type="dxa"/>
            <w:hideMark/>
          </w:tcPr>
          <w:p w14:paraId="6F8B96EF" w14:textId="77777777" w:rsidR="00B422C5" w:rsidRPr="00582DDC" w:rsidRDefault="00187C4A"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785,4</w:t>
            </w:r>
          </w:p>
        </w:tc>
        <w:tc>
          <w:tcPr>
            <w:tcW w:w="756" w:type="dxa"/>
            <w:hideMark/>
          </w:tcPr>
          <w:p w14:paraId="592A3B2B" w14:textId="77777777" w:rsidR="00B422C5" w:rsidRPr="00582DDC" w:rsidRDefault="00324D4F"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750</w:t>
            </w:r>
            <w:r w:rsidR="003C6D52" w:rsidRPr="00582DDC">
              <w:rPr>
                <w:rFonts w:ascii="Times New Roman" w:eastAsia="Times New Roman" w:hAnsi="Times New Roman"/>
                <w:sz w:val="22"/>
                <w:szCs w:val="22"/>
                <w:lang w:eastAsia="ru-RU"/>
              </w:rPr>
              <w:t>,</w:t>
            </w:r>
            <w:r w:rsidRPr="00582DDC">
              <w:rPr>
                <w:rFonts w:ascii="Times New Roman" w:eastAsia="Times New Roman" w:hAnsi="Times New Roman"/>
                <w:sz w:val="22"/>
                <w:szCs w:val="22"/>
                <w:lang w:eastAsia="ru-RU"/>
              </w:rPr>
              <w:t>0</w:t>
            </w:r>
          </w:p>
        </w:tc>
        <w:tc>
          <w:tcPr>
            <w:tcW w:w="756" w:type="dxa"/>
            <w:hideMark/>
          </w:tcPr>
          <w:p w14:paraId="442CD3A3" w14:textId="77777777" w:rsidR="00B422C5" w:rsidRPr="00582DDC" w:rsidRDefault="000206B6"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0,0</w:t>
            </w:r>
          </w:p>
        </w:tc>
        <w:tc>
          <w:tcPr>
            <w:tcW w:w="756" w:type="dxa"/>
            <w:hideMark/>
          </w:tcPr>
          <w:p w14:paraId="06BFE717"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hideMark/>
          </w:tcPr>
          <w:p w14:paraId="0B110CCA"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hideMark/>
          </w:tcPr>
          <w:p w14:paraId="28245409"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tcPr>
          <w:p w14:paraId="14B8AF05"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tcPr>
          <w:p w14:paraId="0C1F0CD0"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tcPr>
          <w:p w14:paraId="1E3B51AB"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c>
          <w:tcPr>
            <w:tcW w:w="756" w:type="dxa"/>
          </w:tcPr>
          <w:p w14:paraId="64B8D93F" w14:textId="77777777" w:rsidR="00B422C5" w:rsidRPr="00582DDC" w:rsidRDefault="00B422C5" w:rsidP="00B422C5">
            <w:pPr>
              <w:ind w:firstLine="0"/>
              <w:jc w:val="center"/>
              <w:rPr>
                <w:rFonts w:ascii="Times New Roman" w:eastAsia="Times New Roman" w:hAnsi="Times New Roman"/>
                <w:sz w:val="22"/>
                <w:szCs w:val="22"/>
                <w:lang w:eastAsia="ru-RU"/>
              </w:rPr>
            </w:pPr>
            <w:r w:rsidRPr="00582DDC">
              <w:rPr>
                <w:rFonts w:ascii="Times New Roman" w:eastAsia="Times New Roman" w:hAnsi="Times New Roman"/>
                <w:sz w:val="22"/>
                <w:szCs w:val="22"/>
                <w:lang w:eastAsia="ru-RU"/>
              </w:rPr>
              <w:t>-</w:t>
            </w:r>
          </w:p>
        </w:tc>
        <w:tc>
          <w:tcPr>
            <w:tcW w:w="756" w:type="dxa"/>
          </w:tcPr>
          <w:p w14:paraId="227334B5" w14:textId="77777777" w:rsidR="00B422C5" w:rsidRPr="00582DDC" w:rsidRDefault="00B422C5" w:rsidP="00B422C5">
            <w:pPr>
              <w:ind w:firstLine="0"/>
              <w:jc w:val="center"/>
              <w:rPr>
                <w:rFonts w:ascii="Times New Roman" w:eastAsia="Times New Roman" w:hAnsi="Times New Roman"/>
                <w:spacing w:val="-10"/>
                <w:kern w:val="2"/>
                <w:sz w:val="22"/>
                <w:szCs w:val="22"/>
                <w:lang w:eastAsia="ru-RU"/>
              </w:rPr>
            </w:pPr>
            <w:r w:rsidRPr="00582DDC">
              <w:rPr>
                <w:rFonts w:ascii="Times New Roman" w:eastAsia="Times New Roman" w:hAnsi="Times New Roman"/>
                <w:spacing w:val="-10"/>
                <w:kern w:val="2"/>
                <w:sz w:val="22"/>
                <w:szCs w:val="22"/>
                <w:lang w:eastAsia="ru-RU"/>
              </w:rPr>
              <w:t>-</w:t>
            </w:r>
          </w:p>
        </w:tc>
      </w:tr>
      <w:tr w:rsidR="00B422C5" w:rsidRPr="00B422C5" w14:paraId="69923084" w14:textId="77777777" w:rsidTr="00B422C5">
        <w:trPr>
          <w:trHeight w:val="20"/>
        </w:trPr>
        <w:tc>
          <w:tcPr>
            <w:tcW w:w="2269" w:type="dxa"/>
            <w:vMerge/>
            <w:hideMark/>
          </w:tcPr>
          <w:p w14:paraId="4B6E994C"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6CFBE301"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 xml:space="preserve">безвозмездные поступления </w:t>
            </w:r>
          </w:p>
          <w:p w14:paraId="16409ADF"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lastRenderedPageBreak/>
              <w:t>в местный бюджет</w:t>
            </w:r>
          </w:p>
        </w:tc>
        <w:tc>
          <w:tcPr>
            <w:tcW w:w="850" w:type="dxa"/>
            <w:hideMark/>
          </w:tcPr>
          <w:p w14:paraId="47821A14"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lastRenderedPageBreak/>
              <w:t>-</w:t>
            </w:r>
          </w:p>
        </w:tc>
        <w:tc>
          <w:tcPr>
            <w:tcW w:w="756" w:type="dxa"/>
            <w:hideMark/>
          </w:tcPr>
          <w:p w14:paraId="652F4C87"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hideMark/>
          </w:tcPr>
          <w:p w14:paraId="6297BA05"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71C84FFE"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hideMark/>
          </w:tcPr>
          <w:p w14:paraId="2CB1BEFB"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39F878D4"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hideMark/>
          </w:tcPr>
          <w:p w14:paraId="0C402819"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144EFAB6"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tcPr>
          <w:p w14:paraId="34F4D15D"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2F10ADEF"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tcPr>
          <w:p w14:paraId="2DED78CD"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0A40152F" w14:textId="77777777" w:rsidR="00B422C5" w:rsidRPr="00B422C5" w:rsidRDefault="00B422C5" w:rsidP="00B422C5">
            <w:pPr>
              <w:ind w:firstLine="0"/>
              <w:jc w:val="center"/>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w:t>
            </w:r>
          </w:p>
        </w:tc>
        <w:tc>
          <w:tcPr>
            <w:tcW w:w="756" w:type="dxa"/>
          </w:tcPr>
          <w:p w14:paraId="57797534"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r>
      <w:tr w:rsidR="00B422C5" w:rsidRPr="00B422C5" w14:paraId="732CF3B6" w14:textId="77777777" w:rsidTr="00B422C5">
        <w:trPr>
          <w:trHeight w:val="20"/>
        </w:trPr>
        <w:tc>
          <w:tcPr>
            <w:tcW w:w="2269" w:type="dxa"/>
            <w:vMerge/>
            <w:hideMark/>
          </w:tcPr>
          <w:p w14:paraId="285C35FC"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748FCBF3"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в том числе за счет средств:</w:t>
            </w:r>
          </w:p>
        </w:tc>
        <w:tc>
          <w:tcPr>
            <w:tcW w:w="850" w:type="dxa"/>
            <w:hideMark/>
          </w:tcPr>
          <w:p w14:paraId="4B902D73"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752C7E80"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46FDD9A7"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1393BDE7"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25E8FF6A"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769B5DB2"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41666DD9"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11910529"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037FBBE2"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5657733D"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73ECD674"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5FEC248A"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01429A7A"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r>
      <w:tr w:rsidR="00B422C5" w:rsidRPr="00B422C5" w14:paraId="793DC0D1" w14:textId="77777777" w:rsidTr="00B422C5">
        <w:trPr>
          <w:trHeight w:val="20"/>
        </w:trPr>
        <w:tc>
          <w:tcPr>
            <w:tcW w:w="2269" w:type="dxa"/>
            <w:vMerge/>
            <w:hideMark/>
          </w:tcPr>
          <w:p w14:paraId="1E8E9291"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5E999705"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федерального бюджета</w:t>
            </w:r>
          </w:p>
        </w:tc>
        <w:tc>
          <w:tcPr>
            <w:tcW w:w="850" w:type="dxa"/>
            <w:hideMark/>
          </w:tcPr>
          <w:p w14:paraId="45438C8F" w14:textId="77777777" w:rsidR="00B422C5" w:rsidRPr="00B422C5" w:rsidRDefault="00324D4F" w:rsidP="00324D4F">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w:t>
            </w:r>
          </w:p>
        </w:tc>
        <w:tc>
          <w:tcPr>
            <w:tcW w:w="756" w:type="dxa"/>
            <w:hideMark/>
          </w:tcPr>
          <w:p w14:paraId="4B741973"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40011FE7"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0631B391" w14:textId="77777777" w:rsidR="00B422C5" w:rsidRPr="00B422C5" w:rsidRDefault="00324D4F"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w:t>
            </w:r>
          </w:p>
        </w:tc>
        <w:tc>
          <w:tcPr>
            <w:tcW w:w="756" w:type="dxa"/>
            <w:hideMark/>
          </w:tcPr>
          <w:p w14:paraId="3BC28290"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3017B3B1"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18555DED"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1E0111A9"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2A0F3B97"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256DD65D"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01C584B5"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1180BBD8"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12B307C5"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r>
      <w:tr w:rsidR="00B422C5" w:rsidRPr="00B422C5" w14:paraId="445BEDA0" w14:textId="77777777" w:rsidTr="00B422C5">
        <w:trPr>
          <w:trHeight w:val="20"/>
        </w:trPr>
        <w:tc>
          <w:tcPr>
            <w:tcW w:w="2269" w:type="dxa"/>
            <w:vMerge/>
            <w:hideMark/>
          </w:tcPr>
          <w:p w14:paraId="511B113A"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1670CF4A"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областного бюджета</w:t>
            </w:r>
          </w:p>
        </w:tc>
        <w:tc>
          <w:tcPr>
            <w:tcW w:w="850" w:type="dxa"/>
            <w:hideMark/>
          </w:tcPr>
          <w:p w14:paraId="00CD0EF9" w14:textId="77777777" w:rsidR="00B422C5" w:rsidRPr="00B422C5" w:rsidRDefault="00324D4F"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w:t>
            </w:r>
          </w:p>
        </w:tc>
        <w:tc>
          <w:tcPr>
            <w:tcW w:w="756" w:type="dxa"/>
            <w:hideMark/>
          </w:tcPr>
          <w:p w14:paraId="55C405B3"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5C1B9A6A"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29FFB983" w14:textId="77777777" w:rsidR="00B422C5" w:rsidRPr="00B422C5" w:rsidRDefault="00324D4F"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Pr>
                <w:rFonts w:ascii="Times New Roman" w:eastAsia="Times New Roman" w:hAnsi="Times New Roman"/>
                <w:spacing w:val="-10"/>
                <w:kern w:val="2"/>
                <w:sz w:val="24"/>
                <w:szCs w:val="24"/>
                <w:lang w:eastAsia="ru-RU"/>
              </w:rPr>
              <w:t>-</w:t>
            </w:r>
          </w:p>
        </w:tc>
        <w:tc>
          <w:tcPr>
            <w:tcW w:w="756" w:type="dxa"/>
            <w:hideMark/>
          </w:tcPr>
          <w:p w14:paraId="527CAABC"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13AEC777"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3326D98D"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7474CE56"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401CAA76"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26C43607"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5059771E"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133BAC2B"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7348A12B"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r>
      <w:tr w:rsidR="00B422C5" w:rsidRPr="00B422C5" w14:paraId="20B95AFA" w14:textId="77777777" w:rsidTr="00B422C5">
        <w:trPr>
          <w:trHeight w:val="20"/>
        </w:trPr>
        <w:tc>
          <w:tcPr>
            <w:tcW w:w="2269" w:type="dxa"/>
            <w:vMerge/>
            <w:hideMark/>
          </w:tcPr>
          <w:p w14:paraId="15B7E879"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kern w:val="2"/>
                <w:sz w:val="24"/>
                <w:szCs w:val="24"/>
                <w:lang w:eastAsia="ru-RU"/>
              </w:rPr>
            </w:pPr>
          </w:p>
        </w:tc>
        <w:tc>
          <w:tcPr>
            <w:tcW w:w="3260" w:type="dxa"/>
            <w:hideMark/>
          </w:tcPr>
          <w:p w14:paraId="4B5E1929" w14:textId="77777777" w:rsidR="00B422C5" w:rsidRPr="00B422C5" w:rsidRDefault="00B422C5" w:rsidP="00B422C5">
            <w:pPr>
              <w:autoSpaceDE w:val="0"/>
              <w:autoSpaceDN w:val="0"/>
              <w:adjustRightInd w:val="0"/>
              <w:ind w:right="-57" w:firstLine="0"/>
              <w:jc w:val="left"/>
              <w:rPr>
                <w:rFonts w:ascii="Times New Roman" w:eastAsia="Times New Roman" w:hAnsi="Times New Roman"/>
                <w:kern w:val="2"/>
                <w:sz w:val="24"/>
                <w:szCs w:val="24"/>
                <w:lang w:eastAsia="ru-RU"/>
              </w:rPr>
            </w:pPr>
            <w:r w:rsidRPr="00B422C5">
              <w:rPr>
                <w:rFonts w:ascii="Times New Roman" w:eastAsia="Times New Roman" w:hAnsi="Times New Roman"/>
                <w:kern w:val="2"/>
                <w:sz w:val="24"/>
                <w:szCs w:val="24"/>
                <w:lang w:eastAsia="ru-RU"/>
              </w:rPr>
              <w:t>внебюджет</w:t>
            </w:r>
            <w:r w:rsidRPr="00B422C5">
              <w:rPr>
                <w:rFonts w:ascii="Times New Roman" w:eastAsia="Times New Roman" w:hAnsi="Times New Roman"/>
                <w:kern w:val="2"/>
                <w:sz w:val="24"/>
                <w:szCs w:val="24"/>
                <w:lang w:eastAsia="ru-RU"/>
              </w:rPr>
              <w:softHyphen/>
              <w:t>ные источники</w:t>
            </w:r>
          </w:p>
        </w:tc>
        <w:tc>
          <w:tcPr>
            <w:tcW w:w="850" w:type="dxa"/>
            <w:hideMark/>
          </w:tcPr>
          <w:p w14:paraId="73F8245D"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11980843"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1081AB37"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59920B49"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52C7D319"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56FA4F48"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5BC057E5"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hideMark/>
          </w:tcPr>
          <w:p w14:paraId="7CF8C4C1" w14:textId="77777777" w:rsidR="00B422C5" w:rsidRPr="00B422C5" w:rsidRDefault="00B422C5" w:rsidP="00B422C5">
            <w:pPr>
              <w:widowControl w:val="0"/>
              <w:autoSpaceDE w:val="0"/>
              <w:autoSpaceDN w:val="0"/>
              <w:adjustRightInd w:val="0"/>
              <w:ind w:left="-57" w:right="-57"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6EA114C6"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34A6E917"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0248E642"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41B62FB8"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c>
          <w:tcPr>
            <w:tcW w:w="756" w:type="dxa"/>
          </w:tcPr>
          <w:p w14:paraId="0551731A" w14:textId="77777777" w:rsidR="00B422C5" w:rsidRPr="00B422C5" w:rsidRDefault="00B422C5" w:rsidP="00B422C5">
            <w:pPr>
              <w:ind w:firstLine="0"/>
              <w:jc w:val="center"/>
              <w:rPr>
                <w:rFonts w:ascii="Times New Roman" w:eastAsia="Times New Roman" w:hAnsi="Times New Roman"/>
                <w:spacing w:val="-10"/>
                <w:kern w:val="2"/>
                <w:sz w:val="24"/>
                <w:szCs w:val="24"/>
                <w:lang w:eastAsia="ru-RU"/>
              </w:rPr>
            </w:pPr>
            <w:r w:rsidRPr="00B422C5">
              <w:rPr>
                <w:rFonts w:ascii="Times New Roman" w:eastAsia="Times New Roman" w:hAnsi="Times New Roman"/>
                <w:spacing w:val="-10"/>
                <w:kern w:val="2"/>
                <w:sz w:val="24"/>
                <w:szCs w:val="24"/>
                <w:lang w:eastAsia="ru-RU"/>
              </w:rPr>
              <w:t>-</w:t>
            </w:r>
          </w:p>
        </w:tc>
      </w:tr>
    </w:tbl>
    <w:p w14:paraId="01E3FAF2" w14:textId="77777777" w:rsidR="00B422C5" w:rsidRPr="00B422C5" w:rsidRDefault="00B422C5" w:rsidP="00B422C5">
      <w:pPr>
        <w:widowControl w:val="0"/>
        <w:autoSpaceDE w:val="0"/>
        <w:autoSpaceDN w:val="0"/>
        <w:adjustRightInd w:val="0"/>
        <w:ind w:firstLine="0"/>
        <w:jc w:val="left"/>
        <w:rPr>
          <w:rFonts w:ascii="Times New Roman" w:eastAsia="Times New Roman" w:hAnsi="Times New Roman"/>
          <w:sz w:val="24"/>
          <w:szCs w:val="24"/>
          <w:lang w:eastAsia="ru-RU"/>
        </w:rPr>
      </w:pPr>
    </w:p>
    <w:p w14:paraId="221ECC64" w14:textId="77777777" w:rsidR="00B422C5" w:rsidRPr="00B422C5" w:rsidRDefault="00B422C5" w:rsidP="00B422C5">
      <w:pPr>
        <w:ind w:firstLine="0"/>
        <w:jc w:val="left"/>
        <w:rPr>
          <w:rFonts w:ascii="Times New Roman" w:eastAsia="Times New Roman" w:hAnsi="Times New Roman"/>
          <w:sz w:val="24"/>
          <w:szCs w:val="24"/>
          <w:lang w:eastAsia="ru-RU"/>
        </w:rPr>
      </w:pPr>
    </w:p>
    <w:p w14:paraId="1293CDD5" w14:textId="77777777" w:rsidR="00B422C5" w:rsidRPr="00B422C5" w:rsidRDefault="00B422C5" w:rsidP="00B422C5">
      <w:pPr>
        <w:tabs>
          <w:tab w:val="left" w:pos="6675"/>
        </w:tabs>
        <w:ind w:firstLine="0"/>
        <w:jc w:val="left"/>
        <w:rPr>
          <w:rFonts w:ascii="Times New Roman" w:eastAsia="Times New Roman" w:hAnsi="Times New Roman"/>
          <w:sz w:val="24"/>
          <w:szCs w:val="24"/>
          <w:lang w:eastAsia="ru-RU"/>
        </w:rPr>
      </w:pPr>
      <w:r w:rsidRPr="00B422C5">
        <w:rPr>
          <w:rFonts w:ascii="Times New Roman" w:eastAsia="Times New Roman" w:hAnsi="Times New Roman"/>
          <w:sz w:val="24"/>
          <w:szCs w:val="24"/>
          <w:lang w:eastAsia="ru-RU"/>
        </w:rPr>
        <w:tab/>
      </w:r>
    </w:p>
    <w:p w14:paraId="4B4C2305" w14:textId="77777777" w:rsidR="00B422C5" w:rsidRPr="00B422C5" w:rsidRDefault="00B422C5" w:rsidP="00B422C5">
      <w:pPr>
        <w:tabs>
          <w:tab w:val="left" w:pos="6675"/>
        </w:tabs>
        <w:ind w:firstLine="0"/>
        <w:jc w:val="left"/>
        <w:rPr>
          <w:rFonts w:ascii="Times New Roman" w:eastAsia="Times New Roman" w:hAnsi="Times New Roman"/>
          <w:sz w:val="24"/>
          <w:szCs w:val="24"/>
          <w:lang w:eastAsia="ru-RU"/>
        </w:rPr>
      </w:pPr>
    </w:p>
    <w:p w14:paraId="42E84AF6" w14:textId="77777777" w:rsidR="00B74161" w:rsidRPr="00B14977" w:rsidRDefault="00B74161" w:rsidP="007243E8">
      <w:pPr>
        <w:ind w:firstLine="0"/>
        <w:jc w:val="right"/>
        <w:rPr>
          <w:rFonts w:ascii="Times New Roman" w:hAnsi="Times New Roman"/>
          <w:sz w:val="28"/>
          <w:szCs w:val="28"/>
        </w:rPr>
      </w:pPr>
      <w:bookmarkStart w:id="7" w:name="Par879"/>
      <w:bookmarkStart w:id="8" w:name="Par1770"/>
      <w:bookmarkEnd w:id="7"/>
      <w:bookmarkEnd w:id="8"/>
    </w:p>
    <w:sectPr w:rsidR="00B74161" w:rsidRPr="00B14977" w:rsidSect="00B422C5">
      <w:footerReference w:type="default" r:id="rId11"/>
      <w:pgSz w:w="16838" w:h="11906" w:orient="landscape"/>
      <w:pgMar w:top="1304" w:right="1134" w:bottom="62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1C118" w14:textId="77777777" w:rsidR="00A627DD" w:rsidRDefault="00A627DD" w:rsidP="001A382A">
      <w:r>
        <w:separator/>
      </w:r>
    </w:p>
  </w:endnote>
  <w:endnote w:type="continuationSeparator" w:id="0">
    <w:p w14:paraId="5CDB6016" w14:textId="77777777" w:rsidR="00A627DD" w:rsidRDefault="00A627DD" w:rsidP="001A3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Wide Lati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eeSans">
    <w:altName w:val="Times New Roman"/>
    <w:panose1 w:val="00000000000000000000"/>
    <w:charset w:val="00"/>
    <w:family w:val="roman"/>
    <w:notTrueType/>
    <w:pitch w:val="default"/>
  </w:font>
  <w:font w:name="Andale Sans UI">
    <w:charset w:val="00"/>
    <w:family w:val="auto"/>
    <w:pitch w:val="variable"/>
  </w:font>
  <w:font w:name="Consolas">
    <w:panose1 w:val="020B0609020204030204"/>
    <w:charset w:val="CC"/>
    <w:family w:val="modern"/>
    <w:pitch w:val="fixed"/>
    <w:sig w:usb0="E00006FF" w:usb1="0000F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8D6DD" w14:textId="77777777" w:rsidR="0090443E" w:rsidRDefault="0090443E" w:rsidP="006351AA">
    <w:pPr>
      <w:pStyle w:val="af8"/>
      <w:framePr w:wrap="around" w:vAnchor="text" w:hAnchor="margin" w:xAlign="right" w:y="1"/>
      <w:rPr>
        <w:rStyle w:val="afffff5"/>
      </w:rPr>
    </w:pPr>
    <w:r>
      <w:rPr>
        <w:rStyle w:val="afffff5"/>
      </w:rPr>
      <w:fldChar w:fldCharType="begin"/>
    </w:r>
    <w:r>
      <w:rPr>
        <w:rStyle w:val="afffff5"/>
      </w:rPr>
      <w:instrText xml:space="preserve">PAGE  </w:instrText>
    </w:r>
    <w:r>
      <w:rPr>
        <w:rStyle w:val="afffff5"/>
      </w:rPr>
      <w:fldChar w:fldCharType="end"/>
    </w:r>
  </w:p>
  <w:p w14:paraId="02A792B0" w14:textId="77777777" w:rsidR="0090443E" w:rsidRDefault="0090443E">
    <w:pPr>
      <w:pStyle w:val="af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E85B7" w14:textId="77777777" w:rsidR="0090443E" w:rsidRDefault="0090443E" w:rsidP="006351AA">
    <w:pPr>
      <w:pStyle w:val="af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E4987" w14:textId="77777777" w:rsidR="0090443E" w:rsidRDefault="0090443E">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22BAD" w14:textId="77777777" w:rsidR="00A627DD" w:rsidRDefault="00A627DD" w:rsidP="001A382A">
      <w:r>
        <w:separator/>
      </w:r>
    </w:p>
  </w:footnote>
  <w:footnote w:type="continuationSeparator" w:id="0">
    <w:p w14:paraId="4C37F567" w14:textId="77777777" w:rsidR="00A627DD" w:rsidRDefault="00A627DD" w:rsidP="001A3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E768A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1288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E02B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9489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3842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BCE3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704B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DEE4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B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A03A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643FE"/>
    <w:multiLevelType w:val="hybridMultilevel"/>
    <w:tmpl w:val="5906D7EC"/>
    <w:lvl w:ilvl="0" w:tplc="197643D4">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635504D"/>
    <w:multiLevelType w:val="hybridMultilevel"/>
    <w:tmpl w:val="C89A7A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6F87D82"/>
    <w:multiLevelType w:val="hybridMultilevel"/>
    <w:tmpl w:val="C9183EE8"/>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07B96642"/>
    <w:multiLevelType w:val="hybridMultilevel"/>
    <w:tmpl w:val="A52045A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08AC64B6"/>
    <w:multiLevelType w:val="hybridMultilevel"/>
    <w:tmpl w:val="DCAC4F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08FF479E"/>
    <w:multiLevelType w:val="hybridMultilevel"/>
    <w:tmpl w:val="990E4F3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0A021691"/>
    <w:multiLevelType w:val="hybridMultilevel"/>
    <w:tmpl w:val="93A0F52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A1E49EC"/>
    <w:multiLevelType w:val="hybridMultilevel"/>
    <w:tmpl w:val="2B06DAB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0C222680"/>
    <w:multiLevelType w:val="hybridMultilevel"/>
    <w:tmpl w:val="4B6E40DE"/>
    <w:lvl w:ilvl="0" w:tplc="83246E22">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1BF7BA2"/>
    <w:multiLevelType w:val="multilevel"/>
    <w:tmpl w:val="A8C89154"/>
    <w:lvl w:ilvl="0">
      <w:start w:val="1"/>
      <w:numFmt w:val="decimal"/>
      <w:lvlText w:val="%1."/>
      <w:lvlJc w:val="left"/>
      <w:pPr>
        <w:ind w:left="660" w:hanging="6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11DC66A2"/>
    <w:multiLevelType w:val="hybridMultilevel"/>
    <w:tmpl w:val="63C26D22"/>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83562B4"/>
    <w:multiLevelType w:val="hybridMultilevel"/>
    <w:tmpl w:val="318E8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8971D48"/>
    <w:multiLevelType w:val="hybridMultilevel"/>
    <w:tmpl w:val="FD02C3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1A567C92"/>
    <w:multiLevelType w:val="hybridMultilevel"/>
    <w:tmpl w:val="DDE2DBEC"/>
    <w:lvl w:ilvl="0" w:tplc="BB8672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1A7662A7"/>
    <w:multiLevelType w:val="hybridMultilevel"/>
    <w:tmpl w:val="20DC11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1C30065D"/>
    <w:multiLevelType w:val="hybridMultilevel"/>
    <w:tmpl w:val="AF9095D0"/>
    <w:lvl w:ilvl="0" w:tplc="BF7EFBA6">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EB114BF"/>
    <w:multiLevelType w:val="hybridMultilevel"/>
    <w:tmpl w:val="2216EC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15:restartNumberingAfterBreak="0">
    <w:nsid w:val="27C74810"/>
    <w:multiLevelType w:val="hybridMultilevel"/>
    <w:tmpl w:val="3C20E8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2CEE504A"/>
    <w:multiLevelType w:val="multilevel"/>
    <w:tmpl w:val="F0C40FF0"/>
    <w:lvl w:ilvl="0">
      <w:start w:val="1"/>
      <w:numFmt w:val="decimal"/>
      <w:lvlText w:val="%1."/>
      <w:lvlJc w:val="left"/>
      <w:pPr>
        <w:tabs>
          <w:tab w:val="num" w:pos="525"/>
        </w:tabs>
        <w:ind w:left="525" w:hanging="525"/>
      </w:pPr>
      <w:rPr>
        <w:rFonts w:cs="Times New Roman"/>
      </w:rPr>
    </w:lvl>
    <w:lvl w:ilvl="1">
      <w:start w:val="1"/>
      <w:numFmt w:val="decimal"/>
      <w:lvlText w:val="%1.%2."/>
      <w:lvlJc w:val="left"/>
      <w:pPr>
        <w:tabs>
          <w:tab w:val="num" w:pos="2136"/>
        </w:tabs>
        <w:ind w:left="2136" w:hanging="720"/>
      </w:pPr>
      <w:rPr>
        <w:rFonts w:cs="Times New Roman"/>
      </w:rPr>
    </w:lvl>
    <w:lvl w:ilvl="2">
      <w:start w:val="1"/>
      <w:numFmt w:val="decimal"/>
      <w:lvlText w:val="%1.%2.%3."/>
      <w:lvlJc w:val="left"/>
      <w:pPr>
        <w:tabs>
          <w:tab w:val="num" w:pos="3552"/>
        </w:tabs>
        <w:ind w:left="3552" w:hanging="720"/>
      </w:pPr>
      <w:rPr>
        <w:rFonts w:cs="Times New Roman"/>
      </w:rPr>
    </w:lvl>
    <w:lvl w:ilvl="3">
      <w:start w:val="1"/>
      <w:numFmt w:val="decimal"/>
      <w:lvlText w:val="%1.%2.%3.%4."/>
      <w:lvlJc w:val="left"/>
      <w:pPr>
        <w:tabs>
          <w:tab w:val="num" w:pos="5328"/>
        </w:tabs>
        <w:ind w:left="5328" w:hanging="1080"/>
      </w:pPr>
      <w:rPr>
        <w:rFonts w:cs="Times New Roman"/>
      </w:rPr>
    </w:lvl>
    <w:lvl w:ilvl="4">
      <w:start w:val="1"/>
      <w:numFmt w:val="decimal"/>
      <w:lvlText w:val="%1.%2.%3.%4.%5."/>
      <w:lvlJc w:val="left"/>
      <w:pPr>
        <w:tabs>
          <w:tab w:val="num" w:pos="6744"/>
        </w:tabs>
        <w:ind w:left="6744" w:hanging="1080"/>
      </w:pPr>
      <w:rPr>
        <w:rFonts w:cs="Times New Roman"/>
      </w:rPr>
    </w:lvl>
    <w:lvl w:ilvl="5">
      <w:start w:val="1"/>
      <w:numFmt w:val="decimal"/>
      <w:lvlText w:val="%1.%2.%3.%4.%5.%6."/>
      <w:lvlJc w:val="left"/>
      <w:pPr>
        <w:tabs>
          <w:tab w:val="num" w:pos="8520"/>
        </w:tabs>
        <w:ind w:left="8520" w:hanging="1440"/>
      </w:pPr>
      <w:rPr>
        <w:rFonts w:cs="Times New Roman"/>
      </w:rPr>
    </w:lvl>
    <w:lvl w:ilvl="6">
      <w:start w:val="1"/>
      <w:numFmt w:val="decimal"/>
      <w:lvlText w:val="%1.%2.%3.%4.%5.%6.%7."/>
      <w:lvlJc w:val="left"/>
      <w:pPr>
        <w:tabs>
          <w:tab w:val="num" w:pos="10296"/>
        </w:tabs>
        <w:ind w:left="10296" w:hanging="1800"/>
      </w:pPr>
      <w:rPr>
        <w:rFonts w:cs="Times New Roman"/>
      </w:rPr>
    </w:lvl>
    <w:lvl w:ilvl="7">
      <w:start w:val="1"/>
      <w:numFmt w:val="decimal"/>
      <w:lvlText w:val="%1.%2.%3.%4.%5.%6.%7.%8."/>
      <w:lvlJc w:val="left"/>
      <w:pPr>
        <w:tabs>
          <w:tab w:val="num" w:pos="11712"/>
        </w:tabs>
        <w:ind w:left="11712" w:hanging="1800"/>
      </w:pPr>
      <w:rPr>
        <w:rFonts w:cs="Times New Roman"/>
      </w:rPr>
    </w:lvl>
    <w:lvl w:ilvl="8">
      <w:start w:val="1"/>
      <w:numFmt w:val="decimal"/>
      <w:lvlText w:val="%1.%2.%3.%4.%5.%6.%7.%8.%9."/>
      <w:lvlJc w:val="left"/>
      <w:pPr>
        <w:tabs>
          <w:tab w:val="num" w:pos="13488"/>
        </w:tabs>
        <w:ind w:left="13488" w:hanging="2160"/>
      </w:pPr>
      <w:rPr>
        <w:rFonts w:cs="Times New Roman"/>
      </w:rPr>
    </w:lvl>
  </w:abstractNum>
  <w:abstractNum w:abstractNumId="30" w15:restartNumberingAfterBreak="0">
    <w:nsid w:val="2DAA7D1E"/>
    <w:multiLevelType w:val="hybridMultilevel"/>
    <w:tmpl w:val="E1529D8E"/>
    <w:lvl w:ilvl="0" w:tplc="523AF1DA">
      <w:start w:val="17"/>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2EBC1D8B"/>
    <w:multiLevelType w:val="hybridMultilevel"/>
    <w:tmpl w:val="C4CC74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3223346A"/>
    <w:multiLevelType w:val="hybridMultilevel"/>
    <w:tmpl w:val="FEBAD680"/>
    <w:lvl w:ilvl="0" w:tplc="B89817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C87497E"/>
    <w:multiLevelType w:val="hybridMultilevel"/>
    <w:tmpl w:val="632AB7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F130B22"/>
    <w:multiLevelType w:val="hybridMultilevel"/>
    <w:tmpl w:val="ABBE280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5" w15:restartNumberingAfterBreak="0">
    <w:nsid w:val="50191E24"/>
    <w:multiLevelType w:val="hybridMultilevel"/>
    <w:tmpl w:val="7D6AE190"/>
    <w:lvl w:ilvl="0" w:tplc="11D44918">
      <w:start w:val="17"/>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3B50C4C"/>
    <w:multiLevelType w:val="hybridMultilevel"/>
    <w:tmpl w:val="3F3E7F88"/>
    <w:lvl w:ilvl="0" w:tplc="B59815B6">
      <w:start w:val="17"/>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CC53B0B"/>
    <w:multiLevelType w:val="hybridMultilevel"/>
    <w:tmpl w:val="36ACA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0804B04"/>
    <w:multiLevelType w:val="hybridMultilevel"/>
    <w:tmpl w:val="36ACA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31C6F0D"/>
    <w:multiLevelType w:val="hybridMultilevel"/>
    <w:tmpl w:val="4CA01C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65EC4FA9"/>
    <w:multiLevelType w:val="hybridMultilevel"/>
    <w:tmpl w:val="B4F4A15E"/>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66D2F61"/>
    <w:multiLevelType w:val="hybridMultilevel"/>
    <w:tmpl w:val="903255F8"/>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6D97107"/>
    <w:multiLevelType w:val="hybridMultilevel"/>
    <w:tmpl w:val="AF0C0176"/>
    <w:lvl w:ilvl="0" w:tplc="83246E22">
      <w:start w:val="1"/>
      <w:numFmt w:val="bullet"/>
      <w:lvlText w:val="-"/>
      <w:lvlJc w:val="left"/>
      <w:pPr>
        <w:ind w:left="720" w:hanging="360"/>
      </w:pPr>
      <w:rPr>
        <w:rFonts w:ascii="Vrinda" w:hAnsi="Vrinda"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8D20E56"/>
    <w:multiLevelType w:val="hybridMultilevel"/>
    <w:tmpl w:val="69CC17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1070" w:hanging="360"/>
      </w:p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16B7445"/>
    <w:multiLevelType w:val="hybridMultilevel"/>
    <w:tmpl w:val="8330596A"/>
    <w:lvl w:ilvl="0" w:tplc="23609BB2">
      <w:start w:val="17"/>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9E17C2F"/>
    <w:multiLevelType w:val="hybridMultilevel"/>
    <w:tmpl w:val="E2C421C2"/>
    <w:lvl w:ilvl="0" w:tplc="94A05CCE">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DF02168"/>
    <w:multiLevelType w:val="hybridMultilevel"/>
    <w:tmpl w:val="0EFA01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455296257">
    <w:abstractNumId w:val="9"/>
  </w:num>
  <w:num w:numId="2" w16cid:durableId="125663903">
    <w:abstractNumId w:val="27"/>
  </w:num>
  <w:num w:numId="3" w16cid:durableId="1095174680">
    <w:abstractNumId w:val="34"/>
  </w:num>
  <w:num w:numId="4" w16cid:durableId="1294293463">
    <w:abstractNumId w:val="11"/>
  </w:num>
  <w:num w:numId="5" w16cid:durableId="1042288928">
    <w:abstractNumId w:val="18"/>
  </w:num>
  <w:num w:numId="6" w16cid:durableId="1757632418">
    <w:abstractNumId w:val="14"/>
  </w:num>
  <w:num w:numId="7" w16cid:durableId="263615565">
    <w:abstractNumId w:val="28"/>
  </w:num>
  <w:num w:numId="8" w16cid:durableId="1145127426">
    <w:abstractNumId w:val="13"/>
  </w:num>
  <w:num w:numId="9" w16cid:durableId="590239450">
    <w:abstractNumId w:val="31"/>
  </w:num>
  <w:num w:numId="10" w16cid:durableId="2035569584">
    <w:abstractNumId w:val="25"/>
  </w:num>
  <w:num w:numId="11" w16cid:durableId="8595830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8037171">
    <w:abstractNumId w:val="40"/>
  </w:num>
  <w:num w:numId="13" w16cid:durableId="2033417937">
    <w:abstractNumId w:val="43"/>
  </w:num>
  <w:num w:numId="14" w16cid:durableId="1164933470">
    <w:abstractNumId w:val="41"/>
  </w:num>
  <w:num w:numId="15" w16cid:durableId="1708411284">
    <w:abstractNumId w:val="21"/>
  </w:num>
  <w:num w:numId="16" w16cid:durableId="205679571">
    <w:abstractNumId w:val="10"/>
  </w:num>
  <w:num w:numId="17" w16cid:durableId="370614863">
    <w:abstractNumId w:val="15"/>
  </w:num>
  <w:num w:numId="18" w16cid:durableId="614942445">
    <w:abstractNumId w:val="12"/>
  </w:num>
  <w:num w:numId="19" w16cid:durableId="1164708667">
    <w:abstractNumId w:val="30"/>
  </w:num>
  <w:num w:numId="20" w16cid:durableId="2106531921">
    <w:abstractNumId w:val="44"/>
  </w:num>
  <w:num w:numId="21" w16cid:durableId="1726753865">
    <w:abstractNumId w:val="36"/>
  </w:num>
  <w:num w:numId="22" w16cid:durableId="655112209">
    <w:abstractNumId w:val="35"/>
  </w:num>
  <w:num w:numId="23" w16cid:durableId="1550992270">
    <w:abstractNumId w:val="7"/>
  </w:num>
  <w:num w:numId="24" w16cid:durableId="917906488">
    <w:abstractNumId w:val="6"/>
  </w:num>
  <w:num w:numId="25" w16cid:durableId="257375266">
    <w:abstractNumId w:val="5"/>
  </w:num>
  <w:num w:numId="26" w16cid:durableId="1688213676">
    <w:abstractNumId w:val="4"/>
  </w:num>
  <w:num w:numId="27" w16cid:durableId="91515485">
    <w:abstractNumId w:val="8"/>
  </w:num>
  <w:num w:numId="28" w16cid:durableId="200090333">
    <w:abstractNumId w:val="3"/>
  </w:num>
  <w:num w:numId="29" w16cid:durableId="2003315194">
    <w:abstractNumId w:val="2"/>
  </w:num>
  <w:num w:numId="30" w16cid:durableId="1501264989">
    <w:abstractNumId w:val="1"/>
  </w:num>
  <w:num w:numId="31" w16cid:durableId="1811707296">
    <w:abstractNumId w:val="0"/>
  </w:num>
  <w:num w:numId="32" w16cid:durableId="2087415701">
    <w:abstractNumId w:val="46"/>
  </w:num>
  <w:num w:numId="33" w16cid:durableId="2037537294">
    <w:abstractNumId w:val="16"/>
  </w:num>
  <w:num w:numId="34" w16cid:durableId="151216212">
    <w:abstractNumId w:val="33"/>
  </w:num>
  <w:num w:numId="35" w16cid:durableId="973408692">
    <w:abstractNumId w:val="37"/>
  </w:num>
  <w:num w:numId="36" w16cid:durableId="509683529">
    <w:abstractNumId w:val="38"/>
  </w:num>
  <w:num w:numId="37" w16cid:durableId="1976597595">
    <w:abstractNumId w:val="32"/>
  </w:num>
  <w:num w:numId="38" w16cid:durableId="792477931">
    <w:abstractNumId w:val="45"/>
  </w:num>
  <w:num w:numId="39" w16cid:durableId="1411537265">
    <w:abstractNumId w:val="42"/>
  </w:num>
  <w:num w:numId="40" w16cid:durableId="770858801">
    <w:abstractNumId w:val="19"/>
  </w:num>
  <w:num w:numId="41" w16cid:durableId="9184445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71979989">
    <w:abstractNumId w:val="20"/>
  </w:num>
  <w:num w:numId="43" w16cid:durableId="6793552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549563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5897329">
    <w:abstractNumId w:val="26"/>
  </w:num>
  <w:num w:numId="46" w16cid:durableId="1845633027">
    <w:abstractNumId w:val="22"/>
  </w:num>
  <w:num w:numId="47" w16cid:durableId="931669671">
    <w:abstractNumId w:val="39"/>
  </w:num>
  <w:num w:numId="48" w16cid:durableId="1394696452">
    <w:abstractNumId w:val="24"/>
  </w:num>
  <w:num w:numId="49" w16cid:durableId="9788751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ACB"/>
    <w:rsid w:val="00001A57"/>
    <w:rsid w:val="000042B6"/>
    <w:rsid w:val="00006490"/>
    <w:rsid w:val="00010B6C"/>
    <w:rsid w:val="000122AC"/>
    <w:rsid w:val="0001324E"/>
    <w:rsid w:val="0001382D"/>
    <w:rsid w:val="000143DC"/>
    <w:rsid w:val="00014C18"/>
    <w:rsid w:val="0001668C"/>
    <w:rsid w:val="00016950"/>
    <w:rsid w:val="00016A10"/>
    <w:rsid w:val="00017A2E"/>
    <w:rsid w:val="00020152"/>
    <w:rsid w:val="000202E7"/>
    <w:rsid w:val="000206B6"/>
    <w:rsid w:val="00021AB4"/>
    <w:rsid w:val="00021FA7"/>
    <w:rsid w:val="00022F7C"/>
    <w:rsid w:val="00023096"/>
    <w:rsid w:val="00024218"/>
    <w:rsid w:val="00026BEF"/>
    <w:rsid w:val="00026C4F"/>
    <w:rsid w:val="00030558"/>
    <w:rsid w:val="000318F6"/>
    <w:rsid w:val="00031B4E"/>
    <w:rsid w:val="00032705"/>
    <w:rsid w:val="00033481"/>
    <w:rsid w:val="000357F2"/>
    <w:rsid w:val="00036C2D"/>
    <w:rsid w:val="0003742E"/>
    <w:rsid w:val="00037BEB"/>
    <w:rsid w:val="00040CC1"/>
    <w:rsid w:val="00042491"/>
    <w:rsid w:val="000428FD"/>
    <w:rsid w:val="00042BC4"/>
    <w:rsid w:val="00043428"/>
    <w:rsid w:val="00044187"/>
    <w:rsid w:val="000445A4"/>
    <w:rsid w:val="00045B70"/>
    <w:rsid w:val="00045FD6"/>
    <w:rsid w:val="000463C3"/>
    <w:rsid w:val="00047C8C"/>
    <w:rsid w:val="00051D1C"/>
    <w:rsid w:val="000528A3"/>
    <w:rsid w:val="0005428F"/>
    <w:rsid w:val="00055754"/>
    <w:rsid w:val="0005589B"/>
    <w:rsid w:val="00056299"/>
    <w:rsid w:val="00057ED8"/>
    <w:rsid w:val="000607A1"/>
    <w:rsid w:val="00061087"/>
    <w:rsid w:val="00062323"/>
    <w:rsid w:val="00062C98"/>
    <w:rsid w:val="00063126"/>
    <w:rsid w:val="000641BC"/>
    <w:rsid w:val="00067E08"/>
    <w:rsid w:val="00071D12"/>
    <w:rsid w:val="000723B9"/>
    <w:rsid w:val="00072755"/>
    <w:rsid w:val="00072D18"/>
    <w:rsid w:val="00080CD0"/>
    <w:rsid w:val="00082227"/>
    <w:rsid w:val="0008312D"/>
    <w:rsid w:val="000837F5"/>
    <w:rsid w:val="0008438F"/>
    <w:rsid w:val="00086688"/>
    <w:rsid w:val="000867F8"/>
    <w:rsid w:val="00086F6A"/>
    <w:rsid w:val="00090773"/>
    <w:rsid w:val="00090C7D"/>
    <w:rsid w:val="00091D59"/>
    <w:rsid w:val="000923D1"/>
    <w:rsid w:val="00094514"/>
    <w:rsid w:val="0009638B"/>
    <w:rsid w:val="00096927"/>
    <w:rsid w:val="0009721C"/>
    <w:rsid w:val="00097FCA"/>
    <w:rsid w:val="000A153C"/>
    <w:rsid w:val="000A16B7"/>
    <w:rsid w:val="000A23B9"/>
    <w:rsid w:val="000A23E9"/>
    <w:rsid w:val="000A3F8A"/>
    <w:rsid w:val="000A488F"/>
    <w:rsid w:val="000A4B95"/>
    <w:rsid w:val="000A5C5C"/>
    <w:rsid w:val="000A79A3"/>
    <w:rsid w:val="000B02A0"/>
    <w:rsid w:val="000B29EB"/>
    <w:rsid w:val="000B3BF4"/>
    <w:rsid w:val="000B4024"/>
    <w:rsid w:val="000B502B"/>
    <w:rsid w:val="000B51F9"/>
    <w:rsid w:val="000B77E9"/>
    <w:rsid w:val="000C30CF"/>
    <w:rsid w:val="000C5F3D"/>
    <w:rsid w:val="000D0C5D"/>
    <w:rsid w:val="000D171B"/>
    <w:rsid w:val="000D1AB1"/>
    <w:rsid w:val="000D1DFF"/>
    <w:rsid w:val="000D3577"/>
    <w:rsid w:val="000D40FB"/>
    <w:rsid w:val="000D498D"/>
    <w:rsid w:val="000D5857"/>
    <w:rsid w:val="000D6FFC"/>
    <w:rsid w:val="000D785B"/>
    <w:rsid w:val="000E31CD"/>
    <w:rsid w:val="000E450A"/>
    <w:rsid w:val="000E4EAB"/>
    <w:rsid w:val="000E5E3E"/>
    <w:rsid w:val="000F05AE"/>
    <w:rsid w:val="000F2BD0"/>
    <w:rsid w:val="000F7C8D"/>
    <w:rsid w:val="00100E30"/>
    <w:rsid w:val="00101367"/>
    <w:rsid w:val="001013D5"/>
    <w:rsid w:val="00103D14"/>
    <w:rsid w:val="001058AB"/>
    <w:rsid w:val="001066B0"/>
    <w:rsid w:val="00107257"/>
    <w:rsid w:val="00107861"/>
    <w:rsid w:val="00115BBF"/>
    <w:rsid w:val="00117076"/>
    <w:rsid w:val="0011768B"/>
    <w:rsid w:val="0012080C"/>
    <w:rsid w:val="00120B85"/>
    <w:rsid w:val="00121A37"/>
    <w:rsid w:val="00121F9F"/>
    <w:rsid w:val="001231F2"/>
    <w:rsid w:val="00127DC6"/>
    <w:rsid w:val="00131A70"/>
    <w:rsid w:val="001345AC"/>
    <w:rsid w:val="0013501C"/>
    <w:rsid w:val="001376A0"/>
    <w:rsid w:val="00140061"/>
    <w:rsid w:val="00142FE0"/>
    <w:rsid w:val="00151C24"/>
    <w:rsid w:val="00151E96"/>
    <w:rsid w:val="00152EF5"/>
    <w:rsid w:val="00154986"/>
    <w:rsid w:val="00154BD6"/>
    <w:rsid w:val="00154F0F"/>
    <w:rsid w:val="001607D7"/>
    <w:rsid w:val="0016111E"/>
    <w:rsid w:val="001666E4"/>
    <w:rsid w:val="0016769B"/>
    <w:rsid w:val="00167760"/>
    <w:rsid w:val="0017023F"/>
    <w:rsid w:val="00170718"/>
    <w:rsid w:val="001731DD"/>
    <w:rsid w:val="00176574"/>
    <w:rsid w:val="0017711A"/>
    <w:rsid w:val="00181E97"/>
    <w:rsid w:val="00185C8F"/>
    <w:rsid w:val="00187BBB"/>
    <w:rsid w:val="00187C4A"/>
    <w:rsid w:val="0019056A"/>
    <w:rsid w:val="0019461A"/>
    <w:rsid w:val="00194A60"/>
    <w:rsid w:val="00195223"/>
    <w:rsid w:val="001976A8"/>
    <w:rsid w:val="001A0339"/>
    <w:rsid w:val="001A051A"/>
    <w:rsid w:val="001A1B33"/>
    <w:rsid w:val="001A225F"/>
    <w:rsid w:val="001A25CF"/>
    <w:rsid w:val="001A2FCE"/>
    <w:rsid w:val="001A3174"/>
    <w:rsid w:val="001A325E"/>
    <w:rsid w:val="001A382A"/>
    <w:rsid w:val="001A467C"/>
    <w:rsid w:val="001A5D9A"/>
    <w:rsid w:val="001A6066"/>
    <w:rsid w:val="001A733F"/>
    <w:rsid w:val="001B104A"/>
    <w:rsid w:val="001B54C0"/>
    <w:rsid w:val="001C10C7"/>
    <w:rsid w:val="001C2BBD"/>
    <w:rsid w:val="001C37DD"/>
    <w:rsid w:val="001C40BD"/>
    <w:rsid w:val="001C4F3B"/>
    <w:rsid w:val="001C6792"/>
    <w:rsid w:val="001C6A34"/>
    <w:rsid w:val="001C7B41"/>
    <w:rsid w:val="001D4E9A"/>
    <w:rsid w:val="001D69AF"/>
    <w:rsid w:val="001D7289"/>
    <w:rsid w:val="001E0096"/>
    <w:rsid w:val="001E16D6"/>
    <w:rsid w:val="001E20F4"/>
    <w:rsid w:val="001E6010"/>
    <w:rsid w:val="001E6B11"/>
    <w:rsid w:val="001E7F26"/>
    <w:rsid w:val="001F14A2"/>
    <w:rsid w:val="001F36EF"/>
    <w:rsid w:val="001F43CE"/>
    <w:rsid w:val="001F63AD"/>
    <w:rsid w:val="002011ED"/>
    <w:rsid w:val="00201326"/>
    <w:rsid w:val="00206FFE"/>
    <w:rsid w:val="00210DDB"/>
    <w:rsid w:val="00211E0D"/>
    <w:rsid w:val="00213C27"/>
    <w:rsid w:val="0021633F"/>
    <w:rsid w:val="00217491"/>
    <w:rsid w:val="002204DE"/>
    <w:rsid w:val="00220962"/>
    <w:rsid w:val="00220FB3"/>
    <w:rsid w:val="002218DC"/>
    <w:rsid w:val="00222978"/>
    <w:rsid w:val="00222E5B"/>
    <w:rsid w:val="002239CC"/>
    <w:rsid w:val="00224134"/>
    <w:rsid w:val="0022438D"/>
    <w:rsid w:val="00226803"/>
    <w:rsid w:val="002303D4"/>
    <w:rsid w:val="0023041D"/>
    <w:rsid w:val="0023089B"/>
    <w:rsid w:val="0023236C"/>
    <w:rsid w:val="002328DE"/>
    <w:rsid w:val="002333B0"/>
    <w:rsid w:val="002335CC"/>
    <w:rsid w:val="002357B3"/>
    <w:rsid w:val="002418A4"/>
    <w:rsid w:val="00241F5D"/>
    <w:rsid w:val="0024227F"/>
    <w:rsid w:val="002442CF"/>
    <w:rsid w:val="00245FB6"/>
    <w:rsid w:val="00246099"/>
    <w:rsid w:val="00246461"/>
    <w:rsid w:val="002506CF"/>
    <w:rsid w:val="00250EA3"/>
    <w:rsid w:val="00251039"/>
    <w:rsid w:val="00251090"/>
    <w:rsid w:val="00251841"/>
    <w:rsid w:val="00252722"/>
    <w:rsid w:val="00252DBF"/>
    <w:rsid w:val="00253F22"/>
    <w:rsid w:val="002554E0"/>
    <w:rsid w:val="002564B5"/>
    <w:rsid w:val="0025676F"/>
    <w:rsid w:val="00256FE7"/>
    <w:rsid w:val="00257EF0"/>
    <w:rsid w:val="00260751"/>
    <w:rsid w:val="00260A3A"/>
    <w:rsid w:val="00260A7C"/>
    <w:rsid w:val="00262857"/>
    <w:rsid w:val="00263FD5"/>
    <w:rsid w:val="002647E4"/>
    <w:rsid w:val="00264927"/>
    <w:rsid w:val="00264C33"/>
    <w:rsid w:val="00266F50"/>
    <w:rsid w:val="002737BC"/>
    <w:rsid w:val="00273E87"/>
    <w:rsid w:val="002745EA"/>
    <w:rsid w:val="00274CBC"/>
    <w:rsid w:val="00276441"/>
    <w:rsid w:val="00277FF6"/>
    <w:rsid w:val="002807C4"/>
    <w:rsid w:val="00284B16"/>
    <w:rsid w:val="0028568E"/>
    <w:rsid w:val="00287287"/>
    <w:rsid w:val="0028752C"/>
    <w:rsid w:val="002910DC"/>
    <w:rsid w:val="00292007"/>
    <w:rsid w:val="002932F5"/>
    <w:rsid w:val="0029555E"/>
    <w:rsid w:val="00295CBB"/>
    <w:rsid w:val="002973F3"/>
    <w:rsid w:val="002A0D39"/>
    <w:rsid w:val="002A1294"/>
    <w:rsid w:val="002A2966"/>
    <w:rsid w:val="002A2D4A"/>
    <w:rsid w:val="002A554C"/>
    <w:rsid w:val="002A7176"/>
    <w:rsid w:val="002B2137"/>
    <w:rsid w:val="002B3234"/>
    <w:rsid w:val="002B3FBE"/>
    <w:rsid w:val="002B5ED2"/>
    <w:rsid w:val="002B60AA"/>
    <w:rsid w:val="002B64FE"/>
    <w:rsid w:val="002C2DDF"/>
    <w:rsid w:val="002C426D"/>
    <w:rsid w:val="002C456D"/>
    <w:rsid w:val="002C4A68"/>
    <w:rsid w:val="002C662A"/>
    <w:rsid w:val="002C78AC"/>
    <w:rsid w:val="002D0B86"/>
    <w:rsid w:val="002D1E89"/>
    <w:rsid w:val="002D22D3"/>
    <w:rsid w:val="002D2EF7"/>
    <w:rsid w:val="002D4EF1"/>
    <w:rsid w:val="002D5143"/>
    <w:rsid w:val="002D578C"/>
    <w:rsid w:val="002E08B5"/>
    <w:rsid w:val="002E08E7"/>
    <w:rsid w:val="002E1200"/>
    <w:rsid w:val="002E221B"/>
    <w:rsid w:val="002E2580"/>
    <w:rsid w:val="002E3CFE"/>
    <w:rsid w:val="002E4EC7"/>
    <w:rsid w:val="002E5470"/>
    <w:rsid w:val="002E6A6C"/>
    <w:rsid w:val="002E7E91"/>
    <w:rsid w:val="002F0006"/>
    <w:rsid w:val="002F0079"/>
    <w:rsid w:val="002F1371"/>
    <w:rsid w:val="002F14F6"/>
    <w:rsid w:val="002F323A"/>
    <w:rsid w:val="002F41DD"/>
    <w:rsid w:val="002F52A1"/>
    <w:rsid w:val="002F56BD"/>
    <w:rsid w:val="002F7721"/>
    <w:rsid w:val="002F79BF"/>
    <w:rsid w:val="0030095D"/>
    <w:rsid w:val="00302BB6"/>
    <w:rsid w:val="00303D1D"/>
    <w:rsid w:val="0030597A"/>
    <w:rsid w:val="003115BB"/>
    <w:rsid w:val="003122B5"/>
    <w:rsid w:val="00317ABA"/>
    <w:rsid w:val="003204CB"/>
    <w:rsid w:val="00320E5D"/>
    <w:rsid w:val="003228C0"/>
    <w:rsid w:val="00322E34"/>
    <w:rsid w:val="00324D4F"/>
    <w:rsid w:val="00325942"/>
    <w:rsid w:val="00330CCE"/>
    <w:rsid w:val="00331AC3"/>
    <w:rsid w:val="00332A07"/>
    <w:rsid w:val="003353F4"/>
    <w:rsid w:val="00337F3B"/>
    <w:rsid w:val="0034264D"/>
    <w:rsid w:val="00343A4C"/>
    <w:rsid w:val="00345419"/>
    <w:rsid w:val="0034570B"/>
    <w:rsid w:val="00350675"/>
    <w:rsid w:val="0035120C"/>
    <w:rsid w:val="0035273B"/>
    <w:rsid w:val="00352F7C"/>
    <w:rsid w:val="003533FD"/>
    <w:rsid w:val="003548AC"/>
    <w:rsid w:val="00356260"/>
    <w:rsid w:val="00356A37"/>
    <w:rsid w:val="00360505"/>
    <w:rsid w:val="00360AD5"/>
    <w:rsid w:val="003613C3"/>
    <w:rsid w:val="0036188D"/>
    <w:rsid w:val="0036343A"/>
    <w:rsid w:val="003700FE"/>
    <w:rsid w:val="003743CC"/>
    <w:rsid w:val="00381341"/>
    <w:rsid w:val="00383242"/>
    <w:rsid w:val="0038453C"/>
    <w:rsid w:val="00387028"/>
    <w:rsid w:val="0039111B"/>
    <w:rsid w:val="003919E7"/>
    <w:rsid w:val="00393DE2"/>
    <w:rsid w:val="0039604E"/>
    <w:rsid w:val="00396E81"/>
    <w:rsid w:val="00397786"/>
    <w:rsid w:val="00397DD6"/>
    <w:rsid w:val="003A0454"/>
    <w:rsid w:val="003A2982"/>
    <w:rsid w:val="003A3C28"/>
    <w:rsid w:val="003A54CD"/>
    <w:rsid w:val="003A6663"/>
    <w:rsid w:val="003B0990"/>
    <w:rsid w:val="003B2001"/>
    <w:rsid w:val="003B266B"/>
    <w:rsid w:val="003B2E03"/>
    <w:rsid w:val="003C027B"/>
    <w:rsid w:val="003C0CF6"/>
    <w:rsid w:val="003C2BAF"/>
    <w:rsid w:val="003C2F83"/>
    <w:rsid w:val="003C401B"/>
    <w:rsid w:val="003C53DB"/>
    <w:rsid w:val="003C5A49"/>
    <w:rsid w:val="003C5E24"/>
    <w:rsid w:val="003C6750"/>
    <w:rsid w:val="003C6D52"/>
    <w:rsid w:val="003C7D0C"/>
    <w:rsid w:val="003D348D"/>
    <w:rsid w:val="003D4F96"/>
    <w:rsid w:val="003D773F"/>
    <w:rsid w:val="003E1765"/>
    <w:rsid w:val="003E1EE6"/>
    <w:rsid w:val="003E3D4F"/>
    <w:rsid w:val="003E3F93"/>
    <w:rsid w:val="003E65EC"/>
    <w:rsid w:val="003E69A4"/>
    <w:rsid w:val="003F07C0"/>
    <w:rsid w:val="003F23C6"/>
    <w:rsid w:val="003F3AFE"/>
    <w:rsid w:val="003F6350"/>
    <w:rsid w:val="003F71BD"/>
    <w:rsid w:val="003F790A"/>
    <w:rsid w:val="00402043"/>
    <w:rsid w:val="00402EB0"/>
    <w:rsid w:val="00403461"/>
    <w:rsid w:val="004049E0"/>
    <w:rsid w:val="004100D6"/>
    <w:rsid w:val="00412059"/>
    <w:rsid w:val="004157B7"/>
    <w:rsid w:val="00416959"/>
    <w:rsid w:val="00417918"/>
    <w:rsid w:val="00421393"/>
    <w:rsid w:val="0042190A"/>
    <w:rsid w:val="00421F66"/>
    <w:rsid w:val="004225C2"/>
    <w:rsid w:val="00430369"/>
    <w:rsid w:val="00430472"/>
    <w:rsid w:val="004329FF"/>
    <w:rsid w:val="00440820"/>
    <w:rsid w:val="00440E2A"/>
    <w:rsid w:val="004430D4"/>
    <w:rsid w:val="00444CCA"/>
    <w:rsid w:val="00445807"/>
    <w:rsid w:val="0044714D"/>
    <w:rsid w:val="004503B4"/>
    <w:rsid w:val="004522FA"/>
    <w:rsid w:val="004549F8"/>
    <w:rsid w:val="00454AEF"/>
    <w:rsid w:val="004566E0"/>
    <w:rsid w:val="00457115"/>
    <w:rsid w:val="00461127"/>
    <w:rsid w:val="00463344"/>
    <w:rsid w:val="00463D1A"/>
    <w:rsid w:val="004641B9"/>
    <w:rsid w:val="00466D48"/>
    <w:rsid w:val="00466E89"/>
    <w:rsid w:val="00471830"/>
    <w:rsid w:val="00472408"/>
    <w:rsid w:val="0047335D"/>
    <w:rsid w:val="004751EB"/>
    <w:rsid w:val="004753B2"/>
    <w:rsid w:val="004808B4"/>
    <w:rsid w:val="00482694"/>
    <w:rsid w:val="00483675"/>
    <w:rsid w:val="00484CAF"/>
    <w:rsid w:val="00490540"/>
    <w:rsid w:val="00493A3E"/>
    <w:rsid w:val="00493D61"/>
    <w:rsid w:val="0049491D"/>
    <w:rsid w:val="004950DD"/>
    <w:rsid w:val="004979B1"/>
    <w:rsid w:val="004979E2"/>
    <w:rsid w:val="004A3A4E"/>
    <w:rsid w:val="004A4A10"/>
    <w:rsid w:val="004B0F37"/>
    <w:rsid w:val="004B12D4"/>
    <w:rsid w:val="004B15AB"/>
    <w:rsid w:val="004B20C1"/>
    <w:rsid w:val="004B51C5"/>
    <w:rsid w:val="004C2B8F"/>
    <w:rsid w:val="004C3462"/>
    <w:rsid w:val="004C562E"/>
    <w:rsid w:val="004C73B9"/>
    <w:rsid w:val="004C7531"/>
    <w:rsid w:val="004D1661"/>
    <w:rsid w:val="004D18C4"/>
    <w:rsid w:val="004D1932"/>
    <w:rsid w:val="004D2AA8"/>
    <w:rsid w:val="004D2C39"/>
    <w:rsid w:val="004D2C40"/>
    <w:rsid w:val="004D3473"/>
    <w:rsid w:val="004D37C9"/>
    <w:rsid w:val="004D3C42"/>
    <w:rsid w:val="004D3CE7"/>
    <w:rsid w:val="004D3D2D"/>
    <w:rsid w:val="004D4A98"/>
    <w:rsid w:val="004D592B"/>
    <w:rsid w:val="004D7D06"/>
    <w:rsid w:val="004E0A98"/>
    <w:rsid w:val="004E1E9F"/>
    <w:rsid w:val="004E4540"/>
    <w:rsid w:val="004E4880"/>
    <w:rsid w:val="004E4DEA"/>
    <w:rsid w:val="004E5742"/>
    <w:rsid w:val="004E6E32"/>
    <w:rsid w:val="004F6299"/>
    <w:rsid w:val="004F74B5"/>
    <w:rsid w:val="004F7883"/>
    <w:rsid w:val="004F7C33"/>
    <w:rsid w:val="00501F14"/>
    <w:rsid w:val="005037AB"/>
    <w:rsid w:val="00503E65"/>
    <w:rsid w:val="005067AD"/>
    <w:rsid w:val="00507456"/>
    <w:rsid w:val="005106E8"/>
    <w:rsid w:val="00510DBA"/>
    <w:rsid w:val="00512A5E"/>
    <w:rsid w:val="005163B0"/>
    <w:rsid w:val="00517666"/>
    <w:rsid w:val="00517ACB"/>
    <w:rsid w:val="00517CA3"/>
    <w:rsid w:val="0052200D"/>
    <w:rsid w:val="00522D2E"/>
    <w:rsid w:val="005252CA"/>
    <w:rsid w:val="00527454"/>
    <w:rsid w:val="00527B26"/>
    <w:rsid w:val="0053381C"/>
    <w:rsid w:val="00533CEF"/>
    <w:rsid w:val="00536CD6"/>
    <w:rsid w:val="00542187"/>
    <w:rsid w:val="005441AD"/>
    <w:rsid w:val="00544AD2"/>
    <w:rsid w:val="00545392"/>
    <w:rsid w:val="005516CD"/>
    <w:rsid w:val="00552103"/>
    <w:rsid w:val="0055331D"/>
    <w:rsid w:val="0055473C"/>
    <w:rsid w:val="005547E3"/>
    <w:rsid w:val="00555562"/>
    <w:rsid w:val="00555BD3"/>
    <w:rsid w:val="005561C4"/>
    <w:rsid w:val="005561F4"/>
    <w:rsid w:val="00561B45"/>
    <w:rsid w:val="0056745A"/>
    <w:rsid w:val="005707E3"/>
    <w:rsid w:val="00573696"/>
    <w:rsid w:val="00575ADD"/>
    <w:rsid w:val="00582DDC"/>
    <w:rsid w:val="005869FB"/>
    <w:rsid w:val="00586B0B"/>
    <w:rsid w:val="0058783C"/>
    <w:rsid w:val="00593A45"/>
    <w:rsid w:val="00593F2B"/>
    <w:rsid w:val="005A7C5E"/>
    <w:rsid w:val="005B040D"/>
    <w:rsid w:val="005B1065"/>
    <w:rsid w:val="005B1A78"/>
    <w:rsid w:val="005B2150"/>
    <w:rsid w:val="005B21ED"/>
    <w:rsid w:val="005B35CC"/>
    <w:rsid w:val="005B37B0"/>
    <w:rsid w:val="005B5FCB"/>
    <w:rsid w:val="005B7930"/>
    <w:rsid w:val="005B7BFB"/>
    <w:rsid w:val="005C1ED1"/>
    <w:rsid w:val="005C2FAB"/>
    <w:rsid w:val="005C3223"/>
    <w:rsid w:val="005C4AC5"/>
    <w:rsid w:val="005C60FC"/>
    <w:rsid w:val="005D0AA9"/>
    <w:rsid w:val="005D34E0"/>
    <w:rsid w:val="005D6DB4"/>
    <w:rsid w:val="005E16EE"/>
    <w:rsid w:val="005E3191"/>
    <w:rsid w:val="005E3412"/>
    <w:rsid w:val="005E3A6E"/>
    <w:rsid w:val="005E61FC"/>
    <w:rsid w:val="005E6BF3"/>
    <w:rsid w:val="005E6D0C"/>
    <w:rsid w:val="005E75AF"/>
    <w:rsid w:val="005F40FD"/>
    <w:rsid w:val="005F6182"/>
    <w:rsid w:val="005F6FD0"/>
    <w:rsid w:val="005F77A9"/>
    <w:rsid w:val="005F7C86"/>
    <w:rsid w:val="00600DBC"/>
    <w:rsid w:val="006013F7"/>
    <w:rsid w:val="00601504"/>
    <w:rsid w:val="00604732"/>
    <w:rsid w:val="006047B6"/>
    <w:rsid w:val="00604A41"/>
    <w:rsid w:val="006051CB"/>
    <w:rsid w:val="00607B7C"/>
    <w:rsid w:val="00615982"/>
    <w:rsid w:val="00616268"/>
    <w:rsid w:val="006173E8"/>
    <w:rsid w:val="00617B6F"/>
    <w:rsid w:val="0062060E"/>
    <w:rsid w:val="00620FC8"/>
    <w:rsid w:val="006214B4"/>
    <w:rsid w:val="00621502"/>
    <w:rsid w:val="00622446"/>
    <w:rsid w:val="0062543E"/>
    <w:rsid w:val="0062563B"/>
    <w:rsid w:val="00627D2F"/>
    <w:rsid w:val="00630631"/>
    <w:rsid w:val="006326C7"/>
    <w:rsid w:val="00634F3F"/>
    <w:rsid w:val="006351AA"/>
    <w:rsid w:val="00635C9F"/>
    <w:rsid w:val="00636017"/>
    <w:rsid w:val="00636324"/>
    <w:rsid w:val="00636A3C"/>
    <w:rsid w:val="006370D0"/>
    <w:rsid w:val="00637160"/>
    <w:rsid w:val="0064031D"/>
    <w:rsid w:val="00640FC3"/>
    <w:rsid w:val="006428B9"/>
    <w:rsid w:val="006434E8"/>
    <w:rsid w:val="00644E4A"/>
    <w:rsid w:val="006468B1"/>
    <w:rsid w:val="00650285"/>
    <w:rsid w:val="00653059"/>
    <w:rsid w:val="006531C3"/>
    <w:rsid w:val="00655C57"/>
    <w:rsid w:val="00656A67"/>
    <w:rsid w:val="00661733"/>
    <w:rsid w:val="0066235E"/>
    <w:rsid w:val="00662779"/>
    <w:rsid w:val="006652B2"/>
    <w:rsid w:val="006673AA"/>
    <w:rsid w:val="00667C2E"/>
    <w:rsid w:val="0067077D"/>
    <w:rsid w:val="00671587"/>
    <w:rsid w:val="0067219B"/>
    <w:rsid w:val="006731FB"/>
    <w:rsid w:val="00673970"/>
    <w:rsid w:val="006765BE"/>
    <w:rsid w:val="006767A3"/>
    <w:rsid w:val="006772F7"/>
    <w:rsid w:val="00677A61"/>
    <w:rsid w:val="006810F3"/>
    <w:rsid w:val="00683528"/>
    <w:rsid w:val="00683E90"/>
    <w:rsid w:val="00685613"/>
    <w:rsid w:val="00691AE7"/>
    <w:rsid w:val="00691E21"/>
    <w:rsid w:val="006936DB"/>
    <w:rsid w:val="006950CB"/>
    <w:rsid w:val="0069730C"/>
    <w:rsid w:val="006A039F"/>
    <w:rsid w:val="006A091A"/>
    <w:rsid w:val="006A0BBB"/>
    <w:rsid w:val="006A2A52"/>
    <w:rsid w:val="006A3148"/>
    <w:rsid w:val="006A5917"/>
    <w:rsid w:val="006A727C"/>
    <w:rsid w:val="006A7631"/>
    <w:rsid w:val="006B2FA6"/>
    <w:rsid w:val="006B41B9"/>
    <w:rsid w:val="006B4742"/>
    <w:rsid w:val="006B546C"/>
    <w:rsid w:val="006B625A"/>
    <w:rsid w:val="006B6701"/>
    <w:rsid w:val="006B6BCB"/>
    <w:rsid w:val="006B784C"/>
    <w:rsid w:val="006B7CF4"/>
    <w:rsid w:val="006C033C"/>
    <w:rsid w:val="006C245A"/>
    <w:rsid w:val="006C2AA9"/>
    <w:rsid w:val="006C3C0F"/>
    <w:rsid w:val="006C4F75"/>
    <w:rsid w:val="006C5ABB"/>
    <w:rsid w:val="006C64FF"/>
    <w:rsid w:val="006C69EF"/>
    <w:rsid w:val="006D054D"/>
    <w:rsid w:val="006D08D6"/>
    <w:rsid w:val="006D1930"/>
    <w:rsid w:val="006D19F4"/>
    <w:rsid w:val="006D5130"/>
    <w:rsid w:val="006D58E2"/>
    <w:rsid w:val="006D7856"/>
    <w:rsid w:val="006E003D"/>
    <w:rsid w:val="006E1A7B"/>
    <w:rsid w:val="006E2937"/>
    <w:rsid w:val="006E5B9E"/>
    <w:rsid w:val="006E5E4D"/>
    <w:rsid w:val="006F0244"/>
    <w:rsid w:val="006F0FF7"/>
    <w:rsid w:val="006F2E00"/>
    <w:rsid w:val="006F5006"/>
    <w:rsid w:val="006F66C1"/>
    <w:rsid w:val="0070106F"/>
    <w:rsid w:val="00701439"/>
    <w:rsid w:val="00701B71"/>
    <w:rsid w:val="0070268C"/>
    <w:rsid w:val="00704958"/>
    <w:rsid w:val="00704A30"/>
    <w:rsid w:val="00705222"/>
    <w:rsid w:val="00705DA1"/>
    <w:rsid w:val="00705E5B"/>
    <w:rsid w:val="00710FAB"/>
    <w:rsid w:val="0071187A"/>
    <w:rsid w:val="00711AD6"/>
    <w:rsid w:val="00714EFA"/>
    <w:rsid w:val="00720045"/>
    <w:rsid w:val="0072260B"/>
    <w:rsid w:val="00723457"/>
    <w:rsid w:val="007243E8"/>
    <w:rsid w:val="007252BD"/>
    <w:rsid w:val="00725AAB"/>
    <w:rsid w:val="00726D1C"/>
    <w:rsid w:val="00731F3D"/>
    <w:rsid w:val="007321E3"/>
    <w:rsid w:val="007334A8"/>
    <w:rsid w:val="00734A22"/>
    <w:rsid w:val="007356AE"/>
    <w:rsid w:val="0073635A"/>
    <w:rsid w:val="007424D0"/>
    <w:rsid w:val="0074394F"/>
    <w:rsid w:val="00744DEC"/>
    <w:rsid w:val="00745123"/>
    <w:rsid w:val="007452D8"/>
    <w:rsid w:val="0074572C"/>
    <w:rsid w:val="00747D34"/>
    <w:rsid w:val="007518B8"/>
    <w:rsid w:val="00752856"/>
    <w:rsid w:val="007569D0"/>
    <w:rsid w:val="00756A05"/>
    <w:rsid w:val="0075775F"/>
    <w:rsid w:val="007604C1"/>
    <w:rsid w:val="00763710"/>
    <w:rsid w:val="00763B64"/>
    <w:rsid w:val="00763D6A"/>
    <w:rsid w:val="007644CF"/>
    <w:rsid w:val="007671B1"/>
    <w:rsid w:val="00767F7C"/>
    <w:rsid w:val="00771CE8"/>
    <w:rsid w:val="00772639"/>
    <w:rsid w:val="00776BEF"/>
    <w:rsid w:val="00776C14"/>
    <w:rsid w:val="007802EB"/>
    <w:rsid w:val="00780844"/>
    <w:rsid w:val="00780F3F"/>
    <w:rsid w:val="00782124"/>
    <w:rsid w:val="00784841"/>
    <w:rsid w:val="00787E39"/>
    <w:rsid w:val="00792311"/>
    <w:rsid w:val="007925BB"/>
    <w:rsid w:val="00793306"/>
    <w:rsid w:val="00794753"/>
    <w:rsid w:val="00796C52"/>
    <w:rsid w:val="007A13CC"/>
    <w:rsid w:val="007A18F9"/>
    <w:rsid w:val="007A2B64"/>
    <w:rsid w:val="007A41A3"/>
    <w:rsid w:val="007A5FBB"/>
    <w:rsid w:val="007B0C5C"/>
    <w:rsid w:val="007B16C7"/>
    <w:rsid w:val="007B21D7"/>
    <w:rsid w:val="007B3411"/>
    <w:rsid w:val="007B679B"/>
    <w:rsid w:val="007B71AB"/>
    <w:rsid w:val="007B77D2"/>
    <w:rsid w:val="007C053C"/>
    <w:rsid w:val="007C13B4"/>
    <w:rsid w:val="007C15CA"/>
    <w:rsid w:val="007C3E89"/>
    <w:rsid w:val="007C5365"/>
    <w:rsid w:val="007C731C"/>
    <w:rsid w:val="007C7576"/>
    <w:rsid w:val="007C75D1"/>
    <w:rsid w:val="007D296B"/>
    <w:rsid w:val="007D3B14"/>
    <w:rsid w:val="007D43FF"/>
    <w:rsid w:val="007E0378"/>
    <w:rsid w:val="007E10FB"/>
    <w:rsid w:val="007E1218"/>
    <w:rsid w:val="007E645D"/>
    <w:rsid w:val="007F2793"/>
    <w:rsid w:val="007F40D7"/>
    <w:rsid w:val="007F50CC"/>
    <w:rsid w:val="007F5F7B"/>
    <w:rsid w:val="007F60E2"/>
    <w:rsid w:val="007F6B49"/>
    <w:rsid w:val="007F782C"/>
    <w:rsid w:val="00803969"/>
    <w:rsid w:val="00804BB4"/>
    <w:rsid w:val="0081532C"/>
    <w:rsid w:val="008178A3"/>
    <w:rsid w:val="00821A89"/>
    <w:rsid w:val="00821DCE"/>
    <w:rsid w:val="00823220"/>
    <w:rsid w:val="00823594"/>
    <w:rsid w:val="00823804"/>
    <w:rsid w:val="00823F8C"/>
    <w:rsid w:val="00823FF7"/>
    <w:rsid w:val="00826026"/>
    <w:rsid w:val="008260A5"/>
    <w:rsid w:val="00830162"/>
    <w:rsid w:val="008308A9"/>
    <w:rsid w:val="00832D83"/>
    <w:rsid w:val="00832E29"/>
    <w:rsid w:val="00832E43"/>
    <w:rsid w:val="0083380B"/>
    <w:rsid w:val="00835D83"/>
    <w:rsid w:val="00850903"/>
    <w:rsid w:val="008530C3"/>
    <w:rsid w:val="008530DA"/>
    <w:rsid w:val="00853145"/>
    <w:rsid w:val="00853E45"/>
    <w:rsid w:val="0085528E"/>
    <w:rsid w:val="008604C4"/>
    <w:rsid w:val="00860A43"/>
    <w:rsid w:val="00860D41"/>
    <w:rsid w:val="008614D7"/>
    <w:rsid w:val="00865173"/>
    <w:rsid w:val="00870209"/>
    <w:rsid w:val="008719B6"/>
    <w:rsid w:val="00881615"/>
    <w:rsid w:val="00886E33"/>
    <w:rsid w:val="00887B3F"/>
    <w:rsid w:val="008A1225"/>
    <w:rsid w:val="008A131A"/>
    <w:rsid w:val="008A1565"/>
    <w:rsid w:val="008A2CA0"/>
    <w:rsid w:val="008A3223"/>
    <w:rsid w:val="008A53B1"/>
    <w:rsid w:val="008A7524"/>
    <w:rsid w:val="008B0995"/>
    <w:rsid w:val="008B0EF7"/>
    <w:rsid w:val="008B2B50"/>
    <w:rsid w:val="008B5742"/>
    <w:rsid w:val="008B7B42"/>
    <w:rsid w:val="008C3CBA"/>
    <w:rsid w:val="008C42F5"/>
    <w:rsid w:val="008C4362"/>
    <w:rsid w:val="008C553E"/>
    <w:rsid w:val="008C5EA4"/>
    <w:rsid w:val="008C6A35"/>
    <w:rsid w:val="008C6AB0"/>
    <w:rsid w:val="008C6CF5"/>
    <w:rsid w:val="008D048B"/>
    <w:rsid w:val="008D3799"/>
    <w:rsid w:val="008D5D5B"/>
    <w:rsid w:val="008D7EF1"/>
    <w:rsid w:val="008E2205"/>
    <w:rsid w:val="008E2B17"/>
    <w:rsid w:val="008E30B9"/>
    <w:rsid w:val="008E655A"/>
    <w:rsid w:val="008E7016"/>
    <w:rsid w:val="008E7592"/>
    <w:rsid w:val="008F0FBD"/>
    <w:rsid w:val="008F413B"/>
    <w:rsid w:val="008F6F36"/>
    <w:rsid w:val="008F7976"/>
    <w:rsid w:val="00900ACA"/>
    <w:rsid w:val="0090104F"/>
    <w:rsid w:val="0090110B"/>
    <w:rsid w:val="009016C2"/>
    <w:rsid w:val="00902837"/>
    <w:rsid w:val="0090443E"/>
    <w:rsid w:val="009125F4"/>
    <w:rsid w:val="0091345F"/>
    <w:rsid w:val="00913EFC"/>
    <w:rsid w:val="00914148"/>
    <w:rsid w:val="00914B9D"/>
    <w:rsid w:val="009163E0"/>
    <w:rsid w:val="0092234C"/>
    <w:rsid w:val="0092422F"/>
    <w:rsid w:val="0092634E"/>
    <w:rsid w:val="00926B5F"/>
    <w:rsid w:val="009308DE"/>
    <w:rsid w:val="0093219F"/>
    <w:rsid w:val="009344CD"/>
    <w:rsid w:val="00934666"/>
    <w:rsid w:val="0094029A"/>
    <w:rsid w:val="00940A5B"/>
    <w:rsid w:val="00941D89"/>
    <w:rsid w:val="00945186"/>
    <w:rsid w:val="009516EE"/>
    <w:rsid w:val="009531EA"/>
    <w:rsid w:val="0095349B"/>
    <w:rsid w:val="00955BB1"/>
    <w:rsid w:val="009579A7"/>
    <w:rsid w:val="009621FD"/>
    <w:rsid w:val="00962312"/>
    <w:rsid w:val="00962D9F"/>
    <w:rsid w:val="00966886"/>
    <w:rsid w:val="0096690C"/>
    <w:rsid w:val="00966FDC"/>
    <w:rsid w:val="009676B3"/>
    <w:rsid w:val="00967A15"/>
    <w:rsid w:val="00971378"/>
    <w:rsid w:val="0097468B"/>
    <w:rsid w:val="00974E53"/>
    <w:rsid w:val="00976C12"/>
    <w:rsid w:val="009771CA"/>
    <w:rsid w:val="00977DF2"/>
    <w:rsid w:val="009800BC"/>
    <w:rsid w:val="00981380"/>
    <w:rsid w:val="009820CA"/>
    <w:rsid w:val="009833A2"/>
    <w:rsid w:val="00986279"/>
    <w:rsid w:val="00992777"/>
    <w:rsid w:val="00994449"/>
    <w:rsid w:val="00995A7D"/>
    <w:rsid w:val="00997F51"/>
    <w:rsid w:val="009A2332"/>
    <w:rsid w:val="009A3753"/>
    <w:rsid w:val="009A412A"/>
    <w:rsid w:val="009A489F"/>
    <w:rsid w:val="009A4B38"/>
    <w:rsid w:val="009A7AAC"/>
    <w:rsid w:val="009A7E4F"/>
    <w:rsid w:val="009B07D2"/>
    <w:rsid w:val="009B1E4B"/>
    <w:rsid w:val="009B2634"/>
    <w:rsid w:val="009B3203"/>
    <w:rsid w:val="009B49EF"/>
    <w:rsid w:val="009D0FD5"/>
    <w:rsid w:val="009D20F5"/>
    <w:rsid w:val="009D3E81"/>
    <w:rsid w:val="009D594F"/>
    <w:rsid w:val="009D6BC7"/>
    <w:rsid w:val="009D717E"/>
    <w:rsid w:val="009D7FE8"/>
    <w:rsid w:val="009E1560"/>
    <w:rsid w:val="009E1BAA"/>
    <w:rsid w:val="009E3B0A"/>
    <w:rsid w:val="009E4F7F"/>
    <w:rsid w:val="009E68FB"/>
    <w:rsid w:val="009E708B"/>
    <w:rsid w:val="009F042E"/>
    <w:rsid w:val="009F0C04"/>
    <w:rsid w:val="009F27FC"/>
    <w:rsid w:val="009F30CE"/>
    <w:rsid w:val="009F5A3D"/>
    <w:rsid w:val="009F6B5F"/>
    <w:rsid w:val="009F6BF9"/>
    <w:rsid w:val="009F77DC"/>
    <w:rsid w:val="009F7AFE"/>
    <w:rsid w:val="00A00F2B"/>
    <w:rsid w:val="00A043E3"/>
    <w:rsid w:val="00A07584"/>
    <w:rsid w:val="00A07DE1"/>
    <w:rsid w:val="00A12D0C"/>
    <w:rsid w:val="00A139B0"/>
    <w:rsid w:val="00A13ED2"/>
    <w:rsid w:val="00A13F67"/>
    <w:rsid w:val="00A157D5"/>
    <w:rsid w:val="00A15892"/>
    <w:rsid w:val="00A214AF"/>
    <w:rsid w:val="00A21C12"/>
    <w:rsid w:val="00A227B0"/>
    <w:rsid w:val="00A255EA"/>
    <w:rsid w:val="00A2596D"/>
    <w:rsid w:val="00A2665B"/>
    <w:rsid w:val="00A2687C"/>
    <w:rsid w:val="00A26A89"/>
    <w:rsid w:val="00A26F89"/>
    <w:rsid w:val="00A3034B"/>
    <w:rsid w:val="00A31372"/>
    <w:rsid w:val="00A3177C"/>
    <w:rsid w:val="00A31A3C"/>
    <w:rsid w:val="00A33ED5"/>
    <w:rsid w:val="00A35E0F"/>
    <w:rsid w:val="00A36A74"/>
    <w:rsid w:val="00A40819"/>
    <w:rsid w:val="00A40CAB"/>
    <w:rsid w:val="00A416FB"/>
    <w:rsid w:val="00A41B1E"/>
    <w:rsid w:val="00A42015"/>
    <w:rsid w:val="00A4361C"/>
    <w:rsid w:val="00A43790"/>
    <w:rsid w:val="00A446BA"/>
    <w:rsid w:val="00A45672"/>
    <w:rsid w:val="00A45932"/>
    <w:rsid w:val="00A45D15"/>
    <w:rsid w:val="00A47162"/>
    <w:rsid w:val="00A47EE1"/>
    <w:rsid w:val="00A50664"/>
    <w:rsid w:val="00A53706"/>
    <w:rsid w:val="00A53776"/>
    <w:rsid w:val="00A546FC"/>
    <w:rsid w:val="00A55D9A"/>
    <w:rsid w:val="00A569E4"/>
    <w:rsid w:val="00A570A9"/>
    <w:rsid w:val="00A57645"/>
    <w:rsid w:val="00A57A7A"/>
    <w:rsid w:val="00A60847"/>
    <w:rsid w:val="00A627DD"/>
    <w:rsid w:val="00A62E25"/>
    <w:rsid w:val="00A640B9"/>
    <w:rsid w:val="00A644BE"/>
    <w:rsid w:val="00A65540"/>
    <w:rsid w:val="00A65C34"/>
    <w:rsid w:val="00A6616C"/>
    <w:rsid w:val="00A66241"/>
    <w:rsid w:val="00A70652"/>
    <w:rsid w:val="00A72175"/>
    <w:rsid w:val="00A723B8"/>
    <w:rsid w:val="00A723EE"/>
    <w:rsid w:val="00A724CC"/>
    <w:rsid w:val="00A75305"/>
    <w:rsid w:val="00A7560F"/>
    <w:rsid w:val="00A81065"/>
    <w:rsid w:val="00A852B8"/>
    <w:rsid w:val="00A858E6"/>
    <w:rsid w:val="00A859F5"/>
    <w:rsid w:val="00A865BF"/>
    <w:rsid w:val="00A90081"/>
    <w:rsid w:val="00A900A1"/>
    <w:rsid w:val="00A907BA"/>
    <w:rsid w:val="00A91BED"/>
    <w:rsid w:val="00A921EB"/>
    <w:rsid w:val="00A9344A"/>
    <w:rsid w:val="00A941ED"/>
    <w:rsid w:val="00A94BE9"/>
    <w:rsid w:val="00A950E9"/>
    <w:rsid w:val="00A96784"/>
    <w:rsid w:val="00A97DBB"/>
    <w:rsid w:val="00AA075B"/>
    <w:rsid w:val="00AA3038"/>
    <w:rsid w:val="00AB5625"/>
    <w:rsid w:val="00AC109A"/>
    <w:rsid w:val="00AC70D8"/>
    <w:rsid w:val="00AC74A1"/>
    <w:rsid w:val="00AD0DF5"/>
    <w:rsid w:val="00AD1A67"/>
    <w:rsid w:val="00AD2461"/>
    <w:rsid w:val="00AD3EF0"/>
    <w:rsid w:val="00AD6D1D"/>
    <w:rsid w:val="00AD7E81"/>
    <w:rsid w:val="00AE0F84"/>
    <w:rsid w:val="00AE1337"/>
    <w:rsid w:val="00AE620C"/>
    <w:rsid w:val="00AF1DA9"/>
    <w:rsid w:val="00AF402D"/>
    <w:rsid w:val="00AF541A"/>
    <w:rsid w:val="00AF623F"/>
    <w:rsid w:val="00B00951"/>
    <w:rsid w:val="00B02FDB"/>
    <w:rsid w:val="00B046AF"/>
    <w:rsid w:val="00B05457"/>
    <w:rsid w:val="00B06205"/>
    <w:rsid w:val="00B07E58"/>
    <w:rsid w:val="00B11FE0"/>
    <w:rsid w:val="00B12035"/>
    <w:rsid w:val="00B121C6"/>
    <w:rsid w:val="00B127A0"/>
    <w:rsid w:val="00B12ED9"/>
    <w:rsid w:val="00B130A8"/>
    <w:rsid w:val="00B13D03"/>
    <w:rsid w:val="00B14977"/>
    <w:rsid w:val="00B14C77"/>
    <w:rsid w:val="00B154B1"/>
    <w:rsid w:val="00B16F9F"/>
    <w:rsid w:val="00B17E4C"/>
    <w:rsid w:val="00B20EA0"/>
    <w:rsid w:val="00B2304D"/>
    <w:rsid w:val="00B230AB"/>
    <w:rsid w:val="00B23637"/>
    <w:rsid w:val="00B2425B"/>
    <w:rsid w:val="00B26268"/>
    <w:rsid w:val="00B30C1B"/>
    <w:rsid w:val="00B311C6"/>
    <w:rsid w:val="00B31F50"/>
    <w:rsid w:val="00B32A75"/>
    <w:rsid w:val="00B34686"/>
    <w:rsid w:val="00B37BDD"/>
    <w:rsid w:val="00B40D94"/>
    <w:rsid w:val="00B422C5"/>
    <w:rsid w:val="00B42E83"/>
    <w:rsid w:val="00B436F9"/>
    <w:rsid w:val="00B44527"/>
    <w:rsid w:val="00B44DEB"/>
    <w:rsid w:val="00B467A2"/>
    <w:rsid w:val="00B47839"/>
    <w:rsid w:val="00B5052A"/>
    <w:rsid w:val="00B50D73"/>
    <w:rsid w:val="00B5299E"/>
    <w:rsid w:val="00B529DF"/>
    <w:rsid w:val="00B54FE3"/>
    <w:rsid w:val="00B568F0"/>
    <w:rsid w:val="00B56A90"/>
    <w:rsid w:val="00B571C8"/>
    <w:rsid w:val="00B5742E"/>
    <w:rsid w:val="00B57B97"/>
    <w:rsid w:val="00B60CBB"/>
    <w:rsid w:val="00B640B9"/>
    <w:rsid w:val="00B65300"/>
    <w:rsid w:val="00B6548E"/>
    <w:rsid w:val="00B65C08"/>
    <w:rsid w:val="00B666B1"/>
    <w:rsid w:val="00B66C71"/>
    <w:rsid w:val="00B7189D"/>
    <w:rsid w:val="00B72BF3"/>
    <w:rsid w:val="00B74161"/>
    <w:rsid w:val="00B7449E"/>
    <w:rsid w:val="00B750D7"/>
    <w:rsid w:val="00B76961"/>
    <w:rsid w:val="00B7769D"/>
    <w:rsid w:val="00B80642"/>
    <w:rsid w:val="00B8326E"/>
    <w:rsid w:val="00B836A4"/>
    <w:rsid w:val="00B84847"/>
    <w:rsid w:val="00B84C17"/>
    <w:rsid w:val="00B904CA"/>
    <w:rsid w:val="00B91793"/>
    <w:rsid w:val="00B95C3C"/>
    <w:rsid w:val="00BA406A"/>
    <w:rsid w:val="00BA5395"/>
    <w:rsid w:val="00BA65DF"/>
    <w:rsid w:val="00BA7C73"/>
    <w:rsid w:val="00BB03BB"/>
    <w:rsid w:val="00BB1039"/>
    <w:rsid w:val="00BB382B"/>
    <w:rsid w:val="00BB49FE"/>
    <w:rsid w:val="00BB6170"/>
    <w:rsid w:val="00BC1A6E"/>
    <w:rsid w:val="00BC1E5A"/>
    <w:rsid w:val="00BC492D"/>
    <w:rsid w:val="00BC498F"/>
    <w:rsid w:val="00BC63E2"/>
    <w:rsid w:val="00BD4BD5"/>
    <w:rsid w:val="00BD515D"/>
    <w:rsid w:val="00BD7E04"/>
    <w:rsid w:val="00BE2A2A"/>
    <w:rsid w:val="00BE4E4E"/>
    <w:rsid w:val="00BF2152"/>
    <w:rsid w:val="00BF2FFB"/>
    <w:rsid w:val="00BF4BBA"/>
    <w:rsid w:val="00BF5030"/>
    <w:rsid w:val="00BF5AD3"/>
    <w:rsid w:val="00BF64C8"/>
    <w:rsid w:val="00BF666D"/>
    <w:rsid w:val="00BF776D"/>
    <w:rsid w:val="00BF7ECA"/>
    <w:rsid w:val="00C0189E"/>
    <w:rsid w:val="00C0279B"/>
    <w:rsid w:val="00C028B9"/>
    <w:rsid w:val="00C07E3E"/>
    <w:rsid w:val="00C1055B"/>
    <w:rsid w:val="00C13BA0"/>
    <w:rsid w:val="00C144DC"/>
    <w:rsid w:val="00C15683"/>
    <w:rsid w:val="00C15DDB"/>
    <w:rsid w:val="00C20821"/>
    <w:rsid w:val="00C218E7"/>
    <w:rsid w:val="00C23EC4"/>
    <w:rsid w:val="00C24097"/>
    <w:rsid w:val="00C253C9"/>
    <w:rsid w:val="00C2542A"/>
    <w:rsid w:val="00C25F15"/>
    <w:rsid w:val="00C2600E"/>
    <w:rsid w:val="00C26C46"/>
    <w:rsid w:val="00C323E0"/>
    <w:rsid w:val="00C35681"/>
    <w:rsid w:val="00C35FE5"/>
    <w:rsid w:val="00C360D1"/>
    <w:rsid w:val="00C3796B"/>
    <w:rsid w:val="00C37A15"/>
    <w:rsid w:val="00C37AFA"/>
    <w:rsid w:val="00C37D36"/>
    <w:rsid w:val="00C40075"/>
    <w:rsid w:val="00C40946"/>
    <w:rsid w:val="00C414F4"/>
    <w:rsid w:val="00C43BA7"/>
    <w:rsid w:val="00C45785"/>
    <w:rsid w:val="00C47168"/>
    <w:rsid w:val="00C52D37"/>
    <w:rsid w:val="00C55028"/>
    <w:rsid w:val="00C631D4"/>
    <w:rsid w:val="00C65E89"/>
    <w:rsid w:val="00C6757F"/>
    <w:rsid w:val="00C754E6"/>
    <w:rsid w:val="00C80926"/>
    <w:rsid w:val="00C81096"/>
    <w:rsid w:val="00C852E7"/>
    <w:rsid w:val="00C855F3"/>
    <w:rsid w:val="00C86D89"/>
    <w:rsid w:val="00C87206"/>
    <w:rsid w:val="00C87CC2"/>
    <w:rsid w:val="00CB08CF"/>
    <w:rsid w:val="00CB3625"/>
    <w:rsid w:val="00CB6089"/>
    <w:rsid w:val="00CB69FE"/>
    <w:rsid w:val="00CB6F5B"/>
    <w:rsid w:val="00CB71ED"/>
    <w:rsid w:val="00CB7A8F"/>
    <w:rsid w:val="00CC3074"/>
    <w:rsid w:val="00CC4242"/>
    <w:rsid w:val="00CC6CF7"/>
    <w:rsid w:val="00CD1D74"/>
    <w:rsid w:val="00CD1DF0"/>
    <w:rsid w:val="00CD3FEA"/>
    <w:rsid w:val="00CD62BD"/>
    <w:rsid w:val="00CD73AB"/>
    <w:rsid w:val="00CD7465"/>
    <w:rsid w:val="00CD7741"/>
    <w:rsid w:val="00CD799F"/>
    <w:rsid w:val="00CE1BB7"/>
    <w:rsid w:val="00CE2392"/>
    <w:rsid w:val="00CE283C"/>
    <w:rsid w:val="00CE3DEA"/>
    <w:rsid w:val="00CE5DF6"/>
    <w:rsid w:val="00CE5FE4"/>
    <w:rsid w:val="00CE67A4"/>
    <w:rsid w:val="00CE6F17"/>
    <w:rsid w:val="00CE7777"/>
    <w:rsid w:val="00CE7D25"/>
    <w:rsid w:val="00CF0801"/>
    <w:rsid w:val="00CF10CD"/>
    <w:rsid w:val="00CF22FA"/>
    <w:rsid w:val="00CF3E79"/>
    <w:rsid w:val="00CF7CF3"/>
    <w:rsid w:val="00D01ECF"/>
    <w:rsid w:val="00D04B3C"/>
    <w:rsid w:val="00D0576A"/>
    <w:rsid w:val="00D05F64"/>
    <w:rsid w:val="00D07C0E"/>
    <w:rsid w:val="00D14A20"/>
    <w:rsid w:val="00D14D72"/>
    <w:rsid w:val="00D150A8"/>
    <w:rsid w:val="00D169D5"/>
    <w:rsid w:val="00D17260"/>
    <w:rsid w:val="00D1797A"/>
    <w:rsid w:val="00D20224"/>
    <w:rsid w:val="00D20E37"/>
    <w:rsid w:val="00D24548"/>
    <w:rsid w:val="00D24A38"/>
    <w:rsid w:val="00D261D5"/>
    <w:rsid w:val="00D26721"/>
    <w:rsid w:val="00D27274"/>
    <w:rsid w:val="00D27F2D"/>
    <w:rsid w:val="00D32819"/>
    <w:rsid w:val="00D32DCC"/>
    <w:rsid w:val="00D35468"/>
    <w:rsid w:val="00D35739"/>
    <w:rsid w:val="00D35A99"/>
    <w:rsid w:val="00D3657E"/>
    <w:rsid w:val="00D41417"/>
    <w:rsid w:val="00D4150A"/>
    <w:rsid w:val="00D47C11"/>
    <w:rsid w:val="00D50084"/>
    <w:rsid w:val="00D5011D"/>
    <w:rsid w:val="00D534D6"/>
    <w:rsid w:val="00D53CC6"/>
    <w:rsid w:val="00D5503D"/>
    <w:rsid w:val="00D616FC"/>
    <w:rsid w:val="00D62D80"/>
    <w:rsid w:val="00D65B32"/>
    <w:rsid w:val="00D66D8A"/>
    <w:rsid w:val="00D7135C"/>
    <w:rsid w:val="00D73E6F"/>
    <w:rsid w:val="00D74EFF"/>
    <w:rsid w:val="00D7645F"/>
    <w:rsid w:val="00D82D3D"/>
    <w:rsid w:val="00D843F5"/>
    <w:rsid w:val="00D849E6"/>
    <w:rsid w:val="00D84FEC"/>
    <w:rsid w:val="00D85829"/>
    <w:rsid w:val="00D8665F"/>
    <w:rsid w:val="00D86BBB"/>
    <w:rsid w:val="00D87F52"/>
    <w:rsid w:val="00D907D7"/>
    <w:rsid w:val="00D916DD"/>
    <w:rsid w:val="00DA1568"/>
    <w:rsid w:val="00DA3A25"/>
    <w:rsid w:val="00DA3FCB"/>
    <w:rsid w:val="00DA5CC7"/>
    <w:rsid w:val="00DA76C9"/>
    <w:rsid w:val="00DA79BF"/>
    <w:rsid w:val="00DB08DB"/>
    <w:rsid w:val="00DB2721"/>
    <w:rsid w:val="00DB2E31"/>
    <w:rsid w:val="00DB699B"/>
    <w:rsid w:val="00DC14A4"/>
    <w:rsid w:val="00DC3153"/>
    <w:rsid w:val="00DC79F9"/>
    <w:rsid w:val="00DD13A9"/>
    <w:rsid w:val="00DD2368"/>
    <w:rsid w:val="00DD409C"/>
    <w:rsid w:val="00DD50F4"/>
    <w:rsid w:val="00DD515E"/>
    <w:rsid w:val="00DD7EEA"/>
    <w:rsid w:val="00DE26D4"/>
    <w:rsid w:val="00DE39AC"/>
    <w:rsid w:val="00DE462E"/>
    <w:rsid w:val="00DE47A7"/>
    <w:rsid w:val="00DE51CA"/>
    <w:rsid w:val="00DE51E6"/>
    <w:rsid w:val="00DE57C2"/>
    <w:rsid w:val="00DE5FFB"/>
    <w:rsid w:val="00DE71CA"/>
    <w:rsid w:val="00DF3FDF"/>
    <w:rsid w:val="00E0079D"/>
    <w:rsid w:val="00E01901"/>
    <w:rsid w:val="00E02501"/>
    <w:rsid w:val="00E0251E"/>
    <w:rsid w:val="00E03379"/>
    <w:rsid w:val="00E0345C"/>
    <w:rsid w:val="00E03C63"/>
    <w:rsid w:val="00E04F55"/>
    <w:rsid w:val="00E0587F"/>
    <w:rsid w:val="00E06715"/>
    <w:rsid w:val="00E07B4A"/>
    <w:rsid w:val="00E123F1"/>
    <w:rsid w:val="00E12AE1"/>
    <w:rsid w:val="00E133E6"/>
    <w:rsid w:val="00E16935"/>
    <w:rsid w:val="00E174CA"/>
    <w:rsid w:val="00E17755"/>
    <w:rsid w:val="00E20371"/>
    <w:rsid w:val="00E2140D"/>
    <w:rsid w:val="00E2245C"/>
    <w:rsid w:val="00E23551"/>
    <w:rsid w:val="00E25B11"/>
    <w:rsid w:val="00E2647D"/>
    <w:rsid w:val="00E31D21"/>
    <w:rsid w:val="00E33197"/>
    <w:rsid w:val="00E335D8"/>
    <w:rsid w:val="00E35CD4"/>
    <w:rsid w:val="00E37831"/>
    <w:rsid w:val="00E415DC"/>
    <w:rsid w:val="00E41993"/>
    <w:rsid w:val="00E42780"/>
    <w:rsid w:val="00E4408F"/>
    <w:rsid w:val="00E442C1"/>
    <w:rsid w:val="00E44C58"/>
    <w:rsid w:val="00E47723"/>
    <w:rsid w:val="00E50509"/>
    <w:rsid w:val="00E51662"/>
    <w:rsid w:val="00E53F63"/>
    <w:rsid w:val="00E57524"/>
    <w:rsid w:val="00E57ABE"/>
    <w:rsid w:val="00E57E44"/>
    <w:rsid w:val="00E6093F"/>
    <w:rsid w:val="00E609ED"/>
    <w:rsid w:val="00E62887"/>
    <w:rsid w:val="00E633D6"/>
    <w:rsid w:val="00E654E2"/>
    <w:rsid w:val="00E65918"/>
    <w:rsid w:val="00E66F10"/>
    <w:rsid w:val="00E7248B"/>
    <w:rsid w:val="00E7341B"/>
    <w:rsid w:val="00E75642"/>
    <w:rsid w:val="00E75EEE"/>
    <w:rsid w:val="00E778A0"/>
    <w:rsid w:val="00E80281"/>
    <w:rsid w:val="00E81F80"/>
    <w:rsid w:val="00E826A0"/>
    <w:rsid w:val="00E83651"/>
    <w:rsid w:val="00E864E4"/>
    <w:rsid w:val="00E905AF"/>
    <w:rsid w:val="00E90693"/>
    <w:rsid w:val="00E91BB6"/>
    <w:rsid w:val="00E91F3C"/>
    <w:rsid w:val="00E92363"/>
    <w:rsid w:val="00E96989"/>
    <w:rsid w:val="00EA1C25"/>
    <w:rsid w:val="00EA1E6D"/>
    <w:rsid w:val="00EA4DEA"/>
    <w:rsid w:val="00EA4FAE"/>
    <w:rsid w:val="00EA60D9"/>
    <w:rsid w:val="00EA6964"/>
    <w:rsid w:val="00EB05EC"/>
    <w:rsid w:val="00EB1826"/>
    <w:rsid w:val="00EB2B2A"/>
    <w:rsid w:val="00EB53D1"/>
    <w:rsid w:val="00EB6736"/>
    <w:rsid w:val="00EB69FD"/>
    <w:rsid w:val="00EC13FD"/>
    <w:rsid w:val="00EC1FC5"/>
    <w:rsid w:val="00EC50A9"/>
    <w:rsid w:val="00EC5431"/>
    <w:rsid w:val="00EC7B7B"/>
    <w:rsid w:val="00EC7D61"/>
    <w:rsid w:val="00ED1637"/>
    <w:rsid w:val="00ED3A81"/>
    <w:rsid w:val="00ED4EDD"/>
    <w:rsid w:val="00ED78AD"/>
    <w:rsid w:val="00ED7B5E"/>
    <w:rsid w:val="00ED7C6F"/>
    <w:rsid w:val="00EE012E"/>
    <w:rsid w:val="00EE101B"/>
    <w:rsid w:val="00EE2DAD"/>
    <w:rsid w:val="00EE3147"/>
    <w:rsid w:val="00EE45DE"/>
    <w:rsid w:val="00EE6B75"/>
    <w:rsid w:val="00EE6EED"/>
    <w:rsid w:val="00EE7D60"/>
    <w:rsid w:val="00EF22B7"/>
    <w:rsid w:val="00EF25AC"/>
    <w:rsid w:val="00EF2DD2"/>
    <w:rsid w:val="00EF44ED"/>
    <w:rsid w:val="00EF508A"/>
    <w:rsid w:val="00EF69E2"/>
    <w:rsid w:val="00F01F4F"/>
    <w:rsid w:val="00F034DB"/>
    <w:rsid w:val="00F0526A"/>
    <w:rsid w:val="00F06FB8"/>
    <w:rsid w:val="00F07134"/>
    <w:rsid w:val="00F100A4"/>
    <w:rsid w:val="00F102F6"/>
    <w:rsid w:val="00F1117B"/>
    <w:rsid w:val="00F12A26"/>
    <w:rsid w:val="00F13458"/>
    <w:rsid w:val="00F151CD"/>
    <w:rsid w:val="00F15630"/>
    <w:rsid w:val="00F2151A"/>
    <w:rsid w:val="00F2416B"/>
    <w:rsid w:val="00F2711B"/>
    <w:rsid w:val="00F308C3"/>
    <w:rsid w:val="00F30EE2"/>
    <w:rsid w:val="00F31B05"/>
    <w:rsid w:val="00F32241"/>
    <w:rsid w:val="00F33D5B"/>
    <w:rsid w:val="00F34051"/>
    <w:rsid w:val="00F342B2"/>
    <w:rsid w:val="00F34792"/>
    <w:rsid w:val="00F35A23"/>
    <w:rsid w:val="00F35FF9"/>
    <w:rsid w:val="00F373BD"/>
    <w:rsid w:val="00F37995"/>
    <w:rsid w:val="00F40A43"/>
    <w:rsid w:val="00F40B9E"/>
    <w:rsid w:val="00F40D3E"/>
    <w:rsid w:val="00F42F05"/>
    <w:rsid w:val="00F4334E"/>
    <w:rsid w:val="00F43570"/>
    <w:rsid w:val="00F453E6"/>
    <w:rsid w:val="00F4716B"/>
    <w:rsid w:val="00F47CD0"/>
    <w:rsid w:val="00F5058B"/>
    <w:rsid w:val="00F507A0"/>
    <w:rsid w:val="00F520EE"/>
    <w:rsid w:val="00F525D0"/>
    <w:rsid w:val="00F52BBE"/>
    <w:rsid w:val="00F54038"/>
    <w:rsid w:val="00F571D1"/>
    <w:rsid w:val="00F6117B"/>
    <w:rsid w:val="00F61B9F"/>
    <w:rsid w:val="00F6228B"/>
    <w:rsid w:val="00F631C0"/>
    <w:rsid w:val="00F646D7"/>
    <w:rsid w:val="00F64E0A"/>
    <w:rsid w:val="00F65A38"/>
    <w:rsid w:val="00F6609F"/>
    <w:rsid w:val="00F67428"/>
    <w:rsid w:val="00F675C0"/>
    <w:rsid w:val="00F67840"/>
    <w:rsid w:val="00F7084B"/>
    <w:rsid w:val="00F749B6"/>
    <w:rsid w:val="00F76F9B"/>
    <w:rsid w:val="00F7748E"/>
    <w:rsid w:val="00F77C25"/>
    <w:rsid w:val="00F8095C"/>
    <w:rsid w:val="00F8143F"/>
    <w:rsid w:val="00F8447C"/>
    <w:rsid w:val="00F84A54"/>
    <w:rsid w:val="00F90E02"/>
    <w:rsid w:val="00F93C39"/>
    <w:rsid w:val="00F956AD"/>
    <w:rsid w:val="00F960C2"/>
    <w:rsid w:val="00F960EA"/>
    <w:rsid w:val="00F972D3"/>
    <w:rsid w:val="00F97CA4"/>
    <w:rsid w:val="00FA0365"/>
    <w:rsid w:val="00FA2A3D"/>
    <w:rsid w:val="00FA36B2"/>
    <w:rsid w:val="00FA6EFF"/>
    <w:rsid w:val="00FA7E17"/>
    <w:rsid w:val="00FB0BE8"/>
    <w:rsid w:val="00FB3EDC"/>
    <w:rsid w:val="00FB426C"/>
    <w:rsid w:val="00FB4B67"/>
    <w:rsid w:val="00FB54B5"/>
    <w:rsid w:val="00FB5C97"/>
    <w:rsid w:val="00FB6847"/>
    <w:rsid w:val="00FB71F8"/>
    <w:rsid w:val="00FC1B06"/>
    <w:rsid w:val="00FC4E24"/>
    <w:rsid w:val="00FC7AA9"/>
    <w:rsid w:val="00FD12B1"/>
    <w:rsid w:val="00FD1D95"/>
    <w:rsid w:val="00FD1EFF"/>
    <w:rsid w:val="00FD38F3"/>
    <w:rsid w:val="00FD430A"/>
    <w:rsid w:val="00FD5C99"/>
    <w:rsid w:val="00FD77F3"/>
    <w:rsid w:val="00FE2793"/>
    <w:rsid w:val="00FE544D"/>
    <w:rsid w:val="00FF06B0"/>
    <w:rsid w:val="00FF1449"/>
    <w:rsid w:val="00FF2164"/>
    <w:rsid w:val="00FF21BF"/>
    <w:rsid w:val="00FF22EE"/>
    <w:rsid w:val="00FF3C92"/>
    <w:rsid w:val="00FF5B85"/>
    <w:rsid w:val="00FF657B"/>
    <w:rsid w:val="00FF7254"/>
    <w:rsid w:val="00FF7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05EEE"/>
  <w15:docId w15:val="{0C7F8F7F-6550-4404-A027-F51638BD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ACB"/>
    <w:pPr>
      <w:ind w:firstLine="709"/>
      <w:jc w:val="both"/>
    </w:pPr>
    <w:rPr>
      <w:lang w:eastAsia="en-US"/>
    </w:rPr>
  </w:style>
  <w:style w:type="paragraph" w:styleId="1">
    <w:name w:val="heading 1"/>
    <w:aliases w:val=" Знак"/>
    <w:basedOn w:val="a"/>
    <w:next w:val="a"/>
    <w:link w:val="10"/>
    <w:uiPriority w:val="99"/>
    <w:qFormat/>
    <w:rsid w:val="00517ACB"/>
    <w:pPr>
      <w:keepNext/>
      <w:spacing w:line="220" w:lineRule="exact"/>
      <w:ind w:firstLine="0"/>
      <w:jc w:val="center"/>
      <w:outlineLvl w:val="0"/>
    </w:pPr>
    <w:rPr>
      <w:rFonts w:ascii="AG Souvenir" w:hAnsi="AG Souvenir"/>
      <w:b/>
      <w:spacing w:val="38"/>
      <w:lang w:val="x-none" w:eastAsia="ru-RU"/>
    </w:rPr>
  </w:style>
  <w:style w:type="paragraph" w:styleId="2">
    <w:name w:val="heading 2"/>
    <w:aliases w:val=" Знак"/>
    <w:basedOn w:val="a"/>
    <w:next w:val="a"/>
    <w:link w:val="20"/>
    <w:uiPriority w:val="99"/>
    <w:qFormat/>
    <w:locked/>
    <w:rsid w:val="001D4E9A"/>
    <w:pPr>
      <w:keepNext/>
      <w:spacing w:before="240" w:after="60"/>
      <w:outlineLvl w:val="1"/>
    </w:pPr>
    <w:rPr>
      <w:rFonts w:ascii="Cambria" w:hAnsi="Cambria"/>
      <w:b/>
      <w:bCs/>
      <w:i/>
      <w:iCs/>
      <w:sz w:val="28"/>
      <w:szCs w:val="28"/>
      <w:lang w:val="x-none"/>
    </w:rPr>
  </w:style>
  <w:style w:type="paragraph" w:styleId="3">
    <w:name w:val="heading 3"/>
    <w:aliases w:val=" Знак"/>
    <w:basedOn w:val="2"/>
    <w:next w:val="a"/>
    <w:link w:val="30"/>
    <w:uiPriority w:val="99"/>
    <w:qFormat/>
    <w:locked/>
    <w:rsid w:val="0012080C"/>
    <w:pPr>
      <w:keepNext w:val="0"/>
      <w:widowControl w:val="0"/>
      <w:autoSpaceDE w:val="0"/>
      <w:autoSpaceDN w:val="0"/>
      <w:adjustRightInd w:val="0"/>
      <w:spacing w:before="0" w:after="0"/>
      <w:ind w:firstLine="0"/>
      <w:outlineLvl w:val="2"/>
    </w:pPr>
    <w:rPr>
      <w:rFonts w:ascii="Arial" w:hAnsi="Arial"/>
      <w:b w:val="0"/>
      <w:bCs w:val="0"/>
      <w:i w:val="0"/>
      <w:iCs w:val="0"/>
      <w:sz w:val="24"/>
      <w:szCs w:val="24"/>
      <w:lang w:eastAsia="x-none"/>
    </w:rPr>
  </w:style>
  <w:style w:type="paragraph" w:styleId="4">
    <w:name w:val="heading 4"/>
    <w:aliases w:val=" Знак"/>
    <w:basedOn w:val="a"/>
    <w:next w:val="a"/>
    <w:link w:val="40"/>
    <w:uiPriority w:val="99"/>
    <w:qFormat/>
    <w:locked/>
    <w:rsid w:val="001A382A"/>
    <w:pPr>
      <w:keepNext/>
      <w:keepLines/>
      <w:spacing w:before="200"/>
      <w:outlineLvl w:val="3"/>
    </w:pPr>
    <w:rPr>
      <w:rFonts w:ascii="Cambria" w:hAnsi="Cambria"/>
      <w:b/>
      <w:bCs/>
      <w:i/>
      <w:iCs/>
      <w:color w:val="4F81BD"/>
      <w:lang w:val="x-none"/>
    </w:rPr>
  </w:style>
  <w:style w:type="paragraph" w:styleId="5">
    <w:name w:val="heading 5"/>
    <w:aliases w:val=" Знак"/>
    <w:basedOn w:val="a"/>
    <w:next w:val="a"/>
    <w:link w:val="50"/>
    <w:uiPriority w:val="99"/>
    <w:qFormat/>
    <w:locked/>
    <w:rsid w:val="0012080C"/>
    <w:pPr>
      <w:spacing w:before="240" w:after="60"/>
      <w:ind w:firstLine="0"/>
      <w:jc w:val="left"/>
      <w:outlineLvl w:val="4"/>
    </w:pPr>
    <w:rPr>
      <w:rFonts w:ascii="Times New Roman" w:hAnsi="Times New Roman"/>
      <w:b/>
      <w:bCs/>
      <w:i/>
      <w:iCs/>
      <w:sz w:val="26"/>
      <w:szCs w:val="26"/>
      <w:lang w:val="x-none" w:eastAsia="x-none"/>
    </w:rPr>
  </w:style>
  <w:style w:type="paragraph" w:styleId="6">
    <w:name w:val="heading 6"/>
    <w:aliases w:val=" Знак"/>
    <w:basedOn w:val="a"/>
    <w:next w:val="a"/>
    <w:link w:val="60"/>
    <w:uiPriority w:val="99"/>
    <w:qFormat/>
    <w:locked/>
    <w:rsid w:val="0012080C"/>
    <w:pPr>
      <w:keepNext/>
      <w:ind w:left="3903" w:hanging="180"/>
      <w:jc w:val="center"/>
      <w:outlineLvl w:val="5"/>
    </w:pPr>
    <w:rPr>
      <w:rFonts w:ascii="Times New Roman" w:hAnsi="Times New Roman"/>
      <w:b/>
      <w:bCs/>
      <w:sz w:val="24"/>
      <w:szCs w:val="24"/>
      <w:lang w:val="x-none" w:eastAsia="ar-SA"/>
    </w:rPr>
  </w:style>
  <w:style w:type="paragraph" w:styleId="7">
    <w:name w:val="heading 7"/>
    <w:aliases w:val=" Знак"/>
    <w:basedOn w:val="a"/>
    <w:next w:val="a"/>
    <w:link w:val="70"/>
    <w:uiPriority w:val="99"/>
    <w:qFormat/>
    <w:locked/>
    <w:rsid w:val="0012080C"/>
    <w:pPr>
      <w:keepNext/>
      <w:ind w:firstLine="0"/>
      <w:jc w:val="right"/>
      <w:outlineLvl w:val="6"/>
    </w:pPr>
    <w:rPr>
      <w:rFonts w:ascii="Times New Roman" w:hAnsi="Times New Roman"/>
      <w:b/>
      <w:bCs/>
      <w:i/>
      <w:iCs/>
      <w:color w:val="FF0000"/>
      <w:sz w:val="24"/>
      <w:szCs w:val="24"/>
      <w:lang w:val="x-none" w:eastAsia="ar-SA"/>
    </w:rPr>
  </w:style>
  <w:style w:type="paragraph" w:styleId="8">
    <w:name w:val="heading 8"/>
    <w:aliases w:val=" Знак"/>
    <w:basedOn w:val="a"/>
    <w:next w:val="a"/>
    <w:link w:val="80"/>
    <w:uiPriority w:val="99"/>
    <w:qFormat/>
    <w:locked/>
    <w:rsid w:val="0073635A"/>
    <w:pPr>
      <w:keepNext/>
      <w:keepLines/>
      <w:spacing w:before="200"/>
      <w:outlineLvl w:val="7"/>
    </w:pPr>
    <w:rPr>
      <w:rFonts w:ascii="Cambria" w:hAnsi="Cambria"/>
      <w:color w:val="404040"/>
      <w:lang w:val="x-none"/>
    </w:rPr>
  </w:style>
  <w:style w:type="paragraph" w:styleId="9">
    <w:name w:val="heading 9"/>
    <w:aliases w:val=" Знак"/>
    <w:basedOn w:val="a"/>
    <w:next w:val="a"/>
    <w:link w:val="90"/>
    <w:uiPriority w:val="99"/>
    <w:qFormat/>
    <w:locked/>
    <w:rsid w:val="0012080C"/>
    <w:pPr>
      <w:keepNext/>
      <w:ind w:left="72" w:firstLine="0"/>
      <w:jc w:val="center"/>
      <w:outlineLvl w:val="8"/>
    </w:pPr>
    <w:rPr>
      <w:rFonts w:ascii="Times New Roman" w:hAnsi="Times New Roman"/>
      <w:b/>
      <w:bCs/>
      <w:sz w:val="24"/>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link w:val="1"/>
    <w:uiPriority w:val="99"/>
    <w:qFormat/>
    <w:locked/>
    <w:rsid w:val="00517ACB"/>
    <w:rPr>
      <w:rFonts w:ascii="AG Souvenir" w:hAnsi="AG Souvenir" w:cs="Times New Roman"/>
      <w:b/>
      <w:spacing w:val="38"/>
      <w:sz w:val="20"/>
      <w:szCs w:val="20"/>
      <w:lang w:eastAsia="ru-RU"/>
    </w:rPr>
  </w:style>
  <w:style w:type="character" w:customStyle="1" w:styleId="20">
    <w:name w:val="Заголовок 2 Знак"/>
    <w:aliases w:val=" Знак Знак21"/>
    <w:link w:val="2"/>
    <w:uiPriority w:val="99"/>
    <w:qFormat/>
    <w:locked/>
    <w:rsid w:val="001D4E9A"/>
    <w:rPr>
      <w:rFonts w:ascii="Cambria" w:hAnsi="Cambria" w:cs="Times New Roman"/>
      <w:b/>
      <w:bCs/>
      <w:i/>
      <w:iCs/>
      <w:sz w:val="28"/>
      <w:szCs w:val="28"/>
      <w:lang w:eastAsia="en-US"/>
    </w:rPr>
  </w:style>
  <w:style w:type="character" w:customStyle="1" w:styleId="30">
    <w:name w:val="Заголовок 3 Знак"/>
    <w:aliases w:val=" Знак Знак20"/>
    <w:link w:val="3"/>
    <w:uiPriority w:val="99"/>
    <w:locked/>
    <w:rsid w:val="0012080C"/>
    <w:rPr>
      <w:rFonts w:ascii="Arial" w:hAnsi="Arial" w:cs="Arial"/>
      <w:sz w:val="24"/>
      <w:szCs w:val="24"/>
    </w:rPr>
  </w:style>
  <w:style w:type="character" w:customStyle="1" w:styleId="40">
    <w:name w:val="Заголовок 4 Знак"/>
    <w:aliases w:val=" Знак Знак19"/>
    <w:link w:val="4"/>
    <w:uiPriority w:val="99"/>
    <w:locked/>
    <w:rsid w:val="001A382A"/>
    <w:rPr>
      <w:rFonts w:ascii="Cambria" w:hAnsi="Cambria" w:cs="Times New Roman"/>
      <w:b/>
      <w:bCs/>
      <w:i/>
      <w:iCs/>
      <w:color w:val="4F81BD"/>
      <w:lang w:eastAsia="en-US"/>
    </w:rPr>
  </w:style>
  <w:style w:type="character" w:customStyle="1" w:styleId="50">
    <w:name w:val="Заголовок 5 Знак"/>
    <w:aliases w:val=" Знак Знак18"/>
    <w:link w:val="5"/>
    <w:uiPriority w:val="99"/>
    <w:qFormat/>
    <w:locked/>
    <w:rsid w:val="0012080C"/>
    <w:rPr>
      <w:rFonts w:ascii="Times New Roman" w:hAnsi="Times New Roman" w:cs="Times New Roman"/>
      <w:b/>
      <w:bCs/>
      <w:i/>
      <w:iCs/>
      <w:sz w:val="26"/>
      <w:szCs w:val="26"/>
    </w:rPr>
  </w:style>
  <w:style w:type="character" w:customStyle="1" w:styleId="60">
    <w:name w:val="Заголовок 6 Знак"/>
    <w:aliases w:val=" Знак Знак17"/>
    <w:link w:val="6"/>
    <w:uiPriority w:val="99"/>
    <w:locked/>
    <w:rsid w:val="0012080C"/>
    <w:rPr>
      <w:rFonts w:ascii="Times New Roman" w:hAnsi="Times New Roman" w:cs="Times New Roman"/>
      <w:b/>
      <w:bCs/>
      <w:sz w:val="24"/>
      <w:szCs w:val="24"/>
      <w:lang w:eastAsia="ar-SA" w:bidi="ar-SA"/>
    </w:rPr>
  </w:style>
  <w:style w:type="character" w:customStyle="1" w:styleId="70">
    <w:name w:val="Заголовок 7 Знак"/>
    <w:aliases w:val=" Знак Знак16"/>
    <w:link w:val="7"/>
    <w:uiPriority w:val="99"/>
    <w:locked/>
    <w:rsid w:val="0012080C"/>
    <w:rPr>
      <w:rFonts w:ascii="Times New Roman" w:hAnsi="Times New Roman" w:cs="Times New Roman"/>
      <w:b/>
      <w:bCs/>
      <w:i/>
      <w:iCs/>
      <w:color w:val="FF0000"/>
      <w:sz w:val="24"/>
      <w:szCs w:val="24"/>
      <w:lang w:eastAsia="ar-SA" w:bidi="ar-SA"/>
    </w:rPr>
  </w:style>
  <w:style w:type="character" w:customStyle="1" w:styleId="80">
    <w:name w:val="Заголовок 8 Знак"/>
    <w:aliases w:val=" Знак Знак15"/>
    <w:link w:val="8"/>
    <w:uiPriority w:val="99"/>
    <w:locked/>
    <w:rsid w:val="0073635A"/>
    <w:rPr>
      <w:rFonts w:ascii="Cambria" w:hAnsi="Cambria" w:cs="Times New Roman"/>
      <w:color w:val="404040"/>
      <w:lang w:eastAsia="en-US"/>
    </w:rPr>
  </w:style>
  <w:style w:type="character" w:customStyle="1" w:styleId="90">
    <w:name w:val="Заголовок 9 Знак"/>
    <w:aliases w:val=" Знак Знак14"/>
    <w:link w:val="9"/>
    <w:uiPriority w:val="99"/>
    <w:locked/>
    <w:rsid w:val="0012080C"/>
    <w:rPr>
      <w:rFonts w:ascii="Times New Roman" w:hAnsi="Times New Roman" w:cs="Times New Roman"/>
      <w:b/>
      <w:bCs/>
      <w:sz w:val="24"/>
      <w:szCs w:val="24"/>
      <w:lang w:eastAsia="ar-SA" w:bidi="ar-SA"/>
    </w:rPr>
  </w:style>
  <w:style w:type="paragraph" w:customStyle="1" w:styleId="ConsPlusNormal">
    <w:name w:val="ConsPlusNormal"/>
    <w:uiPriority w:val="99"/>
    <w:qFormat/>
    <w:rsid w:val="00517ACB"/>
    <w:pPr>
      <w:widowControl w:val="0"/>
      <w:autoSpaceDE w:val="0"/>
      <w:autoSpaceDN w:val="0"/>
      <w:adjustRightInd w:val="0"/>
    </w:pPr>
    <w:rPr>
      <w:rFonts w:eastAsia="Times New Roman" w:cs="Calibri"/>
    </w:rPr>
  </w:style>
  <w:style w:type="paragraph" w:customStyle="1" w:styleId="ConsPlusNonformat">
    <w:name w:val="ConsPlusNonformat"/>
    <w:uiPriority w:val="99"/>
    <w:qFormat/>
    <w:rsid w:val="00517ACB"/>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qFormat/>
    <w:rsid w:val="00517ACB"/>
    <w:pPr>
      <w:widowControl w:val="0"/>
      <w:autoSpaceDE w:val="0"/>
      <w:autoSpaceDN w:val="0"/>
      <w:adjustRightInd w:val="0"/>
    </w:pPr>
    <w:rPr>
      <w:rFonts w:eastAsia="Times New Roman" w:cs="Calibri"/>
    </w:rPr>
  </w:style>
  <w:style w:type="paragraph" w:customStyle="1" w:styleId="Postan">
    <w:name w:val="Postan"/>
    <w:basedOn w:val="a"/>
    <w:uiPriority w:val="99"/>
    <w:qFormat/>
    <w:rsid w:val="00517ACB"/>
    <w:pPr>
      <w:ind w:firstLine="0"/>
      <w:jc w:val="center"/>
    </w:pPr>
    <w:rPr>
      <w:rFonts w:ascii="Times New Roman" w:eastAsia="Times New Roman" w:hAnsi="Times New Roman"/>
      <w:sz w:val="28"/>
      <w:lang w:eastAsia="ru-RU"/>
    </w:rPr>
  </w:style>
  <w:style w:type="table" w:styleId="a3">
    <w:name w:val="Table Grid"/>
    <w:basedOn w:val="a1"/>
    <w:uiPriority w:val="99"/>
    <w:rsid w:val="00517A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4">
    <w:name w:val="Нормальный (таблица)"/>
    <w:basedOn w:val="a"/>
    <w:next w:val="a"/>
    <w:uiPriority w:val="99"/>
    <w:rsid w:val="00517ACB"/>
    <w:pPr>
      <w:widowControl w:val="0"/>
      <w:autoSpaceDE w:val="0"/>
      <w:autoSpaceDN w:val="0"/>
      <w:adjustRightInd w:val="0"/>
      <w:ind w:firstLine="0"/>
    </w:pPr>
    <w:rPr>
      <w:rFonts w:ascii="Arial" w:eastAsia="Times New Roman" w:hAnsi="Arial" w:cs="Arial"/>
      <w:sz w:val="24"/>
      <w:szCs w:val="24"/>
      <w:lang w:eastAsia="ru-RU"/>
    </w:rPr>
  </w:style>
  <w:style w:type="paragraph" w:styleId="a5">
    <w:name w:val="List Paragraph"/>
    <w:basedOn w:val="a"/>
    <w:uiPriority w:val="34"/>
    <w:qFormat/>
    <w:rsid w:val="00517ACB"/>
    <w:pPr>
      <w:ind w:left="720"/>
      <w:contextualSpacing/>
    </w:pPr>
  </w:style>
  <w:style w:type="paragraph" w:styleId="a6">
    <w:name w:val="Balloon Text"/>
    <w:aliases w:val=" Знак"/>
    <w:basedOn w:val="a"/>
    <w:link w:val="a7"/>
    <w:uiPriority w:val="99"/>
    <w:qFormat/>
    <w:rsid w:val="00517ACB"/>
    <w:rPr>
      <w:rFonts w:ascii="Tahoma" w:hAnsi="Tahoma"/>
      <w:sz w:val="16"/>
      <w:szCs w:val="16"/>
      <w:lang w:val="x-none" w:eastAsia="x-none"/>
    </w:rPr>
  </w:style>
  <w:style w:type="character" w:customStyle="1" w:styleId="a7">
    <w:name w:val="Текст выноски Знак"/>
    <w:aliases w:val=" Знак Знак13"/>
    <w:link w:val="a6"/>
    <w:uiPriority w:val="99"/>
    <w:qFormat/>
    <w:locked/>
    <w:rsid w:val="00517ACB"/>
    <w:rPr>
      <w:rFonts w:ascii="Tahoma" w:hAnsi="Tahoma" w:cs="Tahoma"/>
      <w:sz w:val="16"/>
      <w:szCs w:val="16"/>
    </w:rPr>
  </w:style>
  <w:style w:type="paragraph" w:customStyle="1" w:styleId="21">
    <w:name w:val="Основной текст 21"/>
    <w:basedOn w:val="a"/>
    <w:uiPriority w:val="99"/>
    <w:qFormat/>
    <w:rsid w:val="008C3CBA"/>
    <w:pPr>
      <w:suppressAutoHyphens/>
      <w:spacing w:line="360" w:lineRule="auto"/>
      <w:ind w:firstLine="0"/>
      <w:jc w:val="left"/>
    </w:pPr>
    <w:rPr>
      <w:rFonts w:ascii="Times New Roman" w:eastAsia="Times New Roman" w:hAnsi="Times New Roman"/>
      <w:sz w:val="28"/>
      <w:lang w:eastAsia="ar-SA"/>
    </w:rPr>
  </w:style>
  <w:style w:type="paragraph" w:styleId="a8">
    <w:name w:val="Title"/>
    <w:aliases w:val=" Знак"/>
    <w:basedOn w:val="a"/>
    <w:link w:val="a9"/>
    <w:uiPriority w:val="99"/>
    <w:qFormat/>
    <w:rsid w:val="008C3CBA"/>
    <w:pPr>
      <w:ind w:firstLine="0"/>
      <w:jc w:val="center"/>
    </w:pPr>
    <w:rPr>
      <w:rFonts w:ascii="Times New Roman" w:hAnsi="Times New Roman"/>
      <w:b/>
      <w:bCs/>
      <w:sz w:val="24"/>
      <w:szCs w:val="24"/>
      <w:lang w:val="x-none" w:eastAsia="ru-RU"/>
    </w:rPr>
  </w:style>
  <w:style w:type="character" w:customStyle="1" w:styleId="a9">
    <w:name w:val="Заголовок Знак"/>
    <w:aliases w:val=" Знак Знак12"/>
    <w:link w:val="a8"/>
    <w:uiPriority w:val="99"/>
    <w:locked/>
    <w:rsid w:val="008C3CBA"/>
    <w:rPr>
      <w:rFonts w:ascii="Times New Roman" w:hAnsi="Times New Roman" w:cs="Times New Roman"/>
      <w:b/>
      <w:bCs/>
      <w:sz w:val="24"/>
      <w:szCs w:val="24"/>
      <w:lang w:eastAsia="ru-RU"/>
    </w:rPr>
  </w:style>
  <w:style w:type="paragraph" w:customStyle="1" w:styleId="aa">
    <w:name w:val="Стиль"/>
    <w:uiPriority w:val="99"/>
    <w:rsid w:val="008C3CBA"/>
    <w:pPr>
      <w:widowControl w:val="0"/>
      <w:suppressAutoHyphens/>
      <w:autoSpaceDE w:val="0"/>
    </w:pPr>
    <w:rPr>
      <w:rFonts w:ascii="Times New Roman" w:eastAsia="Times New Roman" w:hAnsi="Times New Roman"/>
      <w:sz w:val="24"/>
      <w:szCs w:val="24"/>
      <w:lang w:eastAsia="ar-SA"/>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8C3CBA"/>
    <w:pPr>
      <w:spacing w:before="100" w:beforeAutospacing="1" w:after="100" w:afterAutospacing="1"/>
      <w:ind w:firstLine="0"/>
      <w:jc w:val="left"/>
    </w:pPr>
    <w:rPr>
      <w:rFonts w:eastAsia="Times New Roman" w:cs="Calibri"/>
      <w:sz w:val="24"/>
      <w:szCs w:val="24"/>
      <w:lang w:eastAsia="ru-RU"/>
    </w:rPr>
  </w:style>
  <w:style w:type="paragraph" w:customStyle="1" w:styleId="ac">
    <w:name w:val="Знак Знак Знак Знак Знак Знак"/>
    <w:basedOn w:val="a"/>
    <w:uiPriority w:val="99"/>
    <w:rsid w:val="005D34E0"/>
    <w:pPr>
      <w:spacing w:before="100" w:beforeAutospacing="1" w:after="100" w:afterAutospacing="1"/>
    </w:pPr>
    <w:rPr>
      <w:rFonts w:ascii="Tahoma" w:eastAsia="Times New Roman" w:hAnsi="Tahoma" w:cs="Tahoma"/>
      <w:lang w:val="en-US"/>
    </w:rPr>
  </w:style>
  <w:style w:type="paragraph" w:styleId="ad">
    <w:name w:val="Body Text"/>
    <w:aliases w:val=" Знак"/>
    <w:basedOn w:val="a"/>
    <w:link w:val="11"/>
    <w:uiPriority w:val="99"/>
    <w:rsid w:val="001D4E9A"/>
    <w:pPr>
      <w:ind w:firstLine="0"/>
      <w:jc w:val="center"/>
    </w:pPr>
    <w:rPr>
      <w:rFonts w:ascii="Times New Roman" w:hAnsi="Times New Roman"/>
      <w:sz w:val="24"/>
      <w:szCs w:val="24"/>
      <w:lang w:val="x-none" w:eastAsia="x-none"/>
    </w:rPr>
  </w:style>
  <w:style w:type="character" w:customStyle="1" w:styleId="11">
    <w:name w:val="Основной текст Знак1"/>
    <w:aliases w:val=" Знак Знак11"/>
    <w:link w:val="ad"/>
    <w:uiPriority w:val="99"/>
    <w:locked/>
    <w:rsid w:val="001D4E9A"/>
    <w:rPr>
      <w:rFonts w:ascii="Times New Roman" w:hAnsi="Times New Roman" w:cs="Times New Roman"/>
      <w:sz w:val="24"/>
      <w:szCs w:val="24"/>
    </w:rPr>
  </w:style>
  <w:style w:type="paragraph" w:styleId="ae">
    <w:name w:val="Plain Text"/>
    <w:aliases w:val=" Знак"/>
    <w:basedOn w:val="a"/>
    <w:link w:val="af"/>
    <w:uiPriority w:val="99"/>
    <w:rsid w:val="005B5FCB"/>
    <w:pPr>
      <w:ind w:firstLine="0"/>
      <w:jc w:val="left"/>
    </w:pPr>
    <w:rPr>
      <w:rFonts w:ascii="Courier New" w:hAnsi="Courier New"/>
      <w:lang w:val="x-none" w:eastAsia="x-none"/>
    </w:rPr>
  </w:style>
  <w:style w:type="character" w:customStyle="1" w:styleId="af">
    <w:name w:val="Текст Знак"/>
    <w:aliases w:val=" Знак Знак10"/>
    <w:link w:val="ae"/>
    <w:uiPriority w:val="99"/>
    <w:locked/>
    <w:rsid w:val="005B5FCB"/>
    <w:rPr>
      <w:rFonts w:ascii="Courier New" w:hAnsi="Courier New" w:cs="Courier New"/>
      <w:sz w:val="20"/>
      <w:szCs w:val="20"/>
    </w:rPr>
  </w:style>
  <w:style w:type="character" w:styleId="af0">
    <w:name w:val="Hyperlink"/>
    <w:uiPriority w:val="99"/>
    <w:rsid w:val="005B5FCB"/>
    <w:rPr>
      <w:rFonts w:cs="Times New Roman"/>
      <w:color w:val="auto"/>
      <w:u w:val="single"/>
      <w:effect w:val="none"/>
    </w:rPr>
  </w:style>
  <w:style w:type="paragraph" w:styleId="22">
    <w:name w:val="Body Text 2"/>
    <w:aliases w:val=" Знак"/>
    <w:basedOn w:val="a"/>
    <w:link w:val="23"/>
    <w:uiPriority w:val="99"/>
    <w:rsid w:val="005C3223"/>
    <w:pPr>
      <w:spacing w:after="120" w:line="480" w:lineRule="auto"/>
    </w:pPr>
    <w:rPr>
      <w:lang w:val="x-none"/>
    </w:rPr>
  </w:style>
  <w:style w:type="character" w:customStyle="1" w:styleId="23">
    <w:name w:val="Основной текст 2 Знак"/>
    <w:aliases w:val=" Знак Знак9"/>
    <w:link w:val="22"/>
    <w:uiPriority w:val="99"/>
    <w:locked/>
    <w:rsid w:val="005C3223"/>
    <w:rPr>
      <w:rFonts w:cs="Times New Roman"/>
      <w:lang w:eastAsia="en-US"/>
    </w:rPr>
  </w:style>
  <w:style w:type="paragraph" w:styleId="af1">
    <w:name w:val="Body Text Indent"/>
    <w:aliases w:val=" Знак"/>
    <w:basedOn w:val="a"/>
    <w:link w:val="af2"/>
    <w:uiPriority w:val="99"/>
    <w:rsid w:val="005C3223"/>
    <w:pPr>
      <w:spacing w:after="120"/>
      <w:ind w:left="283"/>
    </w:pPr>
    <w:rPr>
      <w:lang w:val="x-none"/>
    </w:rPr>
  </w:style>
  <w:style w:type="character" w:customStyle="1" w:styleId="af2">
    <w:name w:val="Основной текст с отступом Знак"/>
    <w:aliases w:val=" Знак Знак8"/>
    <w:link w:val="af1"/>
    <w:uiPriority w:val="99"/>
    <w:locked/>
    <w:rsid w:val="005C3223"/>
    <w:rPr>
      <w:rFonts w:cs="Times New Roman"/>
      <w:lang w:eastAsia="en-US"/>
    </w:rPr>
  </w:style>
  <w:style w:type="character" w:customStyle="1" w:styleId="af3">
    <w:name w:val="Гипертекстовая ссылка"/>
    <w:uiPriority w:val="99"/>
    <w:rsid w:val="00A907BA"/>
    <w:rPr>
      <w:color w:val="106BBE"/>
      <w:sz w:val="26"/>
    </w:rPr>
  </w:style>
  <w:style w:type="paragraph" w:customStyle="1" w:styleId="12">
    <w:name w:val="Абзац списка1"/>
    <w:basedOn w:val="a"/>
    <w:uiPriority w:val="99"/>
    <w:rsid w:val="00771CE8"/>
    <w:pPr>
      <w:spacing w:after="200" w:line="276" w:lineRule="auto"/>
      <w:ind w:left="720" w:firstLine="0"/>
      <w:jc w:val="left"/>
    </w:pPr>
    <w:rPr>
      <w:rFonts w:cs="Calibri"/>
      <w:sz w:val="22"/>
      <w:szCs w:val="22"/>
    </w:rPr>
  </w:style>
  <w:style w:type="paragraph" w:customStyle="1" w:styleId="af4">
    <w:name w:val="Базовый"/>
    <w:uiPriority w:val="99"/>
    <w:rsid w:val="001607D7"/>
    <w:pPr>
      <w:suppressAutoHyphens/>
      <w:spacing w:after="200" w:line="276" w:lineRule="auto"/>
    </w:pPr>
    <w:rPr>
      <w:rFonts w:eastAsia="SimSun"/>
      <w:sz w:val="22"/>
      <w:szCs w:val="22"/>
    </w:rPr>
  </w:style>
  <w:style w:type="paragraph" w:customStyle="1" w:styleId="af5">
    <w:name w:val="Прижатый влево"/>
    <w:basedOn w:val="a"/>
    <w:next w:val="a"/>
    <w:uiPriority w:val="99"/>
    <w:rsid w:val="00CC3074"/>
    <w:pPr>
      <w:widowControl w:val="0"/>
      <w:autoSpaceDE w:val="0"/>
      <w:autoSpaceDN w:val="0"/>
      <w:adjustRightInd w:val="0"/>
      <w:ind w:firstLine="0"/>
      <w:jc w:val="left"/>
    </w:pPr>
    <w:rPr>
      <w:rFonts w:ascii="Arial" w:eastAsia="Times New Roman" w:hAnsi="Arial" w:cs="Arial"/>
      <w:sz w:val="24"/>
      <w:szCs w:val="24"/>
      <w:lang w:eastAsia="ru-RU"/>
    </w:rPr>
  </w:style>
  <w:style w:type="paragraph" w:styleId="af6">
    <w:name w:val="header"/>
    <w:aliases w:val=" Знак"/>
    <w:basedOn w:val="a"/>
    <w:link w:val="af7"/>
    <w:uiPriority w:val="99"/>
    <w:rsid w:val="001A382A"/>
    <w:pPr>
      <w:tabs>
        <w:tab w:val="center" w:pos="4677"/>
        <w:tab w:val="right" w:pos="9355"/>
      </w:tabs>
    </w:pPr>
    <w:rPr>
      <w:lang w:val="x-none"/>
    </w:rPr>
  </w:style>
  <w:style w:type="character" w:customStyle="1" w:styleId="af7">
    <w:name w:val="Верхний колонтитул Знак"/>
    <w:aliases w:val=" Знак Знак7"/>
    <w:link w:val="af6"/>
    <w:uiPriority w:val="99"/>
    <w:qFormat/>
    <w:locked/>
    <w:rsid w:val="001A382A"/>
    <w:rPr>
      <w:rFonts w:cs="Times New Roman"/>
      <w:lang w:eastAsia="en-US"/>
    </w:rPr>
  </w:style>
  <w:style w:type="paragraph" w:styleId="af8">
    <w:name w:val="footer"/>
    <w:aliases w:val=" Знак"/>
    <w:basedOn w:val="a"/>
    <w:link w:val="af9"/>
    <w:uiPriority w:val="99"/>
    <w:rsid w:val="001A382A"/>
    <w:pPr>
      <w:tabs>
        <w:tab w:val="center" w:pos="4677"/>
        <w:tab w:val="right" w:pos="9355"/>
      </w:tabs>
    </w:pPr>
    <w:rPr>
      <w:lang w:val="x-none"/>
    </w:rPr>
  </w:style>
  <w:style w:type="character" w:customStyle="1" w:styleId="af9">
    <w:name w:val="Нижний колонтитул Знак"/>
    <w:aliases w:val=" Знак Знак6"/>
    <w:link w:val="af8"/>
    <w:uiPriority w:val="99"/>
    <w:qFormat/>
    <w:locked/>
    <w:rsid w:val="001A382A"/>
    <w:rPr>
      <w:rFonts w:cs="Times New Roman"/>
      <w:lang w:eastAsia="en-US"/>
    </w:rPr>
  </w:style>
  <w:style w:type="paragraph" w:customStyle="1" w:styleId="s1">
    <w:name w:val="s_1"/>
    <w:basedOn w:val="a"/>
    <w:uiPriority w:val="99"/>
    <w:rsid w:val="006A5917"/>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apple-converted-space">
    <w:name w:val="apple-converted-space"/>
    <w:uiPriority w:val="99"/>
    <w:rsid w:val="006A5917"/>
    <w:rPr>
      <w:rFonts w:cs="Times New Roman"/>
    </w:rPr>
  </w:style>
  <w:style w:type="character" w:customStyle="1" w:styleId="afa">
    <w:name w:val="Цветовое выделение"/>
    <w:uiPriority w:val="99"/>
    <w:rsid w:val="00704958"/>
    <w:rPr>
      <w:b/>
      <w:color w:val="26282F"/>
      <w:sz w:val="26"/>
    </w:rPr>
  </w:style>
  <w:style w:type="paragraph" w:styleId="afb">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Текст сноски-FN"/>
    <w:basedOn w:val="a"/>
    <w:link w:val="afc"/>
    <w:uiPriority w:val="99"/>
    <w:qFormat/>
    <w:rsid w:val="00704958"/>
    <w:pPr>
      <w:ind w:firstLine="0"/>
      <w:jc w:val="left"/>
    </w:pPr>
    <w:rPr>
      <w:rFonts w:ascii="Times New Roman" w:hAnsi="Times New Roman"/>
      <w:lang w:val="x-none" w:eastAsia="x-none"/>
    </w:rPr>
  </w:style>
  <w:style w:type="character" w:customStyle="1" w:styleId="afc">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b"/>
    <w:uiPriority w:val="99"/>
    <w:locked/>
    <w:rsid w:val="00704958"/>
    <w:rPr>
      <w:rFonts w:ascii="Times New Roman" w:hAnsi="Times New Roman" w:cs="Times New Roman"/>
    </w:rPr>
  </w:style>
  <w:style w:type="character" w:styleId="afd">
    <w:name w:val="footnote reference"/>
    <w:aliases w:val="Знак сноски 1,Знак сноски-FN,Ciae niinee-FN,Referencia nota al pie"/>
    <w:uiPriority w:val="99"/>
    <w:rsid w:val="00704958"/>
    <w:rPr>
      <w:rFonts w:cs="Times New Roman"/>
      <w:vertAlign w:val="superscript"/>
    </w:rPr>
  </w:style>
  <w:style w:type="paragraph" w:customStyle="1" w:styleId="Default">
    <w:name w:val="Default"/>
    <w:uiPriority w:val="99"/>
    <w:rsid w:val="00006490"/>
    <w:pPr>
      <w:autoSpaceDE w:val="0"/>
      <w:autoSpaceDN w:val="0"/>
      <w:adjustRightInd w:val="0"/>
    </w:pPr>
    <w:rPr>
      <w:rFonts w:ascii="Times New Roman" w:eastAsia="Times New Roman" w:hAnsi="Times New Roman"/>
      <w:color w:val="000000"/>
      <w:sz w:val="24"/>
      <w:szCs w:val="24"/>
    </w:rPr>
  </w:style>
  <w:style w:type="character" w:customStyle="1" w:styleId="afe">
    <w:name w:val="Активная гипертекстовая ссылка"/>
    <w:uiPriority w:val="99"/>
    <w:rsid w:val="0012080C"/>
    <w:rPr>
      <w:color w:val="106BBE"/>
      <w:sz w:val="26"/>
      <w:u w:val="single"/>
    </w:rPr>
  </w:style>
  <w:style w:type="paragraph" w:customStyle="1" w:styleId="aff">
    <w:name w:val="Внимание"/>
    <w:basedOn w:val="a"/>
    <w:next w:val="a"/>
    <w:uiPriority w:val="99"/>
    <w:rsid w:val="0012080C"/>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AF3E9"/>
      <w:lang w:eastAsia="ru-RU"/>
    </w:rPr>
  </w:style>
  <w:style w:type="paragraph" w:customStyle="1" w:styleId="aff0">
    <w:name w:val="Внимание: криминал!!"/>
    <w:basedOn w:val="aff"/>
    <w:next w:val="a"/>
    <w:uiPriority w:val="99"/>
    <w:rsid w:val="0012080C"/>
  </w:style>
  <w:style w:type="paragraph" w:customStyle="1" w:styleId="aff1">
    <w:name w:val="Внимание: недобросовестность!"/>
    <w:basedOn w:val="aff"/>
    <w:next w:val="a"/>
    <w:uiPriority w:val="99"/>
    <w:rsid w:val="0012080C"/>
  </w:style>
  <w:style w:type="character" w:customStyle="1" w:styleId="aff2">
    <w:name w:val="Выделение для Базового Поиска"/>
    <w:uiPriority w:val="99"/>
    <w:rsid w:val="0012080C"/>
    <w:rPr>
      <w:color w:val="0058A9"/>
      <w:sz w:val="26"/>
    </w:rPr>
  </w:style>
  <w:style w:type="character" w:customStyle="1" w:styleId="aff3">
    <w:name w:val="Выделение для Базового Поиска (курсив)"/>
    <w:uiPriority w:val="99"/>
    <w:rsid w:val="0012080C"/>
    <w:rPr>
      <w:i/>
      <w:color w:val="0058A9"/>
      <w:sz w:val="26"/>
    </w:rPr>
  </w:style>
  <w:style w:type="paragraph" w:customStyle="1" w:styleId="aff4">
    <w:name w:val="Основное меню (преемственное)"/>
    <w:basedOn w:val="a"/>
    <w:next w:val="a"/>
    <w:uiPriority w:val="99"/>
    <w:rsid w:val="0012080C"/>
    <w:pPr>
      <w:widowControl w:val="0"/>
      <w:autoSpaceDE w:val="0"/>
      <w:autoSpaceDN w:val="0"/>
      <w:adjustRightInd w:val="0"/>
      <w:ind w:firstLine="0"/>
    </w:pPr>
    <w:rPr>
      <w:rFonts w:ascii="Verdana" w:eastAsia="Times New Roman" w:hAnsi="Verdana" w:cs="Verdana"/>
      <w:sz w:val="24"/>
      <w:szCs w:val="24"/>
      <w:lang w:eastAsia="ru-RU"/>
    </w:rPr>
  </w:style>
  <w:style w:type="paragraph" w:customStyle="1" w:styleId="13">
    <w:name w:val="Заголовок1"/>
    <w:basedOn w:val="aff4"/>
    <w:next w:val="a"/>
    <w:uiPriority w:val="99"/>
    <w:qFormat/>
    <w:rsid w:val="0012080C"/>
    <w:rPr>
      <w:rFonts w:ascii="Arial" w:hAnsi="Arial" w:cs="Arial"/>
      <w:b/>
      <w:bCs/>
      <w:color w:val="0058A9"/>
      <w:shd w:val="clear" w:color="auto" w:fill="F0F0F0"/>
    </w:rPr>
  </w:style>
  <w:style w:type="paragraph" w:customStyle="1" w:styleId="aff5">
    <w:name w:val="Заголовок группы контролов"/>
    <w:basedOn w:val="a"/>
    <w:next w:val="a"/>
    <w:uiPriority w:val="99"/>
    <w:rsid w:val="0012080C"/>
    <w:pPr>
      <w:widowControl w:val="0"/>
      <w:autoSpaceDE w:val="0"/>
      <w:autoSpaceDN w:val="0"/>
      <w:adjustRightInd w:val="0"/>
      <w:ind w:firstLine="0"/>
    </w:pPr>
    <w:rPr>
      <w:rFonts w:ascii="Arial" w:eastAsia="Times New Roman" w:hAnsi="Arial" w:cs="Arial"/>
      <w:b/>
      <w:bCs/>
      <w:color w:val="000000"/>
      <w:sz w:val="24"/>
      <w:szCs w:val="24"/>
      <w:lang w:eastAsia="ru-RU"/>
    </w:rPr>
  </w:style>
  <w:style w:type="paragraph" w:customStyle="1" w:styleId="aff6">
    <w:name w:val="Заголовок для информации об изменениях"/>
    <w:basedOn w:val="1"/>
    <w:next w:val="a"/>
    <w:uiPriority w:val="99"/>
    <w:rsid w:val="0012080C"/>
    <w:pPr>
      <w:keepNext w:val="0"/>
      <w:widowControl w:val="0"/>
      <w:autoSpaceDE w:val="0"/>
      <w:autoSpaceDN w:val="0"/>
      <w:adjustRightInd w:val="0"/>
      <w:spacing w:line="240" w:lineRule="auto"/>
      <w:jc w:val="both"/>
      <w:outlineLvl w:val="9"/>
    </w:pPr>
    <w:rPr>
      <w:rFonts w:ascii="Arial" w:hAnsi="Arial" w:cs="Arial"/>
      <w:b w:val="0"/>
      <w:spacing w:val="0"/>
      <w:shd w:val="clear" w:color="auto" w:fill="FFFFFF"/>
    </w:rPr>
  </w:style>
  <w:style w:type="paragraph" w:customStyle="1" w:styleId="aff7">
    <w:name w:val="Заголовок приложения"/>
    <w:basedOn w:val="a"/>
    <w:next w:val="a"/>
    <w:uiPriority w:val="99"/>
    <w:rsid w:val="0012080C"/>
    <w:pPr>
      <w:widowControl w:val="0"/>
      <w:autoSpaceDE w:val="0"/>
      <w:autoSpaceDN w:val="0"/>
      <w:adjustRightInd w:val="0"/>
      <w:ind w:firstLine="0"/>
      <w:jc w:val="right"/>
    </w:pPr>
    <w:rPr>
      <w:rFonts w:ascii="Arial" w:eastAsia="Times New Roman" w:hAnsi="Arial" w:cs="Arial"/>
      <w:sz w:val="24"/>
      <w:szCs w:val="24"/>
      <w:lang w:eastAsia="ru-RU"/>
    </w:rPr>
  </w:style>
  <w:style w:type="paragraph" w:customStyle="1" w:styleId="aff8">
    <w:name w:val="Заголовок распахивающейся части диалога"/>
    <w:basedOn w:val="a"/>
    <w:next w:val="a"/>
    <w:uiPriority w:val="99"/>
    <w:rsid w:val="0012080C"/>
    <w:pPr>
      <w:widowControl w:val="0"/>
      <w:autoSpaceDE w:val="0"/>
      <w:autoSpaceDN w:val="0"/>
      <w:adjustRightInd w:val="0"/>
      <w:ind w:firstLine="0"/>
    </w:pPr>
    <w:rPr>
      <w:rFonts w:ascii="Arial" w:eastAsia="Times New Roman" w:hAnsi="Arial" w:cs="Arial"/>
      <w:i/>
      <w:iCs/>
      <w:color w:val="000080"/>
      <w:sz w:val="24"/>
      <w:szCs w:val="24"/>
      <w:lang w:eastAsia="ru-RU"/>
    </w:rPr>
  </w:style>
  <w:style w:type="character" w:customStyle="1" w:styleId="aff9">
    <w:name w:val="Заголовок своего сообщения"/>
    <w:uiPriority w:val="99"/>
    <w:rsid w:val="0012080C"/>
    <w:rPr>
      <w:color w:val="26282F"/>
      <w:sz w:val="26"/>
    </w:rPr>
  </w:style>
  <w:style w:type="paragraph" w:customStyle="1" w:styleId="affa">
    <w:name w:val="Заголовок статьи"/>
    <w:basedOn w:val="a"/>
    <w:next w:val="a"/>
    <w:uiPriority w:val="99"/>
    <w:rsid w:val="0012080C"/>
    <w:pPr>
      <w:widowControl w:val="0"/>
      <w:autoSpaceDE w:val="0"/>
      <w:autoSpaceDN w:val="0"/>
      <w:adjustRightInd w:val="0"/>
      <w:ind w:left="1612" w:hanging="892"/>
    </w:pPr>
    <w:rPr>
      <w:rFonts w:ascii="Arial" w:eastAsia="Times New Roman" w:hAnsi="Arial" w:cs="Arial"/>
      <w:sz w:val="24"/>
      <w:szCs w:val="24"/>
      <w:lang w:eastAsia="ru-RU"/>
    </w:rPr>
  </w:style>
  <w:style w:type="character" w:customStyle="1" w:styleId="affb">
    <w:name w:val="Заголовок чужого сообщения"/>
    <w:uiPriority w:val="99"/>
    <w:rsid w:val="0012080C"/>
    <w:rPr>
      <w:color w:val="FF0000"/>
      <w:sz w:val="26"/>
    </w:rPr>
  </w:style>
  <w:style w:type="paragraph" w:customStyle="1" w:styleId="affc">
    <w:name w:val="Заголовок ЭР (левое окно)"/>
    <w:basedOn w:val="a"/>
    <w:next w:val="a"/>
    <w:uiPriority w:val="99"/>
    <w:rsid w:val="0012080C"/>
    <w:pPr>
      <w:widowControl w:val="0"/>
      <w:autoSpaceDE w:val="0"/>
      <w:autoSpaceDN w:val="0"/>
      <w:adjustRightInd w:val="0"/>
      <w:spacing w:before="300" w:after="250"/>
      <w:ind w:firstLine="0"/>
      <w:jc w:val="center"/>
    </w:pPr>
    <w:rPr>
      <w:rFonts w:ascii="Arial" w:eastAsia="Times New Roman" w:hAnsi="Arial" w:cs="Arial"/>
      <w:b/>
      <w:bCs/>
      <w:color w:val="26282F"/>
      <w:sz w:val="28"/>
      <w:szCs w:val="28"/>
      <w:lang w:eastAsia="ru-RU"/>
    </w:rPr>
  </w:style>
  <w:style w:type="paragraph" w:customStyle="1" w:styleId="affd">
    <w:name w:val="Заголовок ЭР (правое окно)"/>
    <w:basedOn w:val="affc"/>
    <w:next w:val="a"/>
    <w:uiPriority w:val="99"/>
    <w:rsid w:val="0012080C"/>
    <w:pPr>
      <w:spacing w:before="0" w:after="0"/>
      <w:jc w:val="left"/>
    </w:pPr>
    <w:rPr>
      <w:b w:val="0"/>
      <w:bCs w:val="0"/>
      <w:color w:val="auto"/>
      <w:sz w:val="24"/>
      <w:szCs w:val="24"/>
    </w:rPr>
  </w:style>
  <w:style w:type="paragraph" w:customStyle="1" w:styleId="affe">
    <w:name w:val="Интерактивный заголовок"/>
    <w:basedOn w:val="13"/>
    <w:next w:val="a"/>
    <w:uiPriority w:val="99"/>
    <w:rsid w:val="0012080C"/>
    <w:rPr>
      <w:b w:val="0"/>
      <w:bCs w:val="0"/>
      <w:color w:val="auto"/>
      <w:u w:val="single"/>
      <w:shd w:val="clear" w:color="auto" w:fill="auto"/>
    </w:rPr>
  </w:style>
  <w:style w:type="paragraph" w:customStyle="1" w:styleId="afff">
    <w:name w:val="Текст информации об изменениях"/>
    <w:basedOn w:val="a"/>
    <w:next w:val="a"/>
    <w:uiPriority w:val="99"/>
    <w:rsid w:val="0012080C"/>
    <w:pPr>
      <w:widowControl w:val="0"/>
      <w:autoSpaceDE w:val="0"/>
      <w:autoSpaceDN w:val="0"/>
      <w:adjustRightInd w:val="0"/>
      <w:ind w:firstLine="0"/>
    </w:pPr>
    <w:rPr>
      <w:rFonts w:ascii="Arial" w:eastAsia="Times New Roman" w:hAnsi="Arial" w:cs="Arial"/>
      <w:color w:val="353842"/>
      <w:lang w:eastAsia="ru-RU"/>
    </w:rPr>
  </w:style>
  <w:style w:type="paragraph" w:customStyle="1" w:styleId="afff0">
    <w:name w:val="Информация об изменениях"/>
    <w:basedOn w:val="afff"/>
    <w:next w:val="a"/>
    <w:uiPriority w:val="99"/>
    <w:rsid w:val="0012080C"/>
    <w:pPr>
      <w:spacing w:before="180"/>
      <w:ind w:left="360" w:right="360"/>
    </w:pPr>
    <w:rPr>
      <w:color w:val="auto"/>
      <w:sz w:val="24"/>
      <w:szCs w:val="24"/>
      <w:shd w:val="clear" w:color="auto" w:fill="EAEFED"/>
    </w:rPr>
  </w:style>
  <w:style w:type="paragraph" w:customStyle="1" w:styleId="afff1">
    <w:name w:val="Текст (справка)"/>
    <w:basedOn w:val="a"/>
    <w:next w:val="a"/>
    <w:uiPriority w:val="99"/>
    <w:rsid w:val="0012080C"/>
    <w:pPr>
      <w:widowControl w:val="0"/>
      <w:autoSpaceDE w:val="0"/>
      <w:autoSpaceDN w:val="0"/>
      <w:adjustRightInd w:val="0"/>
      <w:ind w:left="170" w:right="170" w:firstLine="0"/>
      <w:jc w:val="left"/>
    </w:pPr>
    <w:rPr>
      <w:rFonts w:ascii="Arial" w:eastAsia="Times New Roman" w:hAnsi="Arial" w:cs="Arial"/>
      <w:sz w:val="24"/>
      <w:szCs w:val="24"/>
      <w:lang w:eastAsia="ru-RU"/>
    </w:rPr>
  </w:style>
  <w:style w:type="paragraph" w:customStyle="1" w:styleId="afff2">
    <w:name w:val="Комментарий"/>
    <w:basedOn w:val="afff1"/>
    <w:next w:val="a"/>
    <w:uiPriority w:val="99"/>
    <w:rsid w:val="0012080C"/>
    <w:pPr>
      <w:spacing w:before="75"/>
      <w:ind w:left="0" w:right="0"/>
      <w:jc w:val="both"/>
    </w:pPr>
    <w:rPr>
      <w:color w:val="353842"/>
      <w:shd w:val="clear" w:color="auto" w:fill="F0F0F0"/>
    </w:rPr>
  </w:style>
  <w:style w:type="paragraph" w:customStyle="1" w:styleId="afff3">
    <w:name w:val="Информация об изменениях документа"/>
    <w:basedOn w:val="afff2"/>
    <w:next w:val="a"/>
    <w:uiPriority w:val="99"/>
    <w:rsid w:val="0012080C"/>
  </w:style>
  <w:style w:type="paragraph" w:customStyle="1" w:styleId="afff4">
    <w:name w:val="Текст (лев. подпись)"/>
    <w:basedOn w:val="a"/>
    <w:next w:val="a"/>
    <w:uiPriority w:val="99"/>
    <w:rsid w:val="0012080C"/>
    <w:pPr>
      <w:widowControl w:val="0"/>
      <w:autoSpaceDE w:val="0"/>
      <w:autoSpaceDN w:val="0"/>
      <w:adjustRightInd w:val="0"/>
      <w:ind w:firstLine="0"/>
      <w:jc w:val="left"/>
    </w:pPr>
    <w:rPr>
      <w:rFonts w:ascii="Arial" w:eastAsia="Times New Roman" w:hAnsi="Arial" w:cs="Arial"/>
      <w:sz w:val="24"/>
      <w:szCs w:val="24"/>
      <w:lang w:eastAsia="ru-RU"/>
    </w:rPr>
  </w:style>
  <w:style w:type="paragraph" w:customStyle="1" w:styleId="afff5">
    <w:name w:val="Колонтитул (левый)"/>
    <w:basedOn w:val="afff4"/>
    <w:next w:val="a"/>
    <w:uiPriority w:val="99"/>
    <w:rsid w:val="0012080C"/>
    <w:pPr>
      <w:jc w:val="both"/>
    </w:pPr>
    <w:rPr>
      <w:sz w:val="16"/>
      <w:szCs w:val="16"/>
    </w:rPr>
  </w:style>
  <w:style w:type="paragraph" w:customStyle="1" w:styleId="afff6">
    <w:name w:val="Текст (прав. подпись)"/>
    <w:basedOn w:val="a"/>
    <w:next w:val="a"/>
    <w:uiPriority w:val="99"/>
    <w:rsid w:val="0012080C"/>
    <w:pPr>
      <w:widowControl w:val="0"/>
      <w:autoSpaceDE w:val="0"/>
      <w:autoSpaceDN w:val="0"/>
      <w:adjustRightInd w:val="0"/>
      <w:ind w:firstLine="0"/>
      <w:jc w:val="right"/>
    </w:pPr>
    <w:rPr>
      <w:rFonts w:ascii="Arial" w:eastAsia="Times New Roman" w:hAnsi="Arial" w:cs="Arial"/>
      <w:sz w:val="24"/>
      <w:szCs w:val="24"/>
      <w:lang w:eastAsia="ru-RU"/>
    </w:rPr>
  </w:style>
  <w:style w:type="paragraph" w:customStyle="1" w:styleId="afff7">
    <w:name w:val="Колонтитул (правый)"/>
    <w:basedOn w:val="afff6"/>
    <w:next w:val="a"/>
    <w:uiPriority w:val="99"/>
    <w:rsid w:val="0012080C"/>
    <w:pPr>
      <w:jc w:val="both"/>
    </w:pPr>
    <w:rPr>
      <w:sz w:val="16"/>
      <w:szCs w:val="16"/>
    </w:rPr>
  </w:style>
  <w:style w:type="paragraph" w:customStyle="1" w:styleId="afff8">
    <w:name w:val="Комментарий пользователя"/>
    <w:basedOn w:val="afff2"/>
    <w:next w:val="a"/>
    <w:uiPriority w:val="99"/>
    <w:rsid w:val="0012080C"/>
  </w:style>
  <w:style w:type="paragraph" w:customStyle="1" w:styleId="afff9">
    <w:name w:val="Куда обратиться?"/>
    <w:basedOn w:val="aff"/>
    <w:next w:val="a"/>
    <w:uiPriority w:val="99"/>
    <w:rsid w:val="0012080C"/>
  </w:style>
  <w:style w:type="paragraph" w:customStyle="1" w:styleId="afffa">
    <w:name w:val="Моноширинный"/>
    <w:basedOn w:val="a"/>
    <w:next w:val="a"/>
    <w:uiPriority w:val="99"/>
    <w:rsid w:val="0012080C"/>
    <w:pPr>
      <w:widowControl w:val="0"/>
      <w:autoSpaceDE w:val="0"/>
      <w:autoSpaceDN w:val="0"/>
      <w:adjustRightInd w:val="0"/>
      <w:ind w:firstLine="0"/>
    </w:pPr>
    <w:rPr>
      <w:rFonts w:ascii="Courier New" w:eastAsia="Times New Roman" w:hAnsi="Courier New" w:cs="Courier New"/>
      <w:sz w:val="22"/>
      <w:szCs w:val="22"/>
      <w:lang w:eastAsia="ru-RU"/>
    </w:rPr>
  </w:style>
  <w:style w:type="character" w:customStyle="1" w:styleId="afffb">
    <w:name w:val="Найденные слова"/>
    <w:uiPriority w:val="99"/>
    <w:rsid w:val="0012080C"/>
    <w:rPr>
      <w:color w:val="26282F"/>
      <w:sz w:val="26"/>
      <w:shd w:val="clear" w:color="auto" w:fill="FFF580"/>
    </w:rPr>
  </w:style>
  <w:style w:type="character" w:customStyle="1" w:styleId="afffc">
    <w:name w:val="Не вступил в силу"/>
    <w:uiPriority w:val="99"/>
    <w:rsid w:val="0012080C"/>
    <w:rPr>
      <w:color w:val="000000"/>
      <w:sz w:val="26"/>
      <w:shd w:val="clear" w:color="auto" w:fill="D8EDE8"/>
    </w:rPr>
  </w:style>
  <w:style w:type="paragraph" w:customStyle="1" w:styleId="afffd">
    <w:name w:val="Необходимые документы"/>
    <w:basedOn w:val="aff"/>
    <w:next w:val="a"/>
    <w:uiPriority w:val="99"/>
    <w:rsid w:val="0012080C"/>
  </w:style>
  <w:style w:type="paragraph" w:customStyle="1" w:styleId="afffe">
    <w:name w:val="Объект"/>
    <w:basedOn w:val="a"/>
    <w:next w:val="a"/>
    <w:uiPriority w:val="99"/>
    <w:rsid w:val="0012080C"/>
    <w:pPr>
      <w:widowControl w:val="0"/>
      <w:autoSpaceDE w:val="0"/>
      <w:autoSpaceDN w:val="0"/>
      <w:adjustRightInd w:val="0"/>
      <w:ind w:firstLine="0"/>
    </w:pPr>
    <w:rPr>
      <w:rFonts w:ascii="Times New Roman" w:eastAsia="Times New Roman" w:hAnsi="Times New Roman"/>
      <w:sz w:val="26"/>
      <w:szCs w:val="26"/>
      <w:lang w:eastAsia="ru-RU"/>
    </w:rPr>
  </w:style>
  <w:style w:type="paragraph" w:customStyle="1" w:styleId="affff">
    <w:name w:val="Таблицы (моноширинный)"/>
    <w:basedOn w:val="a"/>
    <w:next w:val="a"/>
    <w:uiPriority w:val="99"/>
    <w:rsid w:val="0012080C"/>
    <w:pPr>
      <w:widowControl w:val="0"/>
      <w:autoSpaceDE w:val="0"/>
      <w:autoSpaceDN w:val="0"/>
      <w:adjustRightInd w:val="0"/>
      <w:ind w:firstLine="0"/>
    </w:pPr>
    <w:rPr>
      <w:rFonts w:ascii="Courier New" w:eastAsia="Times New Roman" w:hAnsi="Courier New" w:cs="Courier New"/>
      <w:sz w:val="22"/>
      <w:szCs w:val="22"/>
      <w:lang w:eastAsia="ru-RU"/>
    </w:rPr>
  </w:style>
  <w:style w:type="paragraph" w:customStyle="1" w:styleId="affff0">
    <w:name w:val="Оглавление"/>
    <w:basedOn w:val="affff"/>
    <w:next w:val="a"/>
    <w:uiPriority w:val="99"/>
    <w:rsid w:val="0012080C"/>
    <w:pPr>
      <w:ind w:left="140"/>
    </w:pPr>
    <w:rPr>
      <w:rFonts w:ascii="Arial" w:hAnsi="Arial" w:cs="Arial"/>
      <w:sz w:val="24"/>
      <w:szCs w:val="24"/>
    </w:rPr>
  </w:style>
  <w:style w:type="character" w:customStyle="1" w:styleId="affff1">
    <w:name w:val="Опечатки"/>
    <w:uiPriority w:val="99"/>
    <w:rsid w:val="0012080C"/>
    <w:rPr>
      <w:color w:val="FF0000"/>
      <w:sz w:val="26"/>
    </w:rPr>
  </w:style>
  <w:style w:type="paragraph" w:customStyle="1" w:styleId="affff2">
    <w:name w:val="Переменная часть"/>
    <w:basedOn w:val="aff4"/>
    <w:next w:val="a"/>
    <w:uiPriority w:val="99"/>
    <w:rsid w:val="0012080C"/>
    <w:rPr>
      <w:rFonts w:ascii="Arial" w:hAnsi="Arial" w:cs="Arial"/>
      <w:sz w:val="20"/>
      <w:szCs w:val="20"/>
    </w:rPr>
  </w:style>
  <w:style w:type="paragraph" w:customStyle="1" w:styleId="affff3">
    <w:name w:val="Подвал для информации об изменениях"/>
    <w:basedOn w:val="1"/>
    <w:next w:val="a"/>
    <w:uiPriority w:val="99"/>
    <w:rsid w:val="0012080C"/>
    <w:pPr>
      <w:keepNext w:val="0"/>
      <w:widowControl w:val="0"/>
      <w:autoSpaceDE w:val="0"/>
      <w:autoSpaceDN w:val="0"/>
      <w:adjustRightInd w:val="0"/>
      <w:spacing w:line="240" w:lineRule="auto"/>
      <w:jc w:val="both"/>
      <w:outlineLvl w:val="9"/>
    </w:pPr>
    <w:rPr>
      <w:rFonts w:ascii="Arial" w:hAnsi="Arial" w:cs="Arial"/>
      <w:b w:val="0"/>
      <w:spacing w:val="0"/>
    </w:rPr>
  </w:style>
  <w:style w:type="paragraph" w:customStyle="1" w:styleId="affff4">
    <w:name w:val="Подзаголовок для информации об изменениях"/>
    <w:basedOn w:val="afff"/>
    <w:next w:val="a"/>
    <w:uiPriority w:val="99"/>
    <w:rsid w:val="0012080C"/>
    <w:rPr>
      <w:b/>
      <w:bCs/>
      <w:sz w:val="24"/>
      <w:szCs w:val="24"/>
    </w:rPr>
  </w:style>
  <w:style w:type="paragraph" w:customStyle="1" w:styleId="affff5">
    <w:name w:val="Подчёркнуный текст"/>
    <w:basedOn w:val="a"/>
    <w:next w:val="a"/>
    <w:uiPriority w:val="99"/>
    <w:rsid w:val="0012080C"/>
    <w:pPr>
      <w:widowControl w:val="0"/>
      <w:autoSpaceDE w:val="0"/>
      <w:autoSpaceDN w:val="0"/>
      <w:adjustRightInd w:val="0"/>
      <w:ind w:firstLine="0"/>
    </w:pPr>
    <w:rPr>
      <w:rFonts w:ascii="Arial" w:eastAsia="Times New Roman" w:hAnsi="Arial" w:cs="Arial"/>
      <w:sz w:val="24"/>
      <w:szCs w:val="24"/>
      <w:lang w:eastAsia="ru-RU"/>
    </w:rPr>
  </w:style>
  <w:style w:type="paragraph" w:customStyle="1" w:styleId="affff6">
    <w:name w:val="Постоянная часть"/>
    <w:basedOn w:val="aff4"/>
    <w:next w:val="a"/>
    <w:uiPriority w:val="99"/>
    <w:rsid w:val="0012080C"/>
    <w:rPr>
      <w:rFonts w:ascii="Arial" w:hAnsi="Arial" w:cs="Arial"/>
      <w:sz w:val="22"/>
      <w:szCs w:val="22"/>
    </w:rPr>
  </w:style>
  <w:style w:type="paragraph" w:customStyle="1" w:styleId="affff7">
    <w:name w:val="Пример."/>
    <w:basedOn w:val="aff"/>
    <w:next w:val="a"/>
    <w:uiPriority w:val="99"/>
    <w:rsid w:val="0012080C"/>
  </w:style>
  <w:style w:type="paragraph" w:customStyle="1" w:styleId="affff8">
    <w:name w:val="Примечание."/>
    <w:basedOn w:val="aff"/>
    <w:next w:val="a"/>
    <w:uiPriority w:val="99"/>
    <w:rsid w:val="0012080C"/>
  </w:style>
  <w:style w:type="character" w:customStyle="1" w:styleId="affff9">
    <w:name w:val="Продолжение ссылки"/>
    <w:uiPriority w:val="99"/>
    <w:rsid w:val="0012080C"/>
  </w:style>
  <w:style w:type="paragraph" w:customStyle="1" w:styleId="affffa">
    <w:name w:val="Словарная статья"/>
    <w:basedOn w:val="a"/>
    <w:next w:val="a"/>
    <w:uiPriority w:val="99"/>
    <w:rsid w:val="0012080C"/>
    <w:pPr>
      <w:widowControl w:val="0"/>
      <w:autoSpaceDE w:val="0"/>
      <w:autoSpaceDN w:val="0"/>
      <w:adjustRightInd w:val="0"/>
      <w:ind w:right="118" w:firstLine="0"/>
    </w:pPr>
    <w:rPr>
      <w:rFonts w:ascii="Arial" w:eastAsia="Times New Roman" w:hAnsi="Arial" w:cs="Arial"/>
      <w:sz w:val="24"/>
      <w:szCs w:val="24"/>
      <w:lang w:eastAsia="ru-RU"/>
    </w:rPr>
  </w:style>
  <w:style w:type="character" w:customStyle="1" w:styleId="affffb">
    <w:name w:val="Сравнение редакций"/>
    <w:uiPriority w:val="99"/>
    <w:rsid w:val="0012080C"/>
    <w:rPr>
      <w:color w:val="26282F"/>
      <w:sz w:val="26"/>
    </w:rPr>
  </w:style>
  <w:style w:type="character" w:customStyle="1" w:styleId="affffc">
    <w:name w:val="Сравнение редакций. Добавленный фрагмент"/>
    <w:uiPriority w:val="99"/>
    <w:rsid w:val="0012080C"/>
    <w:rPr>
      <w:color w:val="000000"/>
      <w:shd w:val="clear" w:color="auto" w:fill="C1D7FF"/>
    </w:rPr>
  </w:style>
  <w:style w:type="character" w:customStyle="1" w:styleId="affffd">
    <w:name w:val="Сравнение редакций. Удаленный фрагмент"/>
    <w:uiPriority w:val="99"/>
    <w:rsid w:val="0012080C"/>
    <w:rPr>
      <w:color w:val="000000"/>
      <w:shd w:val="clear" w:color="auto" w:fill="C4C413"/>
    </w:rPr>
  </w:style>
  <w:style w:type="paragraph" w:customStyle="1" w:styleId="affffe">
    <w:name w:val="Ссылка на официальную публикацию"/>
    <w:basedOn w:val="a"/>
    <w:next w:val="a"/>
    <w:uiPriority w:val="99"/>
    <w:rsid w:val="0012080C"/>
    <w:pPr>
      <w:widowControl w:val="0"/>
      <w:autoSpaceDE w:val="0"/>
      <w:autoSpaceDN w:val="0"/>
      <w:adjustRightInd w:val="0"/>
      <w:ind w:firstLine="0"/>
    </w:pPr>
    <w:rPr>
      <w:rFonts w:ascii="Arial" w:eastAsia="Times New Roman" w:hAnsi="Arial" w:cs="Arial"/>
      <w:sz w:val="24"/>
      <w:szCs w:val="24"/>
      <w:lang w:eastAsia="ru-RU"/>
    </w:rPr>
  </w:style>
  <w:style w:type="paragraph" w:customStyle="1" w:styleId="afffff">
    <w:name w:val="Текст в таблице"/>
    <w:basedOn w:val="a4"/>
    <w:next w:val="a"/>
    <w:uiPriority w:val="99"/>
    <w:rsid w:val="0012080C"/>
    <w:pPr>
      <w:ind w:firstLine="500"/>
    </w:pPr>
  </w:style>
  <w:style w:type="paragraph" w:customStyle="1" w:styleId="afffff0">
    <w:name w:val="Текст ЭР (см. также)"/>
    <w:basedOn w:val="a"/>
    <w:next w:val="a"/>
    <w:uiPriority w:val="99"/>
    <w:rsid w:val="0012080C"/>
    <w:pPr>
      <w:widowControl w:val="0"/>
      <w:autoSpaceDE w:val="0"/>
      <w:autoSpaceDN w:val="0"/>
      <w:adjustRightInd w:val="0"/>
      <w:spacing w:before="200"/>
      <w:ind w:firstLine="0"/>
      <w:jc w:val="left"/>
    </w:pPr>
    <w:rPr>
      <w:rFonts w:ascii="Arial" w:eastAsia="Times New Roman" w:hAnsi="Arial" w:cs="Arial"/>
      <w:sz w:val="22"/>
      <w:szCs w:val="22"/>
      <w:lang w:eastAsia="ru-RU"/>
    </w:rPr>
  </w:style>
  <w:style w:type="paragraph" w:customStyle="1" w:styleId="afffff1">
    <w:name w:val="Технический комментарий"/>
    <w:basedOn w:val="a"/>
    <w:next w:val="a"/>
    <w:uiPriority w:val="99"/>
    <w:rsid w:val="0012080C"/>
    <w:pPr>
      <w:widowControl w:val="0"/>
      <w:autoSpaceDE w:val="0"/>
      <w:autoSpaceDN w:val="0"/>
      <w:adjustRightInd w:val="0"/>
      <w:ind w:firstLine="0"/>
      <w:jc w:val="left"/>
    </w:pPr>
    <w:rPr>
      <w:rFonts w:ascii="Arial" w:eastAsia="Times New Roman" w:hAnsi="Arial" w:cs="Arial"/>
      <w:color w:val="463F31"/>
      <w:sz w:val="24"/>
      <w:szCs w:val="24"/>
      <w:shd w:val="clear" w:color="auto" w:fill="FFFFA6"/>
      <w:lang w:eastAsia="ru-RU"/>
    </w:rPr>
  </w:style>
  <w:style w:type="character" w:customStyle="1" w:styleId="afffff2">
    <w:name w:val="Утратил силу"/>
    <w:uiPriority w:val="99"/>
    <w:rsid w:val="0012080C"/>
    <w:rPr>
      <w:strike/>
      <w:color w:val="666600"/>
      <w:sz w:val="26"/>
    </w:rPr>
  </w:style>
  <w:style w:type="paragraph" w:customStyle="1" w:styleId="afffff3">
    <w:name w:val="Формула"/>
    <w:basedOn w:val="a"/>
    <w:next w:val="a"/>
    <w:uiPriority w:val="99"/>
    <w:rsid w:val="0012080C"/>
    <w:pPr>
      <w:widowControl w:val="0"/>
      <w:autoSpaceDE w:val="0"/>
      <w:autoSpaceDN w:val="0"/>
      <w:adjustRightInd w:val="0"/>
      <w:spacing w:before="240" w:after="240"/>
      <w:ind w:left="420" w:right="420" w:firstLine="300"/>
    </w:pPr>
    <w:rPr>
      <w:rFonts w:ascii="Arial" w:eastAsia="Times New Roman" w:hAnsi="Arial" w:cs="Arial"/>
      <w:sz w:val="24"/>
      <w:szCs w:val="24"/>
      <w:shd w:val="clear" w:color="auto" w:fill="FAF3E9"/>
      <w:lang w:eastAsia="ru-RU"/>
    </w:rPr>
  </w:style>
  <w:style w:type="paragraph" w:customStyle="1" w:styleId="afffff4">
    <w:name w:val="Центрированный (таблица)"/>
    <w:basedOn w:val="a4"/>
    <w:next w:val="a"/>
    <w:uiPriority w:val="99"/>
    <w:rsid w:val="0012080C"/>
    <w:pPr>
      <w:jc w:val="center"/>
    </w:pPr>
  </w:style>
  <w:style w:type="paragraph" w:customStyle="1" w:styleId="-">
    <w:name w:val="ЭР-содержание (правое окно)"/>
    <w:basedOn w:val="a"/>
    <w:next w:val="a"/>
    <w:uiPriority w:val="99"/>
    <w:rsid w:val="0012080C"/>
    <w:pPr>
      <w:widowControl w:val="0"/>
      <w:autoSpaceDE w:val="0"/>
      <w:autoSpaceDN w:val="0"/>
      <w:adjustRightInd w:val="0"/>
      <w:spacing w:before="300"/>
      <w:ind w:firstLine="0"/>
      <w:jc w:val="left"/>
    </w:pPr>
    <w:rPr>
      <w:rFonts w:ascii="Arial" w:eastAsia="Times New Roman" w:hAnsi="Arial" w:cs="Arial"/>
      <w:sz w:val="26"/>
      <w:szCs w:val="26"/>
      <w:lang w:eastAsia="ru-RU"/>
    </w:rPr>
  </w:style>
  <w:style w:type="character" w:styleId="afffff5">
    <w:name w:val="page number"/>
    <w:rsid w:val="0012080C"/>
    <w:rPr>
      <w:rFonts w:cs="Times New Roman"/>
    </w:rPr>
  </w:style>
  <w:style w:type="paragraph" w:customStyle="1" w:styleId="afffff6">
    <w:name w:val="Знак"/>
    <w:basedOn w:val="a"/>
    <w:uiPriority w:val="99"/>
    <w:rsid w:val="0012080C"/>
    <w:pPr>
      <w:spacing w:before="100" w:beforeAutospacing="1" w:after="100" w:afterAutospacing="1"/>
      <w:ind w:firstLine="0"/>
      <w:jc w:val="left"/>
    </w:pPr>
    <w:rPr>
      <w:rFonts w:ascii="Tahoma" w:eastAsia="Times New Roman" w:hAnsi="Tahoma" w:cs="Tahoma"/>
      <w:lang w:val="en-US"/>
    </w:rPr>
  </w:style>
  <w:style w:type="paragraph" w:styleId="24">
    <w:name w:val="Body Text Indent 2"/>
    <w:aliases w:val=" Знак"/>
    <w:basedOn w:val="a"/>
    <w:link w:val="25"/>
    <w:uiPriority w:val="99"/>
    <w:rsid w:val="0012080C"/>
    <w:pPr>
      <w:ind w:firstLine="540"/>
    </w:pPr>
    <w:rPr>
      <w:rFonts w:ascii="Times New Roman" w:hAnsi="Times New Roman"/>
      <w:iCs/>
      <w:sz w:val="28"/>
      <w:szCs w:val="28"/>
      <w:lang w:val="x-none" w:eastAsia="x-none"/>
    </w:rPr>
  </w:style>
  <w:style w:type="character" w:customStyle="1" w:styleId="25">
    <w:name w:val="Основной текст с отступом 2 Знак"/>
    <w:aliases w:val=" Знак Знак5"/>
    <w:link w:val="24"/>
    <w:uiPriority w:val="99"/>
    <w:locked/>
    <w:rsid w:val="0012080C"/>
    <w:rPr>
      <w:rFonts w:ascii="Times New Roman" w:hAnsi="Times New Roman" w:cs="Times New Roman"/>
      <w:iCs/>
      <w:sz w:val="28"/>
      <w:szCs w:val="28"/>
    </w:rPr>
  </w:style>
  <w:style w:type="paragraph" w:customStyle="1" w:styleId="ConsNormal">
    <w:name w:val="ConsNormal"/>
    <w:uiPriority w:val="99"/>
    <w:qFormat/>
    <w:rsid w:val="0012080C"/>
    <w:pPr>
      <w:widowControl w:val="0"/>
      <w:autoSpaceDE w:val="0"/>
      <w:autoSpaceDN w:val="0"/>
      <w:adjustRightInd w:val="0"/>
      <w:ind w:firstLine="720"/>
    </w:pPr>
    <w:rPr>
      <w:rFonts w:ascii="Arial" w:eastAsia="Times New Roman" w:hAnsi="Arial" w:cs="Arial"/>
    </w:rPr>
  </w:style>
  <w:style w:type="character" w:styleId="afffff7">
    <w:name w:val="Strong"/>
    <w:uiPriority w:val="99"/>
    <w:qFormat/>
    <w:locked/>
    <w:rsid w:val="0012080C"/>
    <w:rPr>
      <w:rFonts w:cs="Times New Roman"/>
      <w:b/>
    </w:rPr>
  </w:style>
  <w:style w:type="paragraph" w:customStyle="1" w:styleId="consplusnormal0">
    <w:name w:val="consplusnormal"/>
    <w:basedOn w:val="a"/>
    <w:uiPriority w:val="99"/>
    <w:qFormat/>
    <w:rsid w:val="0012080C"/>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WW8Num9z0">
    <w:name w:val="WW8Num9z0"/>
    <w:uiPriority w:val="99"/>
    <w:rsid w:val="0012080C"/>
    <w:rPr>
      <w:rFonts w:ascii="Symbol" w:hAnsi="Symbol"/>
      <w:sz w:val="20"/>
    </w:rPr>
  </w:style>
  <w:style w:type="paragraph" w:customStyle="1" w:styleId="section2">
    <w:name w:val="section2"/>
    <w:basedOn w:val="a"/>
    <w:uiPriority w:val="99"/>
    <w:rsid w:val="0012080C"/>
    <w:pPr>
      <w:spacing w:before="240" w:after="100"/>
      <w:ind w:firstLine="225"/>
      <w:jc w:val="left"/>
    </w:pPr>
    <w:rPr>
      <w:rFonts w:ascii="Verdana" w:eastAsia="Times New Roman" w:hAnsi="Verdana"/>
      <w:color w:val="000000"/>
      <w:sz w:val="16"/>
      <w:szCs w:val="16"/>
      <w:lang w:eastAsia="ar-SA"/>
    </w:rPr>
  </w:style>
  <w:style w:type="paragraph" w:customStyle="1" w:styleId="heading">
    <w:name w:val="heading"/>
    <w:basedOn w:val="a"/>
    <w:uiPriority w:val="99"/>
    <w:rsid w:val="0012080C"/>
    <w:pPr>
      <w:spacing w:before="240" w:after="100"/>
      <w:ind w:firstLine="225"/>
      <w:jc w:val="left"/>
    </w:pPr>
    <w:rPr>
      <w:rFonts w:ascii="Verdana" w:eastAsia="Times New Roman" w:hAnsi="Verdana"/>
      <w:color w:val="000000"/>
      <w:sz w:val="16"/>
      <w:szCs w:val="16"/>
      <w:lang w:eastAsia="ar-SA"/>
    </w:rPr>
  </w:style>
  <w:style w:type="character" w:customStyle="1" w:styleId="WW8Num1z2">
    <w:name w:val="WW8Num1z2"/>
    <w:uiPriority w:val="99"/>
    <w:rsid w:val="0012080C"/>
    <w:rPr>
      <w:rFonts w:ascii="Wingdings" w:hAnsi="Wingdings"/>
    </w:rPr>
  </w:style>
  <w:style w:type="paragraph" w:customStyle="1" w:styleId="contentheader2cols">
    <w:name w:val="contentheader2cols"/>
    <w:basedOn w:val="a"/>
    <w:uiPriority w:val="99"/>
    <w:rsid w:val="0012080C"/>
    <w:pPr>
      <w:spacing w:before="70"/>
      <w:ind w:left="351" w:firstLine="0"/>
      <w:jc w:val="left"/>
    </w:pPr>
    <w:rPr>
      <w:rFonts w:ascii="Times New Roman" w:eastAsia="Arial Unicode MS" w:hAnsi="Times New Roman"/>
      <w:b/>
      <w:bCs/>
      <w:color w:val="3560A7"/>
      <w:sz w:val="30"/>
      <w:szCs w:val="30"/>
      <w:lang w:eastAsia="ru-RU"/>
    </w:rPr>
  </w:style>
  <w:style w:type="paragraph" w:customStyle="1" w:styleId="31">
    <w:name w:val="Основной текст с отступом 31"/>
    <w:basedOn w:val="a"/>
    <w:uiPriority w:val="99"/>
    <w:rsid w:val="0012080C"/>
    <w:pPr>
      <w:spacing w:after="120"/>
      <w:ind w:left="283" w:firstLine="0"/>
      <w:jc w:val="left"/>
    </w:pPr>
    <w:rPr>
      <w:rFonts w:ascii="Times New Roman" w:eastAsia="Times New Roman" w:hAnsi="Times New Roman"/>
      <w:sz w:val="16"/>
      <w:szCs w:val="16"/>
      <w:lang w:eastAsia="ar-SA"/>
    </w:rPr>
  </w:style>
  <w:style w:type="paragraph" w:customStyle="1" w:styleId="210">
    <w:name w:val="Основной текст с отступом 21"/>
    <w:basedOn w:val="a"/>
    <w:uiPriority w:val="99"/>
    <w:qFormat/>
    <w:rsid w:val="0012080C"/>
    <w:pPr>
      <w:tabs>
        <w:tab w:val="left" w:pos="0"/>
      </w:tabs>
      <w:ind w:firstLine="433"/>
    </w:pPr>
    <w:rPr>
      <w:rFonts w:ascii="Times New Roman" w:eastAsia="Times New Roman" w:hAnsi="Times New Roman"/>
      <w:sz w:val="24"/>
      <w:szCs w:val="24"/>
      <w:lang w:eastAsia="ar-SA"/>
    </w:rPr>
  </w:style>
  <w:style w:type="paragraph" w:styleId="32">
    <w:name w:val="Body Text 3"/>
    <w:aliases w:val=" Знак"/>
    <w:basedOn w:val="a"/>
    <w:link w:val="33"/>
    <w:uiPriority w:val="99"/>
    <w:rsid w:val="0012080C"/>
    <w:pPr>
      <w:spacing w:after="120"/>
      <w:ind w:firstLine="0"/>
      <w:jc w:val="left"/>
    </w:pPr>
    <w:rPr>
      <w:rFonts w:ascii="Times New Roman" w:hAnsi="Times New Roman"/>
      <w:sz w:val="16"/>
      <w:szCs w:val="16"/>
      <w:lang w:val="x-none" w:eastAsia="x-none"/>
    </w:rPr>
  </w:style>
  <w:style w:type="character" w:customStyle="1" w:styleId="33">
    <w:name w:val="Основной текст 3 Знак"/>
    <w:aliases w:val=" Знак Знак4"/>
    <w:link w:val="32"/>
    <w:uiPriority w:val="99"/>
    <w:locked/>
    <w:rsid w:val="0012080C"/>
    <w:rPr>
      <w:rFonts w:ascii="Times New Roman" w:hAnsi="Times New Roman" w:cs="Times New Roman"/>
      <w:sz w:val="16"/>
      <w:szCs w:val="16"/>
    </w:rPr>
  </w:style>
  <w:style w:type="character" w:customStyle="1" w:styleId="81">
    <w:name w:val="Знак Знак8"/>
    <w:uiPriority w:val="99"/>
    <w:rsid w:val="0012080C"/>
    <w:rPr>
      <w:b/>
      <w:i/>
      <w:sz w:val="26"/>
      <w:lang w:val="ru-RU" w:eastAsia="ru-RU"/>
    </w:rPr>
  </w:style>
  <w:style w:type="paragraph" w:customStyle="1" w:styleId="ConsPlusTitle">
    <w:name w:val="ConsPlusTitle"/>
    <w:uiPriority w:val="99"/>
    <w:qFormat/>
    <w:rsid w:val="0012080C"/>
    <w:pPr>
      <w:widowControl w:val="0"/>
      <w:autoSpaceDE w:val="0"/>
      <w:autoSpaceDN w:val="0"/>
      <w:adjustRightInd w:val="0"/>
    </w:pPr>
    <w:rPr>
      <w:rFonts w:ascii="Arial" w:eastAsia="Times New Roman" w:hAnsi="Arial" w:cs="Arial"/>
      <w:b/>
      <w:bCs/>
    </w:rPr>
  </w:style>
  <w:style w:type="paragraph" w:customStyle="1" w:styleId="consnormal0">
    <w:name w:val="consnormal"/>
    <w:basedOn w:val="a"/>
    <w:uiPriority w:val="99"/>
    <w:qFormat/>
    <w:rsid w:val="0012080C"/>
    <w:pPr>
      <w:spacing w:before="75" w:after="75"/>
      <w:ind w:firstLine="0"/>
      <w:jc w:val="left"/>
    </w:pPr>
    <w:rPr>
      <w:rFonts w:ascii="Arial" w:eastAsia="Times New Roman" w:hAnsi="Arial" w:cs="Arial"/>
      <w:color w:val="000000"/>
      <w:lang w:eastAsia="ru-RU"/>
    </w:rPr>
  </w:style>
  <w:style w:type="character" w:customStyle="1" w:styleId="BodyTextFirstIndentChar">
    <w:name w:val="Body Text First Indent Char"/>
    <w:uiPriority w:val="99"/>
    <w:semiHidden/>
    <w:locked/>
    <w:rsid w:val="0012080C"/>
    <w:rPr>
      <w:rFonts w:ascii="Times New Roman" w:hAnsi="Times New Roman" w:cs="Times New Roman"/>
      <w:sz w:val="24"/>
      <w:szCs w:val="24"/>
    </w:rPr>
  </w:style>
  <w:style w:type="paragraph" w:styleId="afffff8">
    <w:name w:val="Body Text First Indent"/>
    <w:aliases w:val=" Знак"/>
    <w:basedOn w:val="ad"/>
    <w:link w:val="afffff9"/>
    <w:uiPriority w:val="99"/>
    <w:rsid w:val="0012080C"/>
    <w:pPr>
      <w:spacing w:after="120"/>
      <w:ind w:firstLine="210"/>
      <w:jc w:val="left"/>
    </w:pPr>
    <w:rPr>
      <w:sz w:val="20"/>
      <w:szCs w:val="20"/>
      <w:lang w:eastAsia="en-US"/>
    </w:rPr>
  </w:style>
  <w:style w:type="character" w:customStyle="1" w:styleId="afffff9">
    <w:name w:val="Красная строка Знак"/>
    <w:aliases w:val=" Знак Знак3"/>
    <w:link w:val="afffff8"/>
    <w:uiPriority w:val="99"/>
    <w:locked/>
    <w:rsid w:val="00527B26"/>
    <w:rPr>
      <w:rFonts w:ascii="Times New Roman" w:hAnsi="Times New Roman" w:cs="Times New Roman"/>
      <w:sz w:val="20"/>
      <w:szCs w:val="20"/>
      <w:lang w:eastAsia="en-US"/>
    </w:rPr>
  </w:style>
  <w:style w:type="paragraph" w:customStyle="1" w:styleId="14">
    <w:name w:val="Стиль1"/>
    <w:basedOn w:val="a"/>
    <w:uiPriority w:val="99"/>
    <w:rsid w:val="0012080C"/>
    <w:pPr>
      <w:tabs>
        <w:tab w:val="num" w:pos="1041"/>
        <w:tab w:val="num" w:pos="2340"/>
      </w:tabs>
      <w:ind w:left="2340" w:hanging="360"/>
      <w:jc w:val="left"/>
    </w:pPr>
    <w:rPr>
      <w:rFonts w:ascii="Times New Roman" w:eastAsia="Times New Roman" w:hAnsi="Times New Roman"/>
      <w:lang w:eastAsia="ru-RU"/>
    </w:rPr>
  </w:style>
  <w:style w:type="paragraph" w:customStyle="1" w:styleId="26">
    <w:name w:val="Знак2 Знак Знак Знак Знак Знак Знак Знак Знак Знак Знак Знак Знак Знак Знак Знак"/>
    <w:basedOn w:val="a"/>
    <w:uiPriority w:val="99"/>
    <w:qFormat/>
    <w:rsid w:val="0012080C"/>
    <w:pPr>
      <w:spacing w:before="100" w:beforeAutospacing="1" w:after="100" w:afterAutospacing="1"/>
      <w:ind w:firstLine="0"/>
      <w:jc w:val="left"/>
    </w:pPr>
    <w:rPr>
      <w:rFonts w:ascii="Tahoma" w:eastAsia="Times New Roman" w:hAnsi="Tahoma"/>
      <w:lang w:val="en-US"/>
    </w:rPr>
  </w:style>
  <w:style w:type="paragraph" w:customStyle="1" w:styleId="ConsCell">
    <w:name w:val="ConsCell"/>
    <w:uiPriority w:val="99"/>
    <w:rsid w:val="0012080C"/>
    <w:pPr>
      <w:widowControl w:val="0"/>
      <w:autoSpaceDE w:val="0"/>
      <w:autoSpaceDN w:val="0"/>
      <w:adjustRightInd w:val="0"/>
      <w:ind w:left="450" w:right="19772" w:hanging="450"/>
    </w:pPr>
    <w:rPr>
      <w:rFonts w:ascii="Arial" w:eastAsia="Times New Roman" w:hAnsi="Arial" w:cs="Arial"/>
    </w:rPr>
  </w:style>
  <w:style w:type="character" w:customStyle="1" w:styleId="WW8Num1z0">
    <w:name w:val="WW8Num1z0"/>
    <w:uiPriority w:val="99"/>
    <w:rsid w:val="0012080C"/>
    <w:rPr>
      <w:rFonts w:ascii="Times New Roman" w:hAnsi="Times New Roman"/>
    </w:rPr>
  </w:style>
  <w:style w:type="paragraph" w:customStyle="1" w:styleId="afffffa">
    <w:name w:val="Знак Знак Знак Знак"/>
    <w:basedOn w:val="a"/>
    <w:uiPriority w:val="99"/>
    <w:qFormat/>
    <w:rsid w:val="0012080C"/>
    <w:pPr>
      <w:spacing w:before="100" w:beforeAutospacing="1" w:after="100" w:afterAutospacing="1"/>
      <w:ind w:firstLine="0"/>
    </w:pPr>
    <w:rPr>
      <w:rFonts w:ascii="Tahoma" w:eastAsia="Times New Roman" w:hAnsi="Tahoma"/>
      <w:lang w:val="en-US"/>
    </w:rPr>
  </w:style>
  <w:style w:type="character" w:customStyle="1" w:styleId="EndnoteTextChar">
    <w:name w:val="Endnote Text Char"/>
    <w:uiPriority w:val="99"/>
    <w:semiHidden/>
    <w:locked/>
    <w:rsid w:val="0012080C"/>
    <w:rPr>
      <w:rFonts w:ascii="Times New Roman" w:hAnsi="Times New Roman" w:cs="Times New Roman"/>
      <w:sz w:val="20"/>
      <w:szCs w:val="20"/>
    </w:rPr>
  </w:style>
  <w:style w:type="paragraph" w:styleId="afffffb">
    <w:name w:val="endnote text"/>
    <w:aliases w:val=" Знак"/>
    <w:basedOn w:val="a"/>
    <w:link w:val="afffffc"/>
    <w:uiPriority w:val="99"/>
    <w:rsid w:val="0012080C"/>
    <w:pPr>
      <w:ind w:firstLine="0"/>
      <w:jc w:val="left"/>
    </w:pPr>
    <w:rPr>
      <w:lang w:val="x-none"/>
    </w:rPr>
  </w:style>
  <w:style w:type="character" w:customStyle="1" w:styleId="afffffc">
    <w:name w:val="Текст концевой сноски Знак"/>
    <w:aliases w:val=" Знак Знак2"/>
    <w:link w:val="afffffb"/>
    <w:uiPriority w:val="99"/>
    <w:locked/>
    <w:rsid w:val="00527B26"/>
    <w:rPr>
      <w:rFonts w:cs="Times New Roman"/>
      <w:sz w:val="20"/>
      <w:szCs w:val="20"/>
      <w:lang w:eastAsia="en-US"/>
    </w:rPr>
  </w:style>
  <w:style w:type="paragraph" w:styleId="afffffd">
    <w:name w:val="No Spacing"/>
    <w:link w:val="afffffe"/>
    <w:uiPriority w:val="1"/>
    <w:qFormat/>
    <w:rsid w:val="0012080C"/>
    <w:rPr>
      <w:rFonts w:eastAsia="Times New Roman"/>
      <w:sz w:val="22"/>
      <w:szCs w:val="22"/>
    </w:rPr>
  </w:style>
  <w:style w:type="character" w:styleId="affffff">
    <w:name w:val="endnote reference"/>
    <w:uiPriority w:val="99"/>
    <w:rsid w:val="0012080C"/>
    <w:rPr>
      <w:rFonts w:cs="Times New Roman"/>
      <w:vertAlign w:val="superscript"/>
    </w:rPr>
  </w:style>
  <w:style w:type="paragraph" w:styleId="affffff0">
    <w:name w:val="Document Map"/>
    <w:aliases w:val=" Знак"/>
    <w:basedOn w:val="a"/>
    <w:link w:val="affffff1"/>
    <w:uiPriority w:val="99"/>
    <w:rsid w:val="0012080C"/>
    <w:pPr>
      <w:shd w:val="clear" w:color="auto" w:fill="000080"/>
      <w:ind w:firstLine="0"/>
      <w:jc w:val="left"/>
    </w:pPr>
    <w:rPr>
      <w:rFonts w:ascii="Tahoma" w:hAnsi="Tahoma"/>
      <w:lang w:val="x-none" w:eastAsia="x-none"/>
    </w:rPr>
  </w:style>
  <w:style w:type="character" w:customStyle="1" w:styleId="affffff1">
    <w:name w:val="Схема документа Знак"/>
    <w:aliases w:val=" Знак Знак1"/>
    <w:link w:val="affffff0"/>
    <w:uiPriority w:val="99"/>
    <w:locked/>
    <w:rsid w:val="0012080C"/>
    <w:rPr>
      <w:rFonts w:ascii="Tahoma" w:hAnsi="Tahoma" w:cs="Times New Roman"/>
      <w:sz w:val="20"/>
      <w:szCs w:val="20"/>
      <w:shd w:val="clear" w:color="auto" w:fill="000080"/>
    </w:rPr>
  </w:style>
  <w:style w:type="paragraph" w:customStyle="1" w:styleId="27">
    <w:name w:val="Знак Знак Знак Знак2"/>
    <w:basedOn w:val="a"/>
    <w:uiPriority w:val="99"/>
    <w:rsid w:val="0012080C"/>
    <w:pPr>
      <w:spacing w:before="100" w:beforeAutospacing="1" w:after="100" w:afterAutospacing="1"/>
      <w:ind w:firstLine="0"/>
    </w:pPr>
    <w:rPr>
      <w:rFonts w:ascii="Tahoma" w:eastAsia="Times New Roman" w:hAnsi="Tahoma" w:cs="Tahoma"/>
      <w:lang w:val="en-US"/>
    </w:rPr>
  </w:style>
  <w:style w:type="paragraph" w:customStyle="1" w:styleId="DOsntext">
    <w:name w:val="D Osn text"/>
    <w:basedOn w:val="a"/>
    <w:uiPriority w:val="99"/>
    <w:rsid w:val="0012080C"/>
    <w:pPr>
      <w:spacing w:after="120" w:line="336" w:lineRule="auto"/>
      <w:ind w:firstLine="567"/>
    </w:pPr>
    <w:rPr>
      <w:rFonts w:ascii="Times New Roman" w:eastAsia="Times New Roman" w:hAnsi="Times New Roman"/>
      <w:sz w:val="24"/>
      <w:lang w:eastAsia="ru-RU"/>
    </w:rPr>
  </w:style>
  <w:style w:type="character" w:customStyle="1" w:styleId="apple-style-span">
    <w:name w:val="apple-style-span"/>
    <w:uiPriority w:val="99"/>
    <w:rsid w:val="0012080C"/>
  </w:style>
  <w:style w:type="character" w:styleId="affffff2">
    <w:name w:val="Emphasis"/>
    <w:uiPriority w:val="99"/>
    <w:qFormat/>
    <w:locked/>
    <w:rsid w:val="0012080C"/>
    <w:rPr>
      <w:rFonts w:cs="Times New Roman"/>
      <w:i/>
    </w:rPr>
  </w:style>
  <w:style w:type="paragraph" w:styleId="affffff3">
    <w:name w:val="List Bullet"/>
    <w:basedOn w:val="afffff8"/>
    <w:uiPriority w:val="99"/>
    <w:rsid w:val="00263FD5"/>
    <w:pPr>
      <w:tabs>
        <w:tab w:val="num" w:pos="1041"/>
      </w:tabs>
      <w:spacing w:after="0"/>
      <w:ind w:left="1041" w:hanging="615"/>
    </w:pPr>
  </w:style>
  <w:style w:type="character" w:customStyle="1" w:styleId="15">
    <w:name w:val="Текст концевой сноски Знак1"/>
    <w:uiPriority w:val="99"/>
    <w:semiHidden/>
    <w:rsid w:val="00263FD5"/>
    <w:rPr>
      <w:rFonts w:ascii="Arial" w:hAnsi="Arial"/>
      <w:sz w:val="20"/>
    </w:rPr>
  </w:style>
  <w:style w:type="paragraph" w:customStyle="1" w:styleId="16">
    <w:name w:val="Знак1"/>
    <w:basedOn w:val="a"/>
    <w:uiPriority w:val="99"/>
    <w:qFormat/>
    <w:rsid w:val="002E6A6C"/>
    <w:pPr>
      <w:spacing w:before="100" w:beforeAutospacing="1" w:after="100" w:afterAutospacing="1"/>
      <w:ind w:firstLine="0"/>
      <w:jc w:val="left"/>
    </w:pPr>
    <w:rPr>
      <w:rFonts w:ascii="Tahoma" w:eastAsia="Times New Roman" w:hAnsi="Tahoma"/>
      <w:lang w:val="en-US"/>
    </w:rPr>
  </w:style>
  <w:style w:type="character" w:customStyle="1" w:styleId="affffff4">
    <w:name w:val="Основной текст Знак"/>
    <w:rsid w:val="00BF7ECA"/>
    <w:rPr>
      <w:rFonts w:ascii="Times New Roman" w:eastAsia="Times New Roman" w:hAnsi="Times New Roman"/>
      <w:sz w:val="28"/>
      <w:szCs w:val="24"/>
    </w:rPr>
  </w:style>
  <w:style w:type="paragraph" w:customStyle="1" w:styleId="p12">
    <w:name w:val="p12"/>
    <w:basedOn w:val="a"/>
    <w:rsid w:val="006C245A"/>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affffff5">
    <w:name w:val="Содержимое таблицы"/>
    <w:basedOn w:val="af4"/>
    <w:rsid w:val="006C245A"/>
    <w:pPr>
      <w:widowControl w:val="0"/>
      <w:suppressLineNumbers/>
      <w:spacing w:after="0" w:line="240" w:lineRule="auto"/>
    </w:pPr>
    <w:rPr>
      <w:rFonts w:ascii="Times New Roman" w:eastAsia="Times New Roman" w:hAnsi="Times New Roman" w:cs="Tahoma"/>
      <w:sz w:val="24"/>
      <w:szCs w:val="24"/>
    </w:rPr>
  </w:style>
  <w:style w:type="numbering" w:customStyle="1" w:styleId="17">
    <w:name w:val="Нет списка1"/>
    <w:next w:val="a2"/>
    <w:uiPriority w:val="99"/>
    <w:semiHidden/>
    <w:rsid w:val="00B422C5"/>
  </w:style>
  <w:style w:type="paragraph" w:customStyle="1" w:styleId="220">
    <w:name w:val="Основной текст 22"/>
    <w:basedOn w:val="a"/>
    <w:rsid w:val="00B422C5"/>
    <w:pPr>
      <w:ind w:firstLine="720"/>
    </w:pPr>
    <w:rPr>
      <w:rFonts w:ascii="Times New Roman" w:eastAsia="Times New Roman" w:hAnsi="Times New Roman"/>
      <w:lang w:eastAsia="ru-RU"/>
    </w:rPr>
  </w:style>
  <w:style w:type="paragraph" w:customStyle="1" w:styleId="221">
    <w:name w:val="Основной текст с отступом 22"/>
    <w:basedOn w:val="a"/>
    <w:rsid w:val="00B422C5"/>
    <w:pPr>
      <w:ind w:firstLine="720"/>
      <w:jc w:val="left"/>
    </w:pPr>
    <w:rPr>
      <w:rFonts w:ascii="Times New Roman" w:eastAsia="Times New Roman" w:hAnsi="Times New Roman"/>
      <w:sz w:val="24"/>
      <w:lang w:eastAsia="ru-RU"/>
    </w:rPr>
  </w:style>
  <w:style w:type="paragraph" w:styleId="affffff6">
    <w:name w:val="caption"/>
    <w:basedOn w:val="a"/>
    <w:next w:val="a"/>
    <w:qFormat/>
    <w:rsid w:val="00B422C5"/>
    <w:pPr>
      <w:spacing w:before="120"/>
      <w:ind w:firstLine="0"/>
      <w:jc w:val="center"/>
    </w:pPr>
    <w:rPr>
      <w:rFonts w:ascii="Times New Roman" w:eastAsia="Times New Roman" w:hAnsi="Times New Roman"/>
      <w:b/>
      <w:sz w:val="28"/>
      <w:szCs w:val="24"/>
      <w:lang w:eastAsia="ru-RU"/>
    </w:rPr>
  </w:style>
  <w:style w:type="paragraph" w:customStyle="1" w:styleId="28">
    <w:name w:val="Абзац списка2"/>
    <w:basedOn w:val="a"/>
    <w:rsid w:val="00B422C5"/>
    <w:pPr>
      <w:spacing w:after="200" w:line="276" w:lineRule="auto"/>
      <w:ind w:left="720" w:firstLine="0"/>
      <w:contextualSpacing/>
      <w:jc w:val="left"/>
    </w:pPr>
    <w:rPr>
      <w:rFonts w:eastAsia="Times New Roman"/>
      <w:sz w:val="22"/>
      <w:szCs w:val="22"/>
    </w:rPr>
  </w:style>
  <w:style w:type="character" w:customStyle="1" w:styleId="ListLabel1">
    <w:name w:val="ListLabel 1"/>
    <w:qFormat/>
    <w:rsid w:val="00B422C5"/>
    <w:rPr>
      <w:rFonts w:cs="Times New Roman"/>
    </w:rPr>
  </w:style>
  <w:style w:type="character" w:customStyle="1" w:styleId="ListLabel2">
    <w:name w:val="ListLabel 2"/>
    <w:qFormat/>
    <w:rsid w:val="00B422C5"/>
    <w:rPr>
      <w:rFonts w:cs="Times New Roman"/>
      <w:strike w:val="0"/>
      <w:dstrike w:val="0"/>
    </w:rPr>
  </w:style>
  <w:style w:type="character" w:customStyle="1" w:styleId="ListLabel3">
    <w:name w:val="ListLabel 3"/>
    <w:qFormat/>
    <w:rsid w:val="00B422C5"/>
    <w:rPr>
      <w:rFonts w:cs="Times New Roman"/>
      <w:b w:val="0"/>
      <w:i w:val="0"/>
    </w:rPr>
  </w:style>
  <w:style w:type="character" w:customStyle="1" w:styleId="-0">
    <w:name w:val="Интернет-ссылка"/>
    <w:rsid w:val="00B422C5"/>
    <w:rPr>
      <w:color w:val="000080"/>
      <w:u w:val="single"/>
    </w:rPr>
  </w:style>
  <w:style w:type="paragraph" w:styleId="affffff7">
    <w:name w:val="List"/>
    <w:basedOn w:val="ad"/>
    <w:rsid w:val="00B422C5"/>
    <w:pPr>
      <w:suppressAutoHyphens/>
      <w:spacing w:after="140" w:line="288" w:lineRule="auto"/>
      <w:jc w:val="left"/>
    </w:pPr>
    <w:rPr>
      <w:rFonts w:cs="FreeSans"/>
      <w:color w:val="00000A"/>
      <w:sz w:val="22"/>
      <w:szCs w:val="22"/>
    </w:rPr>
  </w:style>
  <w:style w:type="paragraph" w:styleId="18">
    <w:name w:val="index 1"/>
    <w:basedOn w:val="a"/>
    <w:next w:val="a"/>
    <w:autoRedefine/>
    <w:rsid w:val="00B422C5"/>
    <w:pPr>
      <w:ind w:left="240" w:hanging="240"/>
      <w:jc w:val="left"/>
    </w:pPr>
    <w:rPr>
      <w:rFonts w:ascii="Times New Roman" w:eastAsia="Times New Roman" w:hAnsi="Times New Roman"/>
      <w:sz w:val="24"/>
      <w:szCs w:val="24"/>
      <w:lang w:eastAsia="ru-RU"/>
    </w:rPr>
  </w:style>
  <w:style w:type="paragraph" w:styleId="affffff8">
    <w:name w:val="index heading"/>
    <w:basedOn w:val="a"/>
    <w:qFormat/>
    <w:rsid w:val="00B422C5"/>
    <w:pPr>
      <w:suppressLineNumbers/>
      <w:suppressAutoHyphens/>
      <w:spacing w:after="200" w:line="276" w:lineRule="auto"/>
      <w:ind w:firstLine="0"/>
      <w:jc w:val="left"/>
    </w:pPr>
    <w:rPr>
      <w:rFonts w:ascii="Times New Roman" w:hAnsi="Times New Roman" w:cs="FreeSans"/>
      <w:color w:val="00000A"/>
      <w:sz w:val="22"/>
      <w:szCs w:val="22"/>
      <w:lang w:eastAsia="ru-RU"/>
    </w:rPr>
  </w:style>
  <w:style w:type="character" w:customStyle="1" w:styleId="19">
    <w:name w:val="Текст выноски Знак1"/>
    <w:uiPriority w:val="99"/>
    <w:rsid w:val="00B422C5"/>
    <w:rPr>
      <w:rFonts w:ascii="Tahoma" w:eastAsia="Calibri" w:hAnsi="Tahoma" w:cs="Tahoma"/>
      <w:color w:val="00000A"/>
      <w:sz w:val="16"/>
      <w:szCs w:val="16"/>
    </w:rPr>
  </w:style>
  <w:style w:type="table" w:customStyle="1" w:styleId="1a">
    <w:name w:val="Сетка таблицы1"/>
    <w:basedOn w:val="a1"/>
    <w:next w:val="a3"/>
    <w:uiPriority w:val="99"/>
    <w:rsid w:val="00B422C5"/>
    <w:rPr>
      <w:rFonts w:cs="Calibri"/>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fe">
    <w:name w:val="Без интервала Знак"/>
    <w:link w:val="afffffd"/>
    <w:uiPriority w:val="1"/>
    <w:rsid w:val="00B422C5"/>
    <w:rPr>
      <w:rFonts w:eastAsia="Times New Roman"/>
      <w:sz w:val="22"/>
      <w:szCs w:val="22"/>
      <w:lang w:bidi="ar-SA"/>
    </w:rPr>
  </w:style>
  <w:style w:type="paragraph" w:customStyle="1" w:styleId="1b">
    <w:name w:val="Верхний колонтитул1"/>
    <w:basedOn w:val="a"/>
    <w:rsid w:val="00B422C5"/>
    <w:pPr>
      <w:ind w:left="300" w:firstLine="0"/>
      <w:jc w:val="center"/>
    </w:pPr>
    <w:rPr>
      <w:rFonts w:ascii="Arial" w:eastAsia="Times New Roman" w:hAnsi="Arial" w:cs="Arial"/>
      <w:b/>
      <w:bCs/>
      <w:color w:val="3560A7"/>
      <w:sz w:val="21"/>
      <w:szCs w:val="21"/>
      <w:lang w:eastAsia="ru-RU"/>
    </w:rPr>
  </w:style>
  <w:style w:type="character" w:customStyle="1" w:styleId="FontStyle22">
    <w:name w:val="Font Style22"/>
    <w:rsid w:val="00B422C5"/>
    <w:rPr>
      <w:rFonts w:ascii="Times New Roman" w:hAnsi="Times New Roman" w:cs="Times New Roman" w:hint="default"/>
      <w:color w:val="000000"/>
      <w:sz w:val="26"/>
      <w:szCs w:val="26"/>
    </w:rPr>
  </w:style>
  <w:style w:type="paragraph" w:customStyle="1" w:styleId="Style6">
    <w:name w:val="Style6"/>
    <w:basedOn w:val="a"/>
    <w:qFormat/>
    <w:rsid w:val="00B422C5"/>
    <w:pPr>
      <w:widowControl w:val="0"/>
      <w:autoSpaceDE w:val="0"/>
      <w:autoSpaceDN w:val="0"/>
      <w:adjustRightInd w:val="0"/>
      <w:ind w:firstLine="0"/>
      <w:jc w:val="left"/>
    </w:pPr>
    <w:rPr>
      <w:rFonts w:ascii="Times New Roman" w:eastAsia="Times New Roman" w:hAnsi="Times New Roman"/>
      <w:sz w:val="24"/>
      <w:szCs w:val="24"/>
      <w:lang w:eastAsia="ru-RU"/>
    </w:rPr>
  </w:style>
  <w:style w:type="character" w:customStyle="1" w:styleId="FontStyle29">
    <w:name w:val="Font Style29"/>
    <w:rsid w:val="00B422C5"/>
    <w:rPr>
      <w:rFonts w:ascii="Times New Roman" w:hAnsi="Times New Roman" w:cs="Times New Roman"/>
      <w:color w:val="000000"/>
      <w:sz w:val="26"/>
      <w:szCs w:val="26"/>
    </w:rPr>
  </w:style>
  <w:style w:type="paragraph" w:customStyle="1" w:styleId="Style5">
    <w:name w:val="Style5"/>
    <w:basedOn w:val="a"/>
    <w:qFormat/>
    <w:rsid w:val="00B422C5"/>
    <w:pPr>
      <w:widowControl w:val="0"/>
      <w:autoSpaceDE w:val="0"/>
      <w:autoSpaceDN w:val="0"/>
      <w:adjustRightInd w:val="0"/>
      <w:spacing w:line="322" w:lineRule="exact"/>
      <w:ind w:firstLine="706"/>
    </w:pPr>
    <w:rPr>
      <w:rFonts w:ascii="Times New Roman" w:eastAsia="Times New Roman" w:hAnsi="Times New Roman"/>
      <w:sz w:val="24"/>
      <w:szCs w:val="24"/>
      <w:lang w:eastAsia="ru-RU"/>
    </w:rPr>
  </w:style>
  <w:style w:type="character" w:customStyle="1" w:styleId="FontStyle18">
    <w:name w:val="Font Style18"/>
    <w:uiPriority w:val="99"/>
    <w:rsid w:val="00B422C5"/>
    <w:rPr>
      <w:rFonts w:ascii="Times New Roman" w:hAnsi="Times New Roman" w:cs="Times New Roman"/>
      <w:color w:val="000000"/>
      <w:sz w:val="26"/>
      <w:szCs w:val="26"/>
    </w:rPr>
  </w:style>
  <w:style w:type="paragraph" w:customStyle="1" w:styleId="29">
    <w:name w:val="Знак2 Знак Знак Знак Знак Знак Знак Знак Знак Знак Знак Знак Знак Знак Знак Знак"/>
    <w:basedOn w:val="a"/>
    <w:rsid w:val="00B422C5"/>
    <w:pPr>
      <w:spacing w:before="100" w:beforeAutospacing="1" w:after="100" w:afterAutospacing="1"/>
      <w:ind w:firstLine="0"/>
      <w:jc w:val="left"/>
    </w:pPr>
    <w:rPr>
      <w:rFonts w:ascii="Tahoma" w:eastAsia="Times New Roman" w:hAnsi="Tahoma"/>
      <w:lang w:val="en-US"/>
    </w:rPr>
  </w:style>
  <w:style w:type="paragraph" w:customStyle="1" w:styleId="Standard">
    <w:name w:val="Standard"/>
    <w:uiPriority w:val="99"/>
    <w:qFormat/>
    <w:rsid w:val="00B422C5"/>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1c">
    <w:name w:val="Без интервала1"/>
    <w:rsid w:val="00B422C5"/>
    <w:rPr>
      <w:rFonts w:eastAsia="Times New Roman"/>
      <w:sz w:val="22"/>
      <w:szCs w:val="22"/>
      <w:lang w:eastAsia="en-US"/>
    </w:rPr>
  </w:style>
  <w:style w:type="paragraph" w:customStyle="1" w:styleId="Style13">
    <w:name w:val="Style13"/>
    <w:basedOn w:val="a"/>
    <w:uiPriority w:val="99"/>
    <w:qFormat/>
    <w:rsid w:val="00B422C5"/>
    <w:pPr>
      <w:widowControl w:val="0"/>
      <w:autoSpaceDE w:val="0"/>
      <w:autoSpaceDN w:val="0"/>
      <w:adjustRightInd w:val="0"/>
      <w:spacing w:line="326" w:lineRule="exact"/>
      <w:ind w:firstLine="0"/>
    </w:pPr>
    <w:rPr>
      <w:rFonts w:ascii="Times New Roman" w:eastAsia="Times New Roman" w:hAnsi="Times New Roman"/>
      <w:sz w:val="24"/>
      <w:szCs w:val="24"/>
      <w:lang w:eastAsia="ru-RU"/>
    </w:rPr>
  </w:style>
  <w:style w:type="paragraph" w:customStyle="1" w:styleId="ConsTitle">
    <w:name w:val="ConsTitle"/>
    <w:rsid w:val="00B422C5"/>
    <w:pPr>
      <w:widowControl w:val="0"/>
      <w:autoSpaceDE w:val="0"/>
      <w:autoSpaceDN w:val="0"/>
      <w:adjustRightInd w:val="0"/>
    </w:pPr>
    <w:rPr>
      <w:rFonts w:ascii="Arial" w:eastAsia="Times New Roman" w:hAnsi="Arial" w:cs="Arial"/>
      <w:b/>
      <w:bCs/>
      <w:sz w:val="12"/>
      <w:szCs w:val="12"/>
    </w:rPr>
  </w:style>
  <w:style w:type="paragraph" w:customStyle="1" w:styleId="1d">
    <w:name w:val="Знак1"/>
    <w:basedOn w:val="a"/>
    <w:rsid w:val="00B422C5"/>
    <w:pPr>
      <w:spacing w:before="100" w:beforeAutospacing="1" w:after="100" w:afterAutospacing="1"/>
      <w:ind w:firstLine="0"/>
      <w:jc w:val="left"/>
    </w:pPr>
    <w:rPr>
      <w:rFonts w:ascii="Tahoma" w:eastAsia="Times New Roman" w:hAnsi="Tahoma"/>
      <w:lang w:val="en-US"/>
    </w:rPr>
  </w:style>
  <w:style w:type="paragraph" w:customStyle="1" w:styleId="Iauiue">
    <w:name w:val="Iau?iue"/>
    <w:rsid w:val="00B422C5"/>
    <w:rPr>
      <w:rFonts w:ascii="Times New Roman" w:eastAsia="Times New Roman" w:hAnsi="Times New Roman"/>
    </w:rPr>
  </w:style>
  <w:style w:type="numbering" w:customStyle="1" w:styleId="110">
    <w:name w:val="Нет списка11"/>
    <w:next w:val="a2"/>
    <w:uiPriority w:val="99"/>
    <w:semiHidden/>
    <w:unhideWhenUsed/>
    <w:rsid w:val="00B422C5"/>
  </w:style>
  <w:style w:type="character" w:styleId="affffff9">
    <w:name w:val="FollowedHyperlink"/>
    <w:unhideWhenUsed/>
    <w:rsid w:val="00B422C5"/>
    <w:rPr>
      <w:color w:val="800080"/>
      <w:u w:val="single"/>
    </w:rPr>
  </w:style>
  <w:style w:type="character" w:customStyle="1" w:styleId="-FN1">
    <w:name w:val="Текст сноски-FN Знак1"/>
    <w:aliases w:val="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rsid w:val="00B422C5"/>
  </w:style>
  <w:style w:type="paragraph" w:customStyle="1" w:styleId="1e">
    <w:name w:val="Верхний колонтитул1"/>
    <w:basedOn w:val="a"/>
    <w:uiPriority w:val="99"/>
    <w:qFormat/>
    <w:rsid w:val="00B422C5"/>
    <w:pPr>
      <w:ind w:left="300" w:firstLine="0"/>
      <w:jc w:val="center"/>
    </w:pPr>
    <w:rPr>
      <w:rFonts w:ascii="Arial" w:eastAsia="Times New Roman" w:hAnsi="Arial" w:cs="Arial"/>
      <w:b/>
      <w:bCs/>
      <w:color w:val="3560A7"/>
      <w:sz w:val="21"/>
      <w:szCs w:val="21"/>
      <w:lang w:eastAsia="ru-RU"/>
    </w:rPr>
  </w:style>
  <w:style w:type="paragraph" w:customStyle="1" w:styleId="1f">
    <w:name w:val="Без интервала1"/>
    <w:link w:val="NoSpacingChar"/>
    <w:qFormat/>
    <w:rsid w:val="00B422C5"/>
    <w:rPr>
      <w:rFonts w:eastAsia="Times New Roman"/>
      <w:sz w:val="22"/>
      <w:szCs w:val="22"/>
      <w:lang w:eastAsia="en-US"/>
    </w:rPr>
  </w:style>
  <w:style w:type="character" w:customStyle="1" w:styleId="1f0">
    <w:name w:val="Основной текст с отступом Знак1"/>
    <w:semiHidden/>
    <w:rsid w:val="00B422C5"/>
  </w:style>
  <w:style w:type="character" w:customStyle="1" w:styleId="1f1">
    <w:name w:val="Нижний колонтитул Знак1"/>
    <w:uiPriority w:val="99"/>
    <w:semiHidden/>
    <w:rsid w:val="00B422C5"/>
  </w:style>
  <w:style w:type="character" w:customStyle="1" w:styleId="1f2">
    <w:name w:val="Верхний колонтитул Знак1"/>
    <w:uiPriority w:val="99"/>
    <w:semiHidden/>
    <w:rsid w:val="00B422C5"/>
  </w:style>
  <w:style w:type="character" w:customStyle="1" w:styleId="310">
    <w:name w:val="Основной текст 3 Знак1"/>
    <w:rsid w:val="00B422C5"/>
    <w:rPr>
      <w:sz w:val="16"/>
      <w:szCs w:val="16"/>
    </w:rPr>
  </w:style>
  <w:style w:type="character" w:customStyle="1" w:styleId="211">
    <w:name w:val="Основной текст 2 Знак1"/>
    <w:rsid w:val="00B422C5"/>
  </w:style>
  <w:style w:type="character" w:customStyle="1" w:styleId="1f3">
    <w:name w:val="Схема документа Знак1"/>
    <w:rsid w:val="00B422C5"/>
    <w:rPr>
      <w:rFonts w:ascii="Tahoma" w:hAnsi="Tahoma" w:cs="Tahoma"/>
      <w:sz w:val="16"/>
      <w:szCs w:val="16"/>
    </w:rPr>
  </w:style>
  <w:style w:type="character" w:customStyle="1" w:styleId="212">
    <w:name w:val="Основной текст с отступом 2 Знак1"/>
    <w:rsid w:val="00B422C5"/>
  </w:style>
  <w:style w:type="character" w:customStyle="1" w:styleId="NoSpacingChar">
    <w:name w:val="No Spacing Char"/>
    <w:link w:val="1f"/>
    <w:locked/>
    <w:rsid w:val="00B422C5"/>
    <w:rPr>
      <w:rFonts w:eastAsia="Times New Roman"/>
      <w:sz w:val="22"/>
      <w:szCs w:val="22"/>
      <w:lang w:eastAsia="en-US" w:bidi="ar-SA"/>
    </w:rPr>
  </w:style>
  <w:style w:type="paragraph" w:customStyle="1" w:styleId="111">
    <w:name w:val="Верхний колонтитул11"/>
    <w:basedOn w:val="a"/>
    <w:uiPriority w:val="99"/>
    <w:qFormat/>
    <w:rsid w:val="00B422C5"/>
    <w:pPr>
      <w:ind w:left="300" w:firstLine="0"/>
      <w:contextualSpacing/>
      <w:jc w:val="center"/>
    </w:pPr>
    <w:rPr>
      <w:rFonts w:ascii="Arial" w:eastAsia="Times New Roman" w:hAnsi="Arial" w:cs="Arial"/>
      <w:b/>
      <w:bCs/>
      <w:color w:val="3560A7"/>
      <w:sz w:val="21"/>
      <w:szCs w:val="21"/>
      <w:lang w:eastAsia="ru-RU"/>
    </w:rPr>
  </w:style>
  <w:style w:type="paragraph" w:customStyle="1" w:styleId="consplustitle0">
    <w:name w:val="consplustitle"/>
    <w:basedOn w:val="a"/>
    <w:qFormat/>
    <w:rsid w:val="00B422C5"/>
    <w:pPr>
      <w:spacing w:before="75" w:after="75"/>
      <w:ind w:firstLine="0"/>
      <w:contextualSpacing/>
      <w:jc w:val="left"/>
    </w:pPr>
    <w:rPr>
      <w:rFonts w:ascii="Arial" w:eastAsia="Times New Roman" w:hAnsi="Arial" w:cs="Arial"/>
      <w:color w:val="000000"/>
      <w:lang w:eastAsia="ru-RU"/>
    </w:rPr>
  </w:style>
  <w:style w:type="paragraph" w:customStyle="1" w:styleId="222">
    <w:name w:val="Знак2 Знак Знак Знак Знак Знак Знак Знак Знак Знак Знак Знак Знак Знак Знак Знак2"/>
    <w:basedOn w:val="a"/>
    <w:uiPriority w:val="99"/>
    <w:qFormat/>
    <w:rsid w:val="00B422C5"/>
    <w:pPr>
      <w:spacing w:before="100" w:beforeAutospacing="1" w:after="100" w:afterAutospacing="1"/>
      <w:ind w:firstLine="0"/>
      <w:contextualSpacing/>
      <w:jc w:val="left"/>
    </w:pPr>
    <w:rPr>
      <w:rFonts w:ascii="Tahoma" w:eastAsia="Times New Roman" w:hAnsi="Tahoma"/>
      <w:lang w:val="en-US"/>
    </w:rPr>
  </w:style>
  <w:style w:type="paragraph" w:customStyle="1" w:styleId="2a">
    <w:name w:val="Верхний колонтитул2"/>
    <w:basedOn w:val="a"/>
    <w:uiPriority w:val="99"/>
    <w:qFormat/>
    <w:rsid w:val="00B422C5"/>
    <w:pPr>
      <w:ind w:left="300" w:firstLine="0"/>
      <w:contextualSpacing/>
      <w:jc w:val="center"/>
    </w:pPr>
    <w:rPr>
      <w:rFonts w:ascii="Arial" w:eastAsia="Times New Roman" w:hAnsi="Arial" w:cs="Arial"/>
      <w:b/>
      <w:bCs/>
      <w:color w:val="3560A7"/>
      <w:sz w:val="21"/>
      <w:szCs w:val="21"/>
      <w:lang w:eastAsia="ru-RU"/>
    </w:rPr>
  </w:style>
  <w:style w:type="paragraph" w:customStyle="1" w:styleId="Heading0">
    <w:name w:val="Heading"/>
    <w:uiPriority w:val="99"/>
    <w:qFormat/>
    <w:rsid w:val="00B422C5"/>
    <w:pPr>
      <w:widowControl w:val="0"/>
      <w:autoSpaceDE w:val="0"/>
      <w:autoSpaceDN w:val="0"/>
      <w:adjustRightInd w:val="0"/>
      <w:contextualSpacing/>
    </w:pPr>
    <w:rPr>
      <w:rFonts w:ascii="Arial" w:eastAsia="Times New Roman"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B422C5"/>
    <w:pPr>
      <w:spacing w:before="100" w:beforeAutospacing="1" w:after="100" w:afterAutospacing="1"/>
      <w:ind w:firstLine="0"/>
      <w:contextualSpacing/>
      <w:jc w:val="left"/>
    </w:pPr>
    <w:rPr>
      <w:rFonts w:ascii="Tahoma" w:eastAsia="Times New Roman" w:hAnsi="Tahoma"/>
      <w:lang w:val="en-US"/>
    </w:rPr>
  </w:style>
  <w:style w:type="paragraph" w:customStyle="1" w:styleId="34">
    <w:name w:val="Верхний колонтитул3"/>
    <w:basedOn w:val="a"/>
    <w:uiPriority w:val="99"/>
    <w:qFormat/>
    <w:rsid w:val="00B422C5"/>
    <w:pPr>
      <w:ind w:left="300" w:firstLine="0"/>
      <w:contextualSpacing/>
      <w:jc w:val="center"/>
    </w:pPr>
    <w:rPr>
      <w:rFonts w:ascii="Arial" w:eastAsia="Times New Roman" w:hAnsi="Arial" w:cs="Arial"/>
      <w:b/>
      <w:bCs/>
      <w:color w:val="3560A7"/>
      <w:sz w:val="21"/>
      <w:szCs w:val="21"/>
      <w:lang w:eastAsia="ru-RU"/>
    </w:rPr>
  </w:style>
  <w:style w:type="paragraph" w:customStyle="1" w:styleId="41">
    <w:name w:val="Верхний колонтитул4"/>
    <w:basedOn w:val="a"/>
    <w:uiPriority w:val="99"/>
    <w:qFormat/>
    <w:rsid w:val="00B422C5"/>
    <w:pPr>
      <w:ind w:left="300" w:firstLine="0"/>
      <w:contextualSpacing/>
      <w:jc w:val="center"/>
    </w:pPr>
    <w:rPr>
      <w:rFonts w:ascii="Arial" w:eastAsia="Times New Roman" w:hAnsi="Arial" w:cs="Arial"/>
      <w:b/>
      <w:bCs/>
      <w:color w:val="3560A7"/>
      <w:sz w:val="21"/>
      <w:szCs w:val="21"/>
      <w:lang w:eastAsia="ru-RU"/>
    </w:rPr>
  </w:style>
  <w:style w:type="character" w:customStyle="1" w:styleId="1f4">
    <w:name w:val="Название Знак1"/>
    <w:rsid w:val="00B422C5"/>
    <w:rPr>
      <w:rFonts w:ascii="Cambria" w:eastAsia="Times New Roman" w:hAnsi="Cambria" w:cs="Times New Roman"/>
      <w:b/>
      <w:bCs/>
      <w:kern w:val="28"/>
      <w:sz w:val="32"/>
      <w:szCs w:val="32"/>
    </w:rPr>
  </w:style>
  <w:style w:type="paragraph" w:customStyle="1" w:styleId="1f5">
    <w:name w:val="Название1"/>
    <w:basedOn w:val="a"/>
    <w:next w:val="a"/>
    <w:uiPriority w:val="99"/>
    <w:qFormat/>
    <w:rsid w:val="00B422C5"/>
    <w:pPr>
      <w:pBdr>
        <w:bottom w:val="single" w:sz="8" w:space="4" w:color="4F81BD"/>
      </w:pBdr>
      <w:spacing w:after="300"/>
      <w:ind w:firstLine="0"/>
      <w:contextualSpacing/>
      <w:jc w:val="left"/>
    </w:pPr>
    <w:rPr>
      <w:b/>
      <w:sz w:val="24"/>
      <w:szCs w:val="22"/>
    </w:rPr>
  </w:style>
  <w:style w:type="paragraph" w:customStyle="1" w:styleId="223">
    <w:name w:val="Основной текст 22"/>
    <w:basedOn w:val="a"/>
    <w:next w:val="22"/>
    <w:uiPriority w:val="99"/>
    <w:unhideWhenUsed/>
    <w:qFormat/>
    <w:rsid w:val="00B422C5"/>
    <w:pPr>
      <w:spacing w:after="120" w:line="480" w:lineRule="auto"/>
      <w:ind w:firstLine="0"/>
      <w:jc w:val="left"/>
    </w:pPr>
    <w:rPr>
      <w:sz w:val="24"/>
      <w:szCs w:val="22"/>
    </w:rPr>
  </w:style>
  <w:style w:type="paragraph" w:customStyle="1" w:styleId="311">
    <w:name w:val="Основной текст 31"/>
    <w:basedOn w:val="a"/>
    <w:next w:val="32"/>
    <w:uiPriority w:val="99"/>
    <w:unhideWhenUsed/>
    <w:qFormat/>
    <w:rsid w:val="00B422C5"/>
    <w:pPr>
      <w:spacing w:after="120"/>
      <w:ind w:firstLine="0"/>
      <w:jc w:val="left"/>
    </w:pPr>
    <w:rPr>
      <w:sz w:val="16"/>
      <w:szCs w:val="22"/>
    </w:rPr>
  </w:style>
  <w:style w:type="paragraph" w:customStyle="1" w:styleId="224">
    <w:name w:val="Основной текст с отступом 22"/>
    <w:basedOn w:val="a"/>
    <w:next w:val="24"/>
    <w:uiPriority w:val="99"/>
    <w:unhideWhenUsed/>
    <w:qFormat/>
    <w:rsid w:val="00B422C5"/>
    <w:pPr>
      <w:spacing w:after="120" w:line="480" w:lineRule="auto"/>
      <w:ind w:left="283" w:firstLine="0"/>
      <w:jc w:val="left"/>
    </w:pPr>
    <w:rPr>
      <w:sz w:val="24"/>
      <w:szCs w:val="24"/>
    </w:rPr>
  </w:style>
  <w:style w:type="paragraph" w:customStyle="1" w:styleId="1f6">
    <w:name w:val="Схема документа1"/>
    <w:basedOn w:val="a"/>
    <w:next w:val="affffff0"/>
    <w:uiPriority w:val="99"/>
    <w:unhideWhenUsed/>
    <w:qFormat/>
    <w:rsid w:val="00B422C5"/>
    <w:pPr>
      <w:ind w:firstLine="0"/>
      <w:jc w:val="left"/>
    </w:pPr>
    <w:rPr>
      <w:rFonts w:ascii="Tahoma" w:hAnsi="Tahoma" w:cs="Tahoma"/>
      <w:sz w:val="16"/>
      <w:szCs w:val="22"/>
    </w:rPr>
  </w:style>
  <w:style w:type="paragraph" w:customStyle="1" w:styleId="1f7">
    <w:name w:val="Текст выноски1"/>
    <w:basedOn w:val="a"/>
    <w:next w:val="a6"/>
    <w:uiPriority w:val="99"/>
    <w:unhideWhenUsed/>
    <w:qFormat/>
    <w:rsid w:val="00B422C5"/>
    <w:pPr>
      <w:ind w:firstLine="0"/>
      <w:jc w:val="left"/>
    </w:pPr>
    <w:rPr>
      <w:rFonts w:ascii="Tahoma" w:hAnsi="Tahoma" w:cs="Tahoma"/>
      <w:sz w:val="16"/>
      <w:szCs w:val="22"/>
    </w:rPr>
  </w:style>
  <w:style w:type="character" w:customStyle="1" w:styleId="2b">
    <w:name w:val="Название Знак2"/>
    <w:rsid w:val="00B422C5"/>
    <w:rPr>
      <w:rFonts w:ascii="Cambria" w:eastAsia="Times New Roman" w:hAnsi="Cambria" w:cs="Times New Roman"/>
      <w:b/>
      <w:bCs/>
      <w:kern w:val="28"/>
      <w:sz w:val="32"/>
      <w:szCs w:val="32"/>
    </w:rPr>
  </w:style>
  <w:style w:type="character" w:customStyle="1" w:styleId="225">
    <w:name w:val="Основной текст 2 Знак2"/>
    <w:rsid w:val="00B422C5"/>
  </w:style>
  <w:style w:type="character" w:customStyle="1" w:styleId="320">
    <w:name w:val="Основной текст 3 Знак2"/>
    <w:rsid w:val="00B422C5"/>
    <w:rPr>
      <w:sz w:val="16"/>
      <w:szCs w:val="16"/>
    </w:rPr>
  </w:style>
  <w:style w:type="character" w:customStyle="1" w:styleId="226">
    <w:name w:val="Основной текст с отступом 2 Знак2"/>
    <w:rsid w:val="00B422C5"/>
  </w:style>
  <w:style w:type="character" w:customStyle="1" w:styleId="2c">
    <w:name w:val="Схема документа Знак2"/>
    <w:rsid w:val="00B422C5"/>
    <w:rPr>
      <w:rFonts w:ascii="Tahoma" w:hAnsi="Tahoma" w:cs="Tahoma"/>
      <w:sz w:val="16"/>
      <w:szCs w:val="16"/>
    </w:rPr>
  </w:style>
  <w:style w:type="character" w:customStyle="1" w:styleId="2d">
    <w:name w:val="Текст выноски Знак2"/>
    <w:rsid w:val="00B422C5"/>
    <w:rPr>
      <w:rFonts w:ascii="Tahoma" w:hAnsi="Tahoma" w:cs="Tahoma"/>
      <w:sz w:val="16"/>
      <w:szCs w:val="16"/>
    </w:rPr>
  </w:style>
  <w:style w:type="paragraph" w:customStyle="1" w:styleId="2e">
    <w:name w:val="Название2"/>
    <w:basedOn w:val="a"/>
    <w:next w:val="a"/>
    <w:uiPriority w:val="99"/>
    <w:qFormat/>
    <w:rsid w:val="00B422C5"/>
    <w:pPr>
      <w:pBdr>
        <w:bottom w:val="single" w:sz="8" w:space="4" w:color="4F81BD"/>
      </w:pBdr>
      <w:spacing w:after="300"/>
      <w:ind w:firstLine="0"/>
      <w:contextualSpacing/>
      <w:jc w:val="left"/>
    </w:pPr>
    <w:rPr>
      <w:rFonts w:ascii="Times New Roman" w:eastAsia="Times New Roman" w:hAnsi="Times New Roman"/>
      <w:b/>
      <w:sz w:val="24"/>
      <w:lang w:eastAsia="ru-RU"/>
    </w:rPr>
  </w:style>
  <w:style w:type="character" w:customStyle="1" w:styleId="35">
    <w:name w:val="Название Знак3"/>
    <w:rsid w:val="00B422C5"/>
    <w:rPr>
      <w:rFonts w:ascii="Cambria" w:eastAsia="Times New Roman" w:hAnsi="Cambria" w:cs="Times New Roman" w:hint="default"/>
      <w:color w:val="17365D"/>
      <w:spacing w:val="5"/>
      <w:kern w:val="28"/>
      <w:sz w:val="52"/>
      <w:szCs w:val="52"/>
    </w:rPr>
  </w:style>
  <w:style w:type="paragraph" w:customStyle="1" w:styleId="214">
    <w:name w:val="Заголовок 21"/>
    <w:basedOn w:val="a"/>
    <w:next w:val="a"/>
    <w:uiPriority w:val="99"/>
    <w:unhideWhenUsed/>
    <w:qFormat/>
    <w:rsid w:val="00B422C5"/>
    <w:pPr>
      <w:keepNext/>
      <w:keepLines/>
      <w:spacing w:before="200"/>
      <w:ind w:firstLine="0"/>
      <w:jc w:val="left"/>
      <w:outlineLvl w:val="1"/>
    </w:pPr>
    <w:rPr>
      <w:rFonts w:ascii="Cambria" w:eastAsia="Times New Roman" w:hAnsi="Cambria"/>
      <w:b/>
      <w:bCs/>
      <w:color w:val="4F81BD"/>
      <w:sz w:val="26"/>
      <w:szCs w:val="26"/>
      <w:lang w:eastAsia="ru-RU"/>
    </w:rPr>
  </w:style>
  <w:style w:type="character" w:customStyle="1" w:styleId="1f8">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B422C5"/>
    <w:rPr>
      <w:sz w:val="28"/>
    </w:rPr>
  </w:style>
  <w:style w:type="numbering" w:customStyle="1" w:styleId="1110">
    <w:name w:val="Нет списка111"/>
    <w:next w:val="a2"/>
    <w:uiPriority w:val="99"/>
    <w:semiHidden/>
    <w:unhideWhenUsed/>
    <w:rsid w:val="00B422C5"/>
  </w:style>
  <w:style w:type="paragraph" w:styleId="HTML">
    <w:name w:val="HTML Preformatted"/>
    <w:basedOn w:val="a"/>
    <w:link w:val="HTML0"/>
    <w:unhideWhenUsed/>
    <w:rsid w:val="00B42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lang w:val="x-none" w:eastAsia="x-none"/>
    </w:rPr>
  </w:style>
  <w:style w:type="character" w:customStyle="1" w:styleId="HTML0">
    <w:name w:val="Стандартный HTML Знак"/>
    <w:link w:val="HTML"/>
    <w:rsid w:val="00B422C5"/>
    <w:rPr>
      <w:rFonts w:ascii="Courier New" w:eastAsia="Times New Roman" w:hAnsi="Courier New"/>
      <w:lang w:val="x-none" w:eastAsia="x-none"/>
    </w:rPr>
  </w:style>
  <w:style w:type="character" w:customStyle="1" w:styleId="215">
    <w:name w:val="Заголовок 2 Знак1"/>
    <w:semiHidden/>
    <w:rsid w:val="00B422C5"/>
    <w:rPr>
      <w:rFonts w:ascii="Cambria" w:eastAsia="Times New Roman" w:hAnsi="Cambria" w:cs="Times New Roman"/>
      <w:b/>
      <w:bCs/>
      <w:color w:val="4F81BD"/>
      <w:sz w:val="26"/>
      <w:szCs w:val="26"/>
    </w:rPr>
  </w:style>
  <w:style w:type="character" w:customStyle="1" w:styleId="42">
    <w:name w:val="Название Знак4"/>
    <w:rsid w:val="00B422C5"/>
    <w:rPr>
      <w:rFonts w:ascii="Cambria" w:eastAsia="Times New Roman" w:hAnsi="Cambria" w:cs="Times New Roman"/>
      <w:color w:val="17365D"/>
      <w:spacing w:val="5"/>
      <w:kern w:val="28"/>
      <w:sz w:val="52"/>
      <w:szCs w:val="52"/>
    </w:rPr>
  </w:style>
  <w:style w:type="character" w:customStyle="1" w:styleId="2f">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B422C5"/>
    <w:rPr>
      <w:sz w:val="28"/>
    </w:rPr>
  </w:style>
  <w:style w:type="character" w:customStyle="1" w:styleId="36">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B422C5"/>
    <w:rPr>
      <w:sz w:val="28"/>
    </w:rPr>
  </w:style>
  <w:style w:type="character" w:customStyle="1" w:styleId="HTML1">
    <w:name w:val="Стандартный HTML Знак1"/>
    <w:uiPriority w:val="99"/>
    <w:semiHidden/>
    <w:rsid w:val="00B422C5"/>
    <w:rPr>
      <w:rFonts w:ascii="Consolas" w:hAnsi="Consolas" w:cs="Consolas"/>
    </w:rPr>
  </w:style>
  <w:style w:type="character" w:styleId="affffffa">
    <w:name w:val="Placeholder Text"/>
    <w:uiPriority w:val="99"/>
    <w:semiHidden/>
    <w:rsid w:val="00B422C5"/>
    <w:rPr>
      <w:color w:val="808080"/>
    </w:rPr>
  </w:style>
  <w:style w:type="paragraph" w:customStyle="1" w:styleId="xl69">
    <w:name w:val="xl69"/>
    <w:basedOn w:val="a"/>
    <w:rsid w:val="00B422C5"/>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0">
    <w:name w:val="xl70"/>
    <w:basedOn w:val="a"/>
    <w:rsid w:val="00B422C5"/>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1">
    <w:name w:val="xl71"/>
    <w:basedOn w:val="a"/>
    <w:rsid w:val="00B422C5"/>
    <w:pPr>
      <w:shd w:val="clear" w:color="000000" w:fill="FFFFFF"/>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xl72">
    <w:name w:val="xl72"/>
    <w:basedOn w:val="a"/>
    <w:rsid w:val="00B422C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3">
    <w:name w:val="xl73"/>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4">
    <w:name w:val="xl74"/>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5">
    <w:name w:val="xl75"/>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76">
    <w:name w:val="xl76"/>
    <w:basedOn w:val="a"/>
    <w:rsid w:val="00B422C5"/>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7">
    <w:name w:val="xl77"/>
    <w:basedOn w:val="a"/>
    <w:rsid w:val="00B422C5"/>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8">
    <w:name w:val="xl78"/>
    <w:basedOn w:val="a"/>
    <w:rsid w:val="00B422C5"/>
    <w:pPr>
      <w:pBdr>
        <w:top w:val="single" w:sz="8" w:space="0" w:color="auto"/>
        <w:left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79">
    <w:name w:val="xl79"/>
    <w:basedOn w:val="a"/>
    <w:rsid w:val="00B422C5"/>
    <w:pPr>
      <w:pBdr>
        <w:top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0">
    <w:name w:val="xl80"/>
    <w:basedOn w:val="a"/>
    <w:rsid w:val="00B422C5"/>
    <w:pPr>
      <w:pBdr>
        <w:top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1">
    <w:name w:val="xl81"/>
    <w:basedOn w:val="a"/>
    <w:rsid w:val="00B422C5"/>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2">
    <w:name w:val="xl82"/>
    <w:basedOn w:val="a"/>
    <w:rsid w:val="00B422C5"/>
    <w:pPr>
      <w:pBdr>
        <w:top w:val="single" w:sz="8" w:space="0" w:color="auto"/>
        <w:bottom w:val="single" w:sz="8" w:space="0" w:color="auto"/>
        <w:right w:val="single" w:sz="8" w:space="0" w:color="auto"/>
      </w:pBdr>
      <w:shd w:val="clear" w:color="000000" w:fill="DA9694"/>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3">
    <w:name w:val="xl83"/>
    <w:basedOn w:val="a"/>
    <w:rsid w:val="00B422C5"/>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4">
    <w:name w:val="xl84"/>
    <w:basedOn w:val="a"/>
    <w:rsid w:val="00B422C5"/>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85">
    <w:name w:val="xl85"/>
    <w:basedOn w:val="a"/>
    <w:rsid w:val="00B422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86">
    <w:name w:val="xl86"/>
    <w:basedOn w:val="a"/>
    <w:rsid w:val="00B422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7">
    <w:name w:val="xl87"/>
    <w:basedOn w:val="a"/>
    <w:rsid w:val="00B422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88">
    <w:name w:val="xl88"/>
    <w:basedOn w:val="a"/>
    <w:rsid w:val="00B422C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89">
    <w:name w:val="xl89"/>
    <w:basedOn w:val="a"/>
    <w:rsid w:val="00B422C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0">
    <w:name w:val="xl90"/>
    <w:basedOn w:val="a"/>
    <w:rsid w:val="00B422C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91">
    <w:name w:val="xl91"/>
    <w:basedOn w:val="a"/>
    <w:rsid w:val="00B422C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92">
    <w:name w:val="xl92"/>
    <w:basedOn w:val="a"/>
    <w:rsid w:val="00B422C5"/>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3">
    <w:name w:val="xl93"/>
    <w:basedOn w:val="a"/>
    <w:rsid w:val="00B422C5"/>
    <w:pPr>
      <w:pBdr>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94">
    <w:name w:val="xl94"/>
    <w:basedOn w:val="a"/>
    <w:rsid w:val="00B422C5"/>
    <w:pPr>
      <w:pBdr>
        <w:left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5">
    <w:name w:val="xl95"/>
    <w:basedOn w:val="a"/>
    <w:rsid w:val="00B422C5"/>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6">
    <w:name w:val="xl96"/>
    <w:basedOn w:val="a"/>
    <w:rsid w:val="00B422C5"/>
    <w:pPr>
      <w:pBdr>
        <w:top w:val="single" w:sz="4" w:space="0" w:color="auto"/>
        <w:left w:val="single" w:sz="4" w:space="0" w:color="auto"/>
        <w:right w:val="single" w:sz="4" w:space="0" w:color="auto"/>
      </w:pBdr>
      <w:shd w:val="clear" w:color="000000" w:fill="FFFF00"/>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7">
    <w:name w:val="xl97"/>
    <w:basedOn w:val="a"/>
    <w:rsid w:val="00B422C5"/>
    <w:pPr>
      <w:pBdr>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8">
    <w:name w:val="xl98"/>
    <w:basedOn w:val="a"/>
    <w:rsid w:val="00B422C5"/>
    <w:pPr>
      <w:pBdr>
        <w:top w:val="single" w:sz="4" w:space="0" w:color="auto"/>
        <w:left w:val="single" w:sz="4" w:space="0" w:color="auto"/>
        <w:right w:val="single" w:sz="4" w:space="0" w:color="auto"/>
      </w:pBdr>
      <w:shd w:val="clear" w:color="000000" w:fill="DCE6F1"/>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99">
    <w:name w:val="xl99"/>
    <w:basedOn w:val="a"/>
    <w:rsid w:val="00B422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00">
    <w:name w:val="xl100"/>
    <w:basedOn w:val="a"/>
    <w:rsid w:val="00B422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01">
    <w:name w:val="xl101"/>
    <w:basedOn w:val="a"/>
    <w:rsid w:val="00B422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02">
    <w:name w:val="xl102"/>
    <w:basedOn w:val="a"/>
    <w:rsid w:val="00B422C5"/>
    <w:pPr>
      <w:pBdr>
        <w:left w:val="single" w:sz="4" w:space="0" w:color="auto"/>
        <w:right w:val="single" w:sz="4" w:space="0" w:color="auto"/>
      </w:pBdr>
      <w:shd w:val="clear" w:color="000000" w:fill="DCE6F1"/>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03">
    <w:name w:val="xl103"/>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04">
    <w:name w:val="xl104"/>
    <w:basedOn w:val="a"/>
    <w:rsid w:val="00B422C5"/>
    <w:pPr>
      <w:pBdr>
        <w:left w:val="single" w:sz="4" w:space="0" w:color="auto"/>
        <w:bottom w:val="single" w:sz="4" w:space="0" w:color="auto"/>
        <w:right w:val="single" w:sz="4" w:space="0" w:color="auto"/>
      </w:pBdr>
      <w:shd w:val="clear" w:color="000000" w:fill="DCE6F1"/>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05">
    <w:name w:val="xl105"/>
    <w:basedOn w:val="a"/>
    <w:rsid w:val="00B422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06">
    <w:name w:val="xl106"/>
    <w:basedOn w:val="a"/>
    <w:rsid w:val="00B422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ind w:firstLine="0"/>
      <w:jc w:val="left"/>
      <w:textAlignment w:val="top"/>
    </w:pPr>
    <w:rPr>
      <w:rFonts w:ascii="Times New Roman" w:eastAsia="Times New Roman" w:hAnsi="Times New Roman"/>
      <w:lang w:eastAsia="ru-RU"/>
    </w:rPr>
  </w:style>
  <w:style w:type="paragraph" w:customStyle="1" w:styleId="xl107">
    <w:name w:val="xl107"/>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08">
    <w:name w:val="xl108"/>
    <w:basedOn w:val="a"/>
    <w:rsid w:val="00B422C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09">
    <w:name w:val="xl109"/>
    <w:basedOn w:val="a"/>
    <w:rsid w:val="00B422C5"/>
    <w:pPr>
      <w:pBdr>
        <w:top w:val="single" w:sz="4" w:space="0" w:color="auto"/>
        <w:left w:val="single" w:sz="4" w:space="0" w:color="auto"/>
        <w:right w:val="single" w:sz="4" w:space="0" w:color="auto"/>
      </w:pBdr>
      <w:shd w:val="clear" w:color="000000" w:fill="DAEEF3"/>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10">
    <w:name w:val="xl110"/>
    <w:basedOn w:val="a"/>
    <w:rsid w:val="00B422C5"/>
    <w:pPr>
      <w:pBdr>
        <w:top w:val="single" w:sz="4" w:space="0" w:color="auto"/>
        <w:left w:val="single" w:sz="4" w:space="0" w:color="auto"/>
        <w:right w:val="single" w:sz="4" w:space="0" w:color="auto"/>
      </w:pBdr>
      <w:shd w:val="clear" w:color="000000" w:fill="DAEEF3"/>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11">
    <w:name w:val="xl111"/>
    <w:basedOn w:val="a"/>
    <w:rsid w:val="00B422C5"/>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12">
    <w:name w:val="xl112"/>
    <w:basedOn w:val="a"/>
    <w:rsid w:val="00B422C5"/>
    <w:pPr>
      <w:pBdr>
        <w:top w:val="single" w:sz="4" w:space="0" w:color="auto"/>
        <w:left w:val="single" w:sz="4" w:space="0" w:color="auto"/>
        <w:right w:val="single" w:sz="4" w:space="0" w:color="auto"/>
      </w:pBdr>
      <w:shd w:val="clear" w:color="000000" w:fill="EBF1DE"/>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13">
    <w:name w:val="xl113"/>
    <w:basedOn w:val="a"/>
    <w:rsid w:val="00B422C5"/>
    <w:pPr>
      <w:pBdr>
        <w:top w:val="single" w:sz="4" w:space="0" w:color="auto"/>
        <w:left w:val="single" w:sz="4" w:space="0" w:color="auto"/>
        <w:right w:val="single" w:sz="4" w:space="0" w:color="auto"/>
      </w:pBdr>
      <w:shd w:val="clear" w:color="000000" w:fill="EBF1DE"/>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14">
    <w:name w:val="xl114"/>
    <w:basedOn w:val="a"/>
    <w:rsid w:val="00B422C5"/>
    <w:pPr>
      <w:pBdr>
        <w:top w:val="single" w:sz="4" w:space="0" w:color="auto"/>
        <w:left w:val="single" w:sz="4" w:space="0" w:color="auto"/>
        <w:right w:val="single" w:sz="4" w:space="0" w:color="auto"/>
      </w:pBdr>
      <w:shd w:val="clear" w:color="000000" w:fill="EBF1DE"/>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15">
    <w:name w:val="xl115"/>
    <w:basedOn w:val="a"/>
    <w:rsid w:val="00B422C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16">
    <w:name w:val="xl116"/>
    <w:basedOn w:val="a"/>
    <w:rsid w:val="00B422C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17">
    <w:name w:val="xl117"/>
    <w:basedOn w:val="a"/>
    <w:rsid w:val="00B422C5"/>
    <w:pPr>
      <w:pBdr>
        <w:left w:val="single" w:sz="4" w:space="0" w:color="auto"/>
        <w:right w:val="single" w:sz="4" w:space="0" w:color="auto"/>
      </w:pBdr>
      <w:shd w:val="clear" w:color="000000" w:fill="EBF1DE"/>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18">
    <w:name w:val="xl118"/>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19">
    <w:name w:val="xl119"/>
    <w:basedOn w:val="a"/>
    <w:rsid w:val="00B422C5"/>
    <w:pPr>
      <w:pBdr>
        <w:left w:val="single" w:sz="4" w:space="0" w:color="auto"/>
        <w:bottom w:val="single" w:sz="4" w:space="0" w:color="auto"/>
        <w:right w:val="single" w:sz="4" w:space="0" w:color="auto"/>
      </w:pBdr>
      <w:shd w:val="clear" w:color="000000" w:fill="EBF1DE"/>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0">
    <w:name w:val="xl120"/>
    <w:basedOn w:val="a"/>
    <w:rsid w:val="00B422C5"/>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1">
    <w:name w:val="xl121"/>
    <w:basedOn w:val="a"/>
    <w:rsid w:val="00B422C5"/>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2">
    <w:name w:val="xl122"/>
    <w:basedOn w:val="a"/>
    <w:rsid w:val="00B422C5"/>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3">
    <w:name w:val="xl123"/>
    <w:basedOn w:val="a"/>
    <w:rsid w:val="00B422C5"/>
    <w:pPr>
      <w:pBdr>
        <w:top w:val="single" w:sz="4" w:space="0" w:color="auto"/>
        <w:left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4">
    <w:name w:val="xl124"/>
    <w:basedOn w:val="a"/>
    <w:rsid w:val="00B422C5"/>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25">
    <w:name w:val="xl125"/>
    <w:basedOn w:val="a"/>
    <w:rsid w:val="00B422C5"/>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26">
    <w:name w:val="xl126"/>
    <w:basedOn w:val="a"/>
    <w:rsid w:val="00B422C5"/>
    <w:pPr>
      <w:pBdr>
        <w:top w:val="single" w:sz="4" w:space="0" w:color="auto"/>
        <w:left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7">
    <w:name w:val="xl127"/>
    <w:basedOn w:val="a"/>
    <w:rsid w:val="00B422C5"/>
    <w:pPr>
      <w:pBdr>
        <w:top w:val="single" w:sz="4" w:space="0" w:color="auto"/>
        <w:left w:val="single" w:sz="4" w:space="0" w:color="auto"/>
        <w:right w:val="single" w:sz="4" w:space="0" w:color="auto"/>
      </w:pBdr>
      <w:shd w:val="clear" w:color="000000" w:fill="F2DCDB"/>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28">
    <w:name w:val="xl128"/>
    <w:basedOn w:val="a"/>
    <w:rsid w:val="00B422C5"/>
    <w:pPr>
      <w:pBdr>
        <w:left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29">
    <w:name w:val="xl129"/>
    <w:basedOn w:val="a"/>
    <w:rsid w:val="00B422C5"/>
    <w:pPr>
      <w:pBdr>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numbering" w:customStyle="1" w:styleId="2f0">
    <w:name w:val="Нет списка2"/>
    <w:next w:val="a2"/>
    <w:uiPriority w:val="99"/>
    <w:semiHidden/>
    <w:unhideWhenUsed/>
    <w:rsid w:val="00B422C5"/>
  </w:style>
  <w:style w:type="paragraph" w:customStyle="1" w:styleId="xl130">
    <w:name w:val="xl130"/>
    <w:basedOn w:val="a"/>
    <w:rsid w:val="00B422C5"/>
    <w:pPr>
      <w:pBdr>
        <w:top w:val="single" w:sz="4" w:space="0" w:color="auto"/>
        <w:left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31">
    <w:name w:val="xl131"/>
    <w:basedOn w:val="a"/>
    <w:rsid w:val="00B422C5"/>
    <w:pPr>
      <w:pBdr>
        <w:top w:val="single" w:sz="4" w:space="0" w:color="auto"/>
        <w:left w:val="single" w:sz="4" w:space="0" w:color="auto"/>
        <w:right w:val="single" w:sz="4" w:space="0" w:color="auto"/>
      </w:pBdr>
      <w:shd w:val="clear" w:color="000000" w:fill="F2DCDB"/>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32">
    <w:name w:val="xl132"/>
    <w:basedOn w:val="a"/>
    <w:rsid w:val="00B422C5"/>
    <w:pPr>
      <w:pBdr>
        <w:left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33">
    <w:name w:val="xl133"/>
    <w:basedOn w:val="a"/>
    <w:rsid w:val="00B422C5"/>
    <w:pPr>
      <w:pBdr>
        <w:left w:val="single" w:sz="4" w:space="0" w:color="auto"/>
        <w:bottom w:val="single" w:sz="4" w:space="0" w:color="auto"/>
        <w:right w:val="single" w:sz="4" w:space="0" w:color="auto"/>
      </w:pBdr>
      <w:shd w:val="clear" w:color="000000" w:fill="F2DCDB"/>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34">
    <w:name w:val="xl134"/>
    <w:basedOn w:val="a"/>
    <w:rsid w:val="00B422C5"/>
    <w:pPr>
      <w:pBdr>
        <w:top w:val="single" w:sz="4" w:space="0" w:color="auto"/>
        <w:left w:val="single" w:sz="4" w:space="0" w:color="auto"/>
        <w:right w:val="single" w:sz="4" w:space="0" w:color="auto"/>
      </w:pBdr>
      <w:shd w:val="clear" w:color="000000" w:fill="FDE9D9"/>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35">
    <w:name w:val="xl135"/>
    <w:basedOn w:val="a"/>
    <w:rsid w:val="00B422C5"/>
    <w:pPr>
      <w:pBdr>
        <w:left w:val="single" w:sz="4" w:space="0" w:color="auto"/>
        <w:right w:val="single" w:sz="4" w:space="0" w:color="auto"/>
      </w:pBdr>
      <w:shd w:val="clear" w:color="000000" w:fill="FDE9D9"/>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36">
    <w:name w:val="xl136"/>
    <w:basedOn w:val="a"/>
    <w:rsid w:val="00B422C5"/>
    <w:pPr>
      <w:pBdr>
        <w:left w:val="single" w:sz="4"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ascii="Times New Roman" w:eastAsia="Times New Roman" w:hAnsi="Times New Roman"/>
      <w:lang w:eastAsia="ru-RU"/>
    </w:rPr>
  </w:style>
  <w:style w:type="paragraph" w:customStyle="1" w:styleId="xl137">
    <w:name w:val="xl137"/>
    <w:basedOn w:val="a"/>
    <w:rsid w:val="00B422C5"/>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138">
    <w:name w:val="xl138"/>
    <w:basedOn w:val="a"/>
    <w:rsid w:val="00B422C5"/>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ConsNonformat">
    <w:name w:val="ConsNonformat"/>
    <w:rsid w:val="00B422C5"/>
    <w:pPr>
      <w:widowControl w:val="0"/>
      <w:snapToGrid w:val="0"/>
      <w:ind w:right="19772"/>
    </w:pPr>
    <w:rPr>
      <w:rFonts w:ascii="Courier New" w:eastAsia="Times New Roman" w:hAnsi="Courier New"/>
    </w:rPr>
  </w:style>
  <w:style w:type="paragraph" w:customStyle="1" w:styleId="affffffb">
    <w:name w:val="Знак Знак Знак Знак Знак Знак Знак Знак Знак Знак"/>
    <w:basedOn w:val="a"/>
    <w:rsid w:val="00B422C5"/>
    <w:pPr>
      <w:spacing w:before="100" w:beforeAutospacing="1" w:after="100" w:afterAutospacing="1"/>
      <w:ind w:firstLine="0"/>
      <w:jc w:val="left"/>
    </w:pPr>
    <w:rPr>
      <w:rFonts w:ascii="Tahoma" w:eastAsia="Times New Roman" w:hAnsi="Tahoma"/>
      <w:lang w:val="en-US"/>
    </w:rPr>
  </w:style>
  <w:style w:type="character" w:customStyle="1" w:styleId="120">
    <w:name w:val="Знак Знак12"/>
    <w:rsid w:val="00B422C5"/>
    <w:rPr>
      <w:b/>
      <w:bCs/>
      <w:sz w:val="24"/>
      <w:szCs w:val="24"/>
      <w:lang w:val="ru-RU" w:eastAsia="ru-RU"/>
    </w:rPr>
  </w:style>
  <w:style w:type="paragraph" w:styleId="37">
    <w:name w:val="Body Text Indent 3"/>
    <w:basedOn w:val="a"/>
    <w:link w:val="38"/>
    <w:rsid w:val="00B422C5"/>
    <w:pPr>
      <w:spacing w:after="120"/>
      <w:ind w:left="283" w:firstLine="0"/>
      <w:jc w:val="left"/>
    </w:pPr>
    <w:rPr>
      <w:rFonts w:ascii="Times New Roman" w:eastAsia="Times New Roman" w:hAnsi="Times New Roman"/>
      <w:sz w:val="16"/>
      <w:szCs w:val="16"/>
      <w:lang w:val="x-none" w:eastAsia="x-none"/>
    </w:rPr>
  </w:style>
  <w:style w:type="character" w:customStyle="1" w:styleId="38">
    <w:name w:val="Основной текст с отступом 3 Знак"/>
    <w:link w:val="37"/>
    <w:rsid w:val="00B422C5"/>
    <w:rPr>
      <w:rFonts w:ascii="Times New Roman" w:eastAsia="Times New Roman" w:hAnsi="Times New Roman"/>
      <w:sz w:val="16"/>
      <w:szCs w:val="16"/>
      <w:lang w:val="x-none" w:eastAsia="x-none"/>
    </w:rPr>
  </w:style>
  <w:style w:type="paragraph" w:customStyle="1" w:styleId="rvps698610">
    <w:name w:val="rvps698610"/>
    <w:basedOn w:val="a"/>
    <w:rsid w:val="00B422C5"/>
    <w:pPr>
      <w:spacing w:after="150"/>
      <w:ind w:right="300" w:firstLine="0"/>
      <w:jc w:val="left"/>
    </w:pPr>
    <w:rPr>
      <w:rFonts w:ascii="Arial" w:eastAsia="Times New Roman" w:hAnsi="Arial" w:cs="Arial"/>
      <w:color w:val="000000"/>
      <w:sz w:val="18"/>
      <w:szCs w:val="18"/>
      <w:lang w:eastAsia="ru-RU"/>
    </w:rPr>
  </w:style>
  <w:style w:type="paragraph" w:customStyle="1" w:styleId="-31">
    <w:name w:val="Светлая сетка - Акцент 31"/>
    <w:basedOn w:val="a"/>
    <w:rsid w:val="00B422C5"/>
    <w:pPr>
      <w:spacing w:after="200" w:line="276" w:lineRule="auto"/>
      <w:ind w:left="720" w:firstLine="0"/>
      <w:jc w:val="left"/>
    </w:pPr>
    <w:rPr>
      <w:rFonts w:cs="Calibri"/>
      <w:sz w:val="22"/>
      <w:szCs w:val="22"/>
    </w:rPr>
  </w:style>
  <w:style w:type="paragraph" w:styleId="39">
    <w:name w:val="toc 3"/>
    <w:basedOn w:val="a"/>
    <w:next w:val="a"/>
    <w:autoRedefine/>
    <w:rsid w:val="00B422C5"/>
    <w:pPr>
      <w:tabs>
        <w:tab w:val="left" w:pos="851"/>
        <w:tab w:val="right" w:leader="dot" w:pos="9345"/>
      </w:tabs>
      <w:spacing w:after="100" w:line="276" w:lineRule="auto"/>
      <w:ind w:left="284" w:firstLine="0"/>
      <w:jc w:val="left"/>
    </w:pPr>
    <w:rPr>
      <w:rFonts w:cs="Calibri"/>
      <w:sz w:val="22"/>
      <w:szCs w:val="22"/>
    </w:rPr>
  </w:style>
  <w:style w:type="paragraph" w:customStyle="1" w:styleId="112">
    <w:name w:val="Знак Знак11 Знак Знак Знак Знак"/>
    <w:basedOn w:val="a"/>
    <w:rsid w:val="00B422C5"/>
    <w:pPr>
      <w:spacing w:before="100" w:beforeAutospacing="1" w:after="100" w:afterAutospacing="1"/>
      <w:ind w:firstLine="0"/>
      <w:jc w:val="left"/>
    </w:pPr>
    <w:rPr>
      <w:rFonts w:ascii="Tahoma" w:eastAsia="Times New Roman" w:hAnsi="Tahoma" w:cs="Tahoma"/>
      <w:lang w:val="en-US"/>
    </w:rPr>
  </w:style>
  <w:style w:type="paragraph" w:customStyle="1" w:styleId="font5">
    <w:name w:val="font5"/>
    <w:basedOn w:val="a"/>
    <w:rsid w:val="00B422C5"/>
    <w:pPr>
      <w:spacing w:before="100" w:beforeAutospacing="1" w:after="100" w:afterAutospacing="1"/>
      <w:ind w:firstLine="0"/>
      <w:jc w:val="left"/>
    </w:pPr>
    <w:rPr>
      <w:rFonts w:ascii="Times New Roman" w:eastAsia="Times New Roman" w:hAnsi="Times New Roman"/>
      <w:lang w:eastAsia="ru-RU"/>
    </w:rPr>
  </w:style>
  <w:style w:type="paragraph" w:customStyle="1" w:styleId="font6">
    <w:name w:val="font6"/>
    <w:basedOn w:val="a"/>
    <w:rsid w:val="00B422C5"/>
    <w:pPr>
      <w:spacing w:before="100" w:beforeAutospacing="1" w:after="100" w:afterAutospacing="1"/>
      <w:ind w:firstLine="0"/>
      <w:jc w:val="left"/>
    </w:pPr>
    <w:rPr>
      <w:rFonts w:eastAsia="Times New Roman" w:cs="Calibri"/>
      <w:sz w:val="22"/>
      <w:szCs w:val="22"/>
      <w:lang w:eastAsia="ru-RU"/>
    </w:rPr>
  </w:style>
  <w:style w:type="paragraph" w:customStyle="1" w:styleId="font7">
    <w:name w:val="font7"/>
    <w:basedOn w:val="a"/>
    <w:rsid w:val="00B422C5"/>
    <w:pPr>
      <w:spacing w:before="100" w:beforeAutospacing="1" w:after="100" w:afterAutospacing="1"/>
      <w:ind w:firstLine="0"/>
      <w:jc w:val="left"/>
    </w:pPr>
    <w:rPr>
      <w:rFonts w:ascii="Symbol" w:eastAsia="Times New Roman" w:hAnsi="Symbol" w:cs="Symbol"/>
      <w:lang w:eastAsia="ru-RU"/>
    </w:rPr>
  </w:style>
  <w:style w:type="paragraph" w:customStyle="1" w:styleId="xl63">
    <w:name w:val="xl63"/>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ascii="Times New Roman" w:eastAsia="Times New Roman" w:hAnsi="Times New Roman"/>
      <w:lang w:eastAsia="ru-RU"/>
    </w:rPr>
  </w:style>
  <w:style w:type="paragraph" w:customStyle="1" w:styleId="xl64">
    <w:name w:val="xl64"/>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lang w:eastAsia="ru-RU"/>
    </w:rPr>
  </w:style>
  <w:style w:type="paragraph" w:customStyle="1" w:styleId="xl65">
    <w:name w:val="xl65"/>
    <w:basedOn w:val="a"/>
    <w:rsid w:val="00B422C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lang w:eastAsia="ru-RU"/>
    </w:rPr>
  </w:style>
  <w:style w:type="paragraph" w:customStyle="1" w:styleId="xl66">
    <w:name w:val="xl66"/>
    <w:basedOn w:val="a"/>
    <w:rsid w:val="00B422C5"/>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lang w:eastAsia="ru-RU"/>
    </w:rPr>
  </w:style>
  <w:style w:type="paragraph" w:customStyle="1" w:styleId="xl67">
    <w:name w:val="xl67"/>
    <w:basedOn w:val="a"/>
    <w:rsid w:val="00B422C5"/>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xl68">
    <w:name w:val="xl68"/>
    <w:basedOn w:val="a"/>
    <w:rsid w:val="00B422C5"/>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lang w:eastAsia="ru-RU"/>
    </w:rPr>
  </w:style>
  <w:style w:type="paragraph" w:customStyle="1" w:styleId="-32">
    <w:name w:val="Светлая сетка - Акцент 32"/>
    <w:basedOn w:val="a"/>
    <w:rsid w:val="00B422C5"/>
    <w:pPr>
      <w:spacing w:after="200"/>
      <w:ind w:left="720" w:firstLine="0"/>
      <w:jc w:val="left"/>
    </w:pPr>
    <w:rPr>
      <w:rFonts w:ascii="Cambria" w:hAnsi="Cambria" w:cs="Cambria"/>
      <w:sz w:val="24"/>
      <w:szCs w:val="24"/>
    </w:rPr>
  </w:style>
  <w:style w:type="character" w:customStyle="1" w:styleId="WW8Num6z0">
    <w:name w:val="WW8Num6z0"/>
    <w:rsid w:val="00B422C5"/>
    <w:rPr>
      <w:rFonts w:ascii="Symbol" w:hAnsi="Symbol" w:cs="Symbol"/>
      <w:sz w:val="20"/>
      <w:szCs w:val="20"/>
    </w:rPr>
  </w:style>
  <w:style w:type="character" w:styleId="affffffc">
    <w:name w:val="annotation reference"/>
    <w:rsid w:val="00B422C5"/>
    <w:rPr>
      <w:sz w:val="18"/>
      <w:szCs w:val="18"/>
    </w:rPr>
  </w:style>
  <w:style w:type="paragraph" w:styleId="affffffd">
    <w:name w:val="annotation text"/>
    <w:basedOn w:val="a"/>
    <w:link w:val="affffffe"/>
    <w:rsid w:val="00B422C5"/>
    <w:pPr>
      <w:spacing w:after="200"/>
      <w:ind w:firstLine="0"/>
      <w:jc w:val="left"/>
    </w:pPr>
    <w:rPr>
      <w:rFonts w:ascii="Cambria" w:hAnsi="Cambria"/>
      <w:sz w:val="24"/>
      <w:szCs w:val="24"/>
      <w:lang w:val="x-none"/>
    </w:rPr>
  </w:style>
  <w:style w:type="character" w:customStyle="1" w:styleId="affffffe">
    <w:name w:val="Текст примечания Знак"/>
    <w:link w:val="affffffd"/>
    <w:rsid w:val="00B422C5"/>
    <w:rPr>
      <w:rFonts w:ascii="Cambria" w:hAnsi="Cambria"/>
      <w:sz w:val="24"/>
      <w:szCs w:val="24"/>
      <w:lang w:val="x-none" w:eastAsia="en-US"/>
    </w:rPr>
  </w:style>
  <w:style w:type="paragraph" w:styleId="afffffff">
    <w:name w:val="annotation subject"/>
    <w:basedOn w:val="affffffd"/>
    <w:next w:val="affffffd"/>
    <w:link w:val="afffffff0"/>
    <w:rsid w:val="00B422C5"/>
    <w:rPr>
      <w:b/>
      <w:bCs/>
    </w:rPr>
  </w:style>
  <w:style w:type="character" w:customStyle="1" w:styleId="afffffff0">
    <w:name w:val="Тема примечания Знак"/>
    <w:link w:val="afffffff"/>
    <w:rsid w:val="00B422C5"/>
    <w:rPr>
      <w:rFonts w:ascii="Cambria" w:hAnsi="Cambria"/>
      <w:b/>
      <w:bCs/>
      <w:sz w:val="24"/>
      <w:szCs w:val="24"/>
      <w:lang w:val="x-none" w:eastAsia="en-US"/>
    </w:rPr>
  </w:style>
  <w:style w:type="paragraph" w:styleId="1f9">
    <w:name w:val="toc 1"/>
    <w:basedOn w:val="a"/>
    <w:next w:val="a"/>
    <w:autoRedefine/>
    <w:rsid w:val="00B422C5"/>
    <w:pPr>
      <w:ind w:firstLine="0"/>
      <w:jc w:val="left"/>
    </w:pPr>
    <w:rPr>
      <w:rFonts w:ascii="Times New Roman" w:eastAsia="Times New Roman" w:hAnsi="Times New Roman"/>
      <w:sz w:val="24"/>
      <w:szCs w:val="24"/>
      <w:lang w:eastAsia="ru-RU"/>
    </w:rPr>
  </w:style>
  <w:style w:type="paragraph" w:styleId="2f1">
    <w:name w:val="toc 2"/>
    <w:basedOn w:val="a"/>
    <w:next w:val="a"/>
    <w:autoRedefine/>
    <w:rsid w:val="00B422C5"/>
    <w:pPr>
      <w:ind w:left="240" w:firstLine="0"/>
      <w:jc w:val="left"/>
    </w:pPr>
    <w:rPr>
      <w:rFonts w:ascii="Times New Roman" w:eastAsia="Times New Roman" w:hAnsi="Times New Roman"/>
      <w:sz w:val="24"/>
      <w:szCs w:val="24"/>
      <w:lang w:eastAsia="ru-RU"/>
    </w:rPr>
  </w:style>
  <w:style w:type="paragraph" w:styleId="43">
    <w:name w:val="toc 4"/>
    <w:basedOn w:val="a"/>
    <w:next w:val="a"/>
    <w:autoRedefine/>
    <w:rsid w:val="00B422C5"/>
    <w:pPr>
      <w:ind w:left="720" w:firstLine="0"/>
      <w:jc w:val="left"/>
    </w:pPr>
    <w:rPr>
      <w:rFonts w:ascii="Times New Roman" w:eastAsia="Times New Roman" w:hAnsi="Times New Roman"/>
      <w:sz w:val="24"/>
      <w:szCs w:val="24"/>
      <w:lang w:eastAsia="ru-RU"/>
    </w:rPr>
  </w:style>
  <w:style w:type="paragraph" w:styleId="51">
    <w:name w:val="toc 5"/>
    <w:basedOn w:val="a"/>
    <w:next w:val="a"/>
    <w:autoRedefine/>
    <w:rsid w:val="00B422C5"/>
    <w:pPr>
      <w:ind w:left="960" w:firstLine="0"/>
      <w:jc w:val="left"/>
    </w:pPr>
    <w:rPr>
      <w:rFonts w:ascii="Times New Roman" w:eastAsia="Times New Roman" w:hAnsi="Times New Roman"/>
      <w:sz w:val="24"/>
      <w:szCs w:val="24"/>
      <w:lang w:eastAsia="ru-RU"/>
    </w:rPr>
  </w:style>
  <w:style w:type="paragraph" w:styleId="61">
    <w:name w:val="toc 6"/>
    <w:basedOn w:val="a"/>
    <w:next w:val="a"/>
    <w:autoRedefine/>
    <w:rsid w:val="00B422C5"/>
    <w:pPr>
      <w:ind w:left="1200" w:firstLine="0"/>
      <w:jc w:val="left"/>
    </w:pPr>
    <w:rPr>
      <w:rFonts w:ascii="Times New Roman" w:eastAsia="Times New Roman" w:hAnsi="Times New Roman"/>
      <w:sz w:val="24"/>
      <w:szCs w:val="24"/>
      <w:lang w:eastAsia="ru-RU"/>
    </w:rPr>
  </w:style>
  <w:style w:type="paragraph" w:styleId="71">
    <w:name w:val="toc 7"/>
    <w:basedOn w:val="a"/>
    <w:next w:val="a"/>
    <w:autoRedefine/>
    <w:rsid w:val="00B422C5"/>
    <w:pPr>
      <w:ind w:left="1440" w:firstLine="0"/>
      <w:jc w:val="left"/>
    </w:pPr>
    <w:rPr>
      <w:rFonts w:ascii="Times New Roman" w:eastAsia="Times New Roman" w:hAnsi="Times New Roman"/>
      <w:sz w:val="24"/>
      <w:szCs w:val="24"/>
      <w:lang w:eastAsia="ru-RU"/>
    </w:rPr>
  </w:style>
  <w:style w:type="paragraph" w:styleId="82">
    <w:name w:val="toc 8"/>
    <w:basedOn w:val="a"/>
    <w:next w:val="a"/>
    <w:autoRedefine/>
    <w:rsid w:val="00B422C5"/>
    <w:pPr>
      <w:ind w:left="1680" w:firstLine="0"/>
      <w:jc w:val="left"/>
    </w:pPr>
    <w:rPr>
      <w:rFonts w:ascii="Times New Roman" w:eastAsia="Times New Roman" w:hAnsi="Times New Roman"/>
      <w:sz w:val="24"/>
      <w:szCs w:val="24"/>
      <w:lang w:eastAsia="ru-RU"/>
    </w:rPr>
  </w:style>
  <w:style w:type="paragraph" w:styleId="91">
    <w:name w:val="toc 9"/>
    <w:basedOn w:val="a"/>
    <w:next w:val="a"/>
    <w:autoRedefine/>
    <w:rsid w:val="00B422C5"/>
    <w:pPr>
      <w:ind w:left="1920" w:firstLine="0"/>
      <w:jc w:val="left"/>
    </w:pPr>
    <w:rPr>
      <w:rFonts w:ascii="Times New Roman" w:eastAsia="Times New Roman" w:hAnsi="Times New Roman"/>
      <w:sz w:val="24"/>
      <w:szCs w:val="24"/>
      <w:lang w:eastAsia="ru-RU"/>
    </w:rPr>
  </w:style>
  <w:style w:type="paragraph" w:customStyle="1" w:styleId="1-21">
    <w:name w:val="Средняя сетка 1 - Акцент 21"/>
    <w:basedOn w:val="a"/>
    <w:rsid w:val="00B422C5"/>
    <w:pPr>
      <w:spacing w:after="200"/>
      <w:ind w:left="720" w:firstLine="0"/>
      <w:jc w:val="left"/>
    </w:pPr>
    <w:rPr>
      <w:rFonts w:ascii="Cambria" w:hAnsi="Cambria" w:cs="Cambria"/>
      <w:sz w:val="24"/>
      <w:szCs w:val="24"/>
    </w:rPr>
  </w:style>
  <w:style w:type="paragraph" w:customStyle="1" w:styleId="2f2">
    <w:name w:val="Стиль2"/>
    <w:basedOn w:val="14"/>
    <w:rsid w:val="00B422C5"/>
    <w:pPr>
      <w:tabs>
        <w:tab w:val="clear" w:pos="1041"/>
        <w:tab w:val="clear" w:pos="2340"/>
      </w:tabs>
      <w:ind w:left="0" w:firstLine="0"/>
      <w:jc w:val="right"/>
    </w:pPr>
    <w:rPr>
      <w:sz w:val="26"/>
      <w:szCs w:val="26"/>
      <w:lang w:val="en-AU" w:eastAsia="en-US"/>
    </w:rPr>
  </w:style>
  <w:style w:type="character" w:customStyle="1" w:styleId="afffffff1">
    <w:name w:val="Знак Знак"/>
    <w:locked/>
    <w:rsid w:val="00B422C5"/>
    <w:rPr>
      <w:rFonts w:ascii="Tahoma" w:hAnsi="Tahoma" w:cs="Tahoma"/>
      <w:sz w:val="16"/>
      <w:szCs w:val="16"/>
      <w:lang w:val="en-AU" w:eastAsia="en-US"/>
    </w:rPr>
  </w:style>
  <w:style w:type="character" w:customStyle="1" w:styleId="113">
    <w:name w:val="Основной текст (11)"/>
    <w:link w:val="1111"/>
    <w:locked/>
    <w:rsid w:val="00B422C5"/>
    <w:rPr>
      <w:sz w:val="18"/>
      <w:szCs w:val="18"/>
      <w:shd w:val="clear" w:color="auto" w:fill="FFFFFF"/>
    </w:rPr>
  </w:style>
  <w:style w:type="paragraph" w:customStyle="1" w:styleId="1111">
    <w:name w:val="Основной текст (11)1"/>
    <w:basedOn w:val="a"/>
    <w:link w:val="113"/>
    <w:rsid w:val="00B422C5"/>
    <w:pPr>
      <w:shd w:val="clear" w:color="auto" w:fill="FFFFFF"/>
      <w:spacing w:before="480" w:after="2400" w:line="413" w:lineRule="exact"/>
      <w:ind w:firstLine="0"/>
      <w:jc w:val="left"/>
    </w:pPr>
    <w:rPr>
      <w:sz w:val="18"/>
      <w:szCs w:val="18"/>
      <w:shd w:val="clear" w:color="auto" w:fill="FFFFFF"/>
      <w:lang w:val="x-none" w:eastAsia="x-none"/>
    </w:rPr>
  </w:style>
  <w:style w:type="character" w:customStyle="1" w:styleId="190">
    <w:name w:val="Основной текст (19)"/>
    <w:link w:val="191"/>
    <w:locked/>
    <w:rsid w:val="00B422C5"/>
    <w:rPr>
      <w:sz w:val="18"/>
      <w:szCs w:val="18"/>
      <w:shd w:val="clear" w:color="auto" w:fill="FFFFFF"/>
    </w:rPr>
  </w:style>
  <w:style w:type="paragraph" w:customStyle="1" w:styleId="191">
    <w:name w:val="Основной текст (19)1"/>
    <w:basedOn w:val="a"/>
    <w:link w:val="190"/>
    <w:rsid w:val="00B422C5"/>
    <w:pPr>
      <w:shd w:val="clear" w:color="auto" w:fill="FFFFFF"/>
      <w:spacing w:before="240" w:after="60" w:line="298" w:lineRule="exact"/>
      <w:ind w:hanging="360"/>
      <w:jc w:val="left"/>
    </w:pPr>
    <w:rPr>
      <w:sz w:val="18"/>
      <w:szCs w:val="18"/>
      <w:shd w:val="clear" w:color="auto" w:fill="FFFFFF"/>
      <w:lang w:val="x-none" w:eastAsia="x-none"/>
    </w:rPr>
  </w:style>
  <w:style w:type="character" w:customStyle="1" w:styleId="200">
    <w:name w:val="Основной текст (20)"/>
    <w:link w:val="201"/>
    <w:locked/>
    <w:rsid w:val="00B422C5"/>
    <w:rPr>
      <w:sz w:val="18"/>
      <w:szCs w:val="18"/>
      <w:shd w:val="clear" w:color="auto" w:fill="FFFFFF"/>
    </w:rPr>
  </w:style>
  <w:style w:type="paragraph" w:customStyle="1" w:styleId="201">
    <w:name w:val="Основной текст (20)1"/>
    <w:basedOn w:val="a"/>
    <w:link w:val="200"/>
    <w:rsid w:val="00B422C5"/>
    <w:pPr>
      <w:shd w:val="clear" w:color="auto" w:fill="FFFFFF"/>
      <w:spacing w:after="60" w:line="293" w:lineRule="exact"/>
      <w:ind w:hanging="360"/>
    </w:pPr>
    <w:rPr>
      <w:sz w:val="18"/>
      <w:szCs w:val="18"/>
      <w:shd w:val="clear" w:color="auto" w:fill="FFFFFF"/>
      <w:lang w:val="x-none" w:eastAsia="x-none"/>
    </w:rPr>
  </w:style>
  <w:style w:type="character" w:customStyle="1" w:styleId="afffffff2">
    <w:name w:val="Основной текст + Полужирный"/>
    <w:rsid w:val="00B422C5"/>
    <w:rPr>
      <w:b/>
      <w:bCs/>
      <w:sz w:val="18"/>
      <w:szCs w:val="18"/>
    </w:rPr>
  </w:style>
  <w:style w:type="character" w:customStyle="1" w:styleId="52">
    <w:name w:val="Подпись к картинке (5)"/>
    <w:link w:val="510"/>
    <w:locked/>
    <w:rsid w:val="00B422C5"/>
    <w:rPr>
      <w:b/>
      <w:bCs/>
      <w:sz w:val="12"/>
      <w:szCs w:val="12"/>
      <w:shd w:val="clear" w:color="auto" w:fill="FFFFFF"/>
    </w:rPr>
  </w:style>
  <w:style w:type="paragraph" w:customStyle="1" w:styleId="510">
    <w:name w:val="Подпись к картинке (5)1"/>
    <w:basedOn w:val="a"/>
    <w:link w:val="52"/>
    <w:rsid w:val="00B422C5"/>
    <w:pPr>
      <w:shd w:val="clear" w:color="auto" w:fill="FFFFFF"/>
      <w:spacing w:line="322" w:lineRule="exact"/>
      <w:ind w:firstLine="0"/>
    </w:pPr>
    <w:rPr>
      <w:b/>
      <w:bCs/>
      <w:sz w:val="12"/>
      <w:szCs w:val="12"/>
      <w:shd w:val="clear" w:color="auto" w:fill="FFFFFF"/>
      <w:lang w:val="x-none" w:eastAsia="x-none"/>
    </w:rPr>
  </w:style>
  <w:style w:type="character" w:customStyle="1" w:styleId="62">
    <w:name w:val="Подпись к картинке (6)"/>
    <w:link w:val="610"/>
    <w:locked/>
    <w:rsid w:val="00B422C5"/>
    <w:rPr>
      <w:b/>
      <w:bCs/>
      <w:sz w:val="12"/>
      <w:szCs w:val="12"/>
      <w:shd w:val="clear" w:color="auto" w:fill="FFFFFF"/>
    </w:rPr>
  </w:style>
  <w:style w:type="paragraph" w:customStyle="1" w:styleId="610">
    <w:name w:val="Подпись к картинке (6)1"/>
    <w:basedOn w:val="a"/>
    <w:link w:val="62"/>
    <w:rsid w:val="00B422C5"/>
    <w:pPr>
      <w:shd w:val="clear" w:color="auto" w:fill="FFFFFF"/>
      <w:spacing w:line="240" w:lineRule="atLeast"/>
      <w:ind w:firstLine="0"/>
      <w:jc w:val="left"/>
    </w:pPr>
    <w:rPr>
      <w:b/>
      <w:bCs/>
      <w:sz w:val="12"/>
      <w:szCs w:val="12"/>
      <w:shd w:val="clear" w:color="auto" w:fill="FFFFFF"/>
      <w:lang w:val="x-none" w:eastAsia="x-none"/>
    </w:rPr>
  </w:style>
  <w:style w:type="character" w:customStyle="1" w:styleId="afffffff3">
    <w:name w:val="Колонтитул"/>
    <w:link w:val="1fa"/>
    <w:locked/>
    <w:rsid w:val="00B422C5"/>
    <w:rPr>
      <w:shd w:val="clear" w:color="auto" w:fill="FFFFFF"/>
    </w:rPr>
  </w:style>
  <w:style w:type="paragraph" w:customStyle="1" w:styleId="1fa">
    <w:name w:val="Колонтитул1"/>
    <w:basedOn w:val="a"/>
    <w:link w:val="afffffff3"/>
    <w:rsid w:val="00B422C5"/>
    <w:pPr>
      <w:shd w:val="clear" w:color="auto" w:fill="FFFFFF"/>
      <w:ind w:firstLine="0"/>
      <w:jc w:val="left"/>
    </w:pPr>
    <w:rPr>
      <w:shd w:val="clear" w:color="auto" w:fill="FFFFFF"/>
      <w:lang w:val="x-none" w:eastAsia="x-none"/>
    </w:rPr>
  </w:style>
  <w:style w:type="character" w:customStyle="1" w:styleId="Arial2">
    <w:name w:val="Колонтитул + Arial2"/>
    <w:aliases w:val="6 pt,Полужирный"/>
    <w:rsid w:val="00B422C5"/>
    <w:rPr>
      <w:rFonts w:ascii="Arial" w:hAnsi="Arial" w:cs="Arial"/>
      <w:b/>
      <w:bCs/>
      <w:sz w:val="12"/>
      <w:szCs w:val="12"/>
      <w:shd w:val="clear" w:color="auto" w:fill="FFFFFF"/>
    </w:rPr>
  </w:style>
  <w:style w:type="character" w:customStyle="1" w:styleId="44">
    <w:name w:val="Подпись к картинке (4)"/>
    <w:link w:val="410"/>
    <w:locked/>
    <w:rsid w:val="00B422C5"/>
    <w:rPr>
      <w:sz w:val="18"/>
      <w:szCs w:val="18"/>
      <w:shd w:val="clear" w:color="auto" w:fill="FFFFFF"/>
    </w:rPr>
  </w:style>
  <w:style w:type="paragraph" w:customStyle="1" w:styleId="410">
    <w:name w:val="Подпись к картинке (4)1"/>
    <w:basedOn w:val="a"/>
    <w:link w:val="44"/>
    <w:rsid w:val="00B422C5"/>
    <w:pPr>
      <w:shd w:val="clear" w:color="auto" w:fill="FFFFFF"/>
      <w:spacing w:line="240" w:lineRule="atLeast"/>
      <w:ind w:firstLine="0"/>
      <w:jc w:val="left"/>
    </w:pPr>
    <w:rPr>
      <w:sz w:val="18"/>
      <w:szCs w:val="18"/>
      <w:shd w:val="clear" w:color="auto" w:fill="FFFFFF"/>
      <w:lang w:val="x-none" w:eastAsia="x-none"/>
    </w:rPr>
  </w:style>
  <w:style w:type="character" w:customStyle="1" w:styleId="216">
    <w:name w:val="Основной текст (21)"/>
    <w:link w:val="2110"/>
    <w:locked/>
    <w:rsid w:val="00B422C5"/>
    <w:rPr>
      <w:b/>
      <w:bCs/>
      <w:w w:val="120"/>
      <w:sz w:val="10"/>
      <w:szCs w:val="10"/>
      <w:shd w:val="clear" w:color="auto" w:fill="FFFFFF"/>
    </w:rPr>
  </w:style>
  <w:style w:type="paragraph" w:customStyle="1" w:styleId="2110">
    <w:name w:val="Основной текст (21)1"/>
    <w:basedOn w:val="a"/>
    <w:link w:val="216"/>
    <w:rsid w:val="00B422C5"/>
    <w:pPr>
      <w:shd w:val="clear" w:color="auto" w:fill="FFFFFF"/>
      <w:spacing w:line="182" w:lineRule="exact"/>
      <w:ind w:firstLine="0"/>
      <w:jc w:val="left"/>
    </w:pPr>
    <w:rPr>
      <w:b/>
      <w:bCs/>
      <w:w w:val="120"/>
      <w:sz w:val="10"/>
      <w:szCs w:val="10"/>
      <w:shd w:val="clear" w:color="auto" w:fill="FFFFFF"/>
      <w:lang w:val="x-none" w:eastAsia="x-none"/>
    </w:rPr>
  </w:style>
  <w:style w:type="character" w:customStyle="1" w:styleId="240">
    <w:name w:val="Основной текст (24)"/>
    <w:link w:val="241"/>
    <w:locked/>
    <w:rsid w:val="00B422C5"/>
    <w:rPr>
      <w:b/>
      <w:bCs/>
      <w:sz w:val="16"/>
      <w:szCs w:val="16"/>
      <w:shd w:val="clear" w:color="auto" w:fill="FFFFFF"/>
    </w:rPr>
  </w:style>
  <w:style w:type="paragraph" w:customStyle="1" w:styleId="241">
    <w:name w:val="Основной текст (24)1"/>
    <w:basedOn w:val="a"/>
    <w:link w:val="240"/>
    <w:rsid w:val="00B422C5"/>
    <w:pPr>
      <w:shd w:val="clear" w:color="auto" w:fill="FFFFFF"/>
      <w:spacing w:after="300" w:line="240" w:lineRule="atLeast"/>
      <w:ind w:firstLine="0"/>
      <w:jc w:val="left"/>
    </w:pPr>
    <w:rPr>
      <w:b/>
      <w:bCs/>
      <w:sz w:val="16"/>
      <w:szCs w:val="16"/>
      <w:shd w:val="clear" w:color="auto" w:fill="FFFFFF"/>
      <w:lang w:val="x-none" w:eastAsia="x-none"/>
    </w:rPr>
  </w:style>
  <w:style w:type="character" w:customStyle="1" w:styleId="45">
    <w:name w:val="Заголовок №4"/>
    <w:link w:val="411"/>
    <w:locked/>
    <w:rsid w:val="00B422C5"/>
    <w:rPr>
      <w:b/>
      <w:bCs/>
      <w:sz w:val="26"/>
      <w:szCs w:val="26"/>
      <w:shd w:val="clear" w:color="auto" w:fill="FFFFFF"/>
    </w:rPr>
  </w:style>
  <w:style w:type="paragraph" w:customStyle="1" w:styleId="411">
    <w:name w:val="Заголовок №41"/>
    <w:basedOn w:val="a"/>
    <w:link w:val="45"/>
    <w:rsid w:val="00B422C5"/>
    <w:pPr>
      <w:shd w:val="clear" w:color="auto" w:fill="FFFFFF"/>
      <w:spacing w:before="300" w:after="180" w:line="240" w:lineRule="atLeast"/>
      <w:ind w:firstLine="0"/>
      <w:jc w:val="left"/>
      <w:outlineLvl w:val="3"/>
    </w:pPr>
    <w:rPr>
      <w:b/>
      <w:bCs/>
      <w:sz w:val="26"/>
      <w:szCs w:val="26"/>
      <w:shd w:val="clear" w:color="auto" w:fill="FFFFFF"/>
      <w:lang w:val="x-none" w:eastAsia="x-none"/>
    </w:rPr>
  </w:style>
  <w:style w:type="character" w:customStyle="1" w:styleId="53">
    <w:name w:val="Заголовок №5"/>
    <w:link w:val="511"/>
    <w:locked/>
    <w:rsid w:val="00B422C5"/>
    <w:rPr>
      <w:shd w:val="clear" w:color="auto" w:fill="FFFFFF"/>
    </w:rPr>
  </w:style>
  <w:style w:type="paragraph" w:customStyle="1" w:styleId="511">
    <w:name w:val="Заголовок №51"/>
    <w:basedOn w:val="a"/>
    <w:link w:val="53"/>
    <w:rsid w:val="00B422C5"/>
    <w:pPr>
      <w:shd w:val="clear" w:color="auto" w:fill="FFFFFF"/>
      <w:spacing w:before="240" w:after="240" w:line="240" w:lineRule="atLeast"/>
      <w:ind w:firstLine="0"/>
      <w:jc w:val="left"/>
      <w:outlineLvl w:val="4"/>
    </w:pPr>
    <w:rPr>
      <w:shd w:val="clear" w:color="auto" w:fill="FFFFFF"/>
      <w:lang w:val="x-none" w:eastAsia="x-none"/>
    </w:rPr>
  </w:style>
  <w:style w:type="character" w:customStyle="1" w:styleId="380">
    <w:name w:val="Основной текст (38)"/>
    <w:link w:val="381"/>
    <w:locked/>
    <w:rsid w:val="00B422C5"/>
    <w:rPr>
      <w:b/>
      <w:bCs/>
      <w:sz w:val="18"/>
      <w:szCs w:val="18"/>
      <w:shd w:val="clear" w:color="auto" w:fill="FFFFFF"/>
    </w:rPr>
  </w:style>
  <w:style w:type="paragraph" w:customStyle="1" w:styleId="381">
    <w:name w:val="Основной текст (38)1"/>
    <w:basedOn w:val="a"/>
    <w:link w:val="380"/>
    <w:rsid w:val="00B422C5"/>
    <w:pPr>
      <w:shd w:val="clear" w:color="auto" w:fill="FFFFFF"/>
      <w:spacing w:after="60" w:line="293" w:lineRule="exact"/>
      <w:ind w:firstLine="0"/>
    </w:pPr>
    <w:rPr>
      <w:b/>
      <w:bCs/>
      <w:sz w:val="18"/>
      <w:szCs w:val="18"/>
      <w:shd w:val="clear" w:color="auto" w:fill="FFFFFF"/>
      <w:lang w:val="x-none" w:eastAsia="x-none"/>
    </w:rPr>
  </w:style>
  <w:style w:type="character" w:customStyle="1" w:styleId="92">
    <w:name w:val="Подпись к картинке (9)"/>
    <w:link w:val="910"/>
    <w:locked/>
    <w:rsid w:val="00B422C5"/>
    <w:rPr>
      <w:b/>
      <w:bCs/>
      <w:sz w:val="16"/>
      <w:szCs w:val="16"/>
      <w:shd w:val="clear" w:color="auto" w:fill="FFFFFF"/>
    </w:rPr>
  </w:style>
  <w:style w:type="paragraph" w:customStyle="1" w:styleId="910">
    <w:name w:val="Подпись к картинке (9)1"/>
    <w:basedOn w:val="a"/>
    <w:link w:val="92"/>
    <w:rsid w:val="00B422C5"/>
    <w:pPr>
      <w:shd w:val="clear" w:color="auto" w:fill="FFFFFF"/>
      <w:spacing w:line="240" w:lineRule="atLeast"/>
      <w:ind w:firstLine="0"/>
      <w:jc w:val="left"/>
    </w:pPr>
    <w:rPr>
      <w:b/>
      <w:bCs/>
      <w:sz w:val="16"/>
      <w:szCs w:val="16"/>
      <w:shd w:val="clear" w:color="auto" w:fill="FFFFFF"/>
      <w:lang w:val="x-none" w:eastAsia="x-none"/>
    </w:rPr>
  </w:style>
  <w:style w:type="character" w:customStyle="1" w:styleId="100">
    <w:name w:val="Подпись к картинке (10)"/>
    <w:link w:val="101"/>
    <w:locked/>
    <w:rsid w:val="00B422C5"/>
    <w:rPr>
      <w:b/>
      <w:bCs/>
      <w:sz w:val="16"/>
      <w:szCs w:val="16"/>
      <w:shd w:val="clear" w:color="auto" w:fill="FFFFFF"/>
    </w:rPr>
  </w:style>
  <w:style w:type="paragraph" w:customStyle="1" w:styleId="101">
    <w:name w:val="Подпись к картинке (10)1"/>
    <w:basedOn w:val="a"/>
    <w:link w:val="100"/>
    <w:rsid w:val="00B422C5"/>
    <w:pPr>
      <w:shd w:val="clear" w:color="auto" w:fill="FFFFFF"/>
      <w:spacing w:line="480" w:lineRule="exact"/>
      <w:ind w:firstLine="0"/>
    </w:pPr>
    <w:rPr>
      <w:b/>
      <w:bCs/>
      <w:sz w:val="16"/>
      <w:szCs w:val="16"/>
      <w:shd w:val="clear" w:color="auto" w:fill="FFFFFF"/>
      <w:lang w:val="x-none" w:eastAsia="x-none"/>
    </w:rPr>
  </w:style>
  <w:style w:type="character" w:customStyle="1" w:styleId="46">
    <w:name w:val="Подпись к таблице (4)"/>
    <w:link w:val="412"/>
    <w:locked/>
    <w:rsid w:val="00B422C5"/>
    <w:rPr>
      <w:b/>
      <w:bCs/>
      <w:sz w:val="18"/>
      <w:szCs w:val="18"/>
      <w:shd w:val="clear" w:color="auto" w:fill="FFFFFF"/>
    </w:rPr>
  </w:style>
  <w:style w:type="paragraph" w:customStyle="1" w:styleId="412">
    <w:name w:val="Подпись к таблице (4)1"/>
    <w:basedOn w:val="a"/>
    <w:link w:val="46"/>
    <w:rsid w:val="00B422C5"/>
    <w:pPr>
      <w:shd w:val="clear" w:color="auto" w:fill="FFFFFF"/>
      <w:spacing w:line="240" w:lineRule="atLeast"/>
      <w:ind w:firstLine="0"/>
      <w:jc w:val="left"/>
    </w:pPr>
    <w:rPr>
      <w:b/>
      <w:bCs/>
      <w:sz w:val="18"/>
      <w:szCs w:val="18"/>
      <w:shd w:val="clear" w:color="auto" w:fill="FFFFFF"/>
      <w:lang w:val="x-none" w:eastAsia="x-none"/>
    </w:rPr>
  </w:style>
  <w:style w:type="character" w:customStyle="1" w:styleId="130">
    <w:name w:val="Основной текст (13)"/>
    <w:link w:val="131"/>
    <w:locked/>
    <w:rsid w:val="00B422C5"/>
    <w:rPr>
      <w:sz w:val="16"/>
      <w:szCs w:val="16"/>
      <w:shd w:val="clear" w:color="auto" w:fill="FFFFFF"/>
    </w:rPr>
  </w:style>
  <w:style w:type="paragraph" w:customStyle="1" w:styleId="131">
    <w:name w:val="Основной текст (13)1"/>
    <w:basedOn w:val="a"/>
    <w:link w:val="130"/>
    <w:rsid w:val="00B422C5"/>
    <w:pPr>
      <w:shd w:val="clear" w:color="auto" w:fill="FFFFFF"/>
      <w:spacing w:line="427" w:lineRule="exact"/>
      <w:ind w:firstLine="0"/>
      <w:jc w:val="left"/>
    </w:pPr>
    <w:rPr>
      <w:sz w:val="16"/>
      <w:szCs w:val="16"/>
      <w:shd w:val="clear" w:color="auto" w:fill="FFFFFF"/>
      <w:lang w:val="x-none" w:eastAsia="x-none"/>
    </w:rPr>
  </w:style>
  <w:style w:type="character" w:customStyle="1" w:styleId="2415">
    <w:name w:val="Основной текст (24)15"/>
    <w:rsid w:val="00B422C5"/>
    <w:rPr>
      <w:b/>
      <w:bCs/>
      <w:color w:val="FFFFFF"/>
      <w:sz w:val="16"/>
      <w:szCs w:val="16"/>
      <w:shd w:val="clear" w:color="auto" w:fill="FFFFFF"/>
    </w:rPr>
  </w:style>
  <w:style w:type="character" w:customStyle="1" w:styleId="390">
    <w:name w:val="Основной текст (39)"/>
    <w:link w:val="391"/>
    <w:locked/>
    <w:rsid w:val="00B422C5"/>
    <w:rPr>
      <w:b/>
      <w:bCs/>
      <w:sz w:val="16"/>
      <w:szCs w:val="16"/>
      <w:shd w:val="clear" w:color="auto" w:fill="FFFFFF"/>
    </w:rPr>
  </w:style>
  <w:style w:type="paragraph" w:customStyle="1" w:styleId="391">
    <w:name w:val="Основной текст (39)1"/>
    <w:basedOn w:val="a"/>
    <w:link w:val="390"/>
    <w:rsid w:val="00B422C5"/>
    <w:pPr>
      <w:shd w:val="clear" w:color="auto" w:fill="FFFFFF"/>
      <w:spacing w:line="240" w:lineRule="atLeast"/>
      <w:ind w:firstLine="0"/>
      <w:jc w:val="right"/>
    </w:pPr>
    <w:rPr>
      <w:b/>
      <w:bCs/>
      <w:sz w:val="16"/>
      <w:szCs w:val="16"/>
      <w:shd w:val="clear" w:color="auto" w:fill="FFFFFF"/>
      <w:lang w:val="x-none" w:eastAsia="x-none"/>
    </w:rPr>
  </w:style>
  <w:style w:type="character" w:customStyle="1" w:styleId="3910">
    <w:name w:val="Основной текст (39)10"/>
    <w:rsid w:val="00B422C5"/>
    <w:rPr>
      <w:b/>
      <w:bCs/>
      <w:color w:val="FFFFFF"/>
      <w:sz w:val="16"/>
      <w:szCs w:val="16"/>
      <w:shd w:val="clear" w:color="auto" w:fill="FFFFFF"/>
    </w:rPr>
  </w:style>
  <w:style w:type="character" w:customStyle="1" w:styleId="2414">
    <w:name w:val="Основной текст (24)14"/>
    <w:rsid w:val="00B422C5"/>
    <w:rPr>
      <w:b/>
      <w:bCs/>
      <w:color w:val="FFFFFF"/>
      <w:sz w:val="16"/>
      <w:szCs w:val="16"/>
      <w:shd w:val="clear" w:color="auto" w:fill="FFFFFF"/>
    </w:rPr>
  </w:style>
  <w:style w:type="character" w:customStyle="1" w:styleId="399">
    <w:name w:val="Основной текст (39)9"/>
    <w:rsid w:val="00B422C5"/>
    <w:rPr>
      <w:b/>
      <w:bCs/>
      <w:color w:val="FFFFFF"/>
      <w:sz w:val="16"/>
      <w:szCs w:val="16"/>
      <w:shd w:val="clear" w:color="auto" w:fill="FFFFFF"/>
    </w:rPr>
  </w:style>
  <w:style w:type="character" w:customStyle="1" w:styleId="afffffff4">
    <w:name w:val="Сноска"/>
    <w:link w:val="1fb"/>
    <w:locked/>
    <w:rsid w:val="00B422C5"/>
    <w:rPr>
      <w:sz w:val="16"/>
      <w:szCs w:val="16"/>
      <w:shd w:val="clear" w:color="auto" w:fill="FFFFFF"/>
    </w:rPr>
  </w:style>
  <w:style w:type="paragraph" w:customStyle="1" w:styleId="1fb">
    <w:name w:val="Сноска1"/>
    <w:basedOn w:val="a"/>
    <w:link w:val="afffffff4"/>
    <w:rsid w:val="00B422C5"/>
    <w:pPr>
      <w:shd w:val="clear" w:color="auto" w:fill="FFFFFF"/>
      <w:spacing w:line="427" w:lineRule="exact"/>
      <w:ind w:firstLine="0"/>
      <w:jc w:val="left"/>
    </w:pPr>
    <w:rPr>
      <w:sz w:val="16"/>
      <w:szCs w:val="16"/>
      <w:shd w:val="clear" w:color="auto" w:fill="FFFFFF"/>
      <w:lang w:val="x-none" w:eastAsia="x-none"/>
    </w:rPr>
  </w:style>
  <w:style w:type="character" w:customStyle="1" w:styleId="54">
    <w:name w:val="Сноска (5)"/>
    <w:link w:val="512"/>
    <w:locked/>
    <w:rsid w:val="00B422C5"/>
    <w:rPr>
      <w:sz w:val="18"/>
      <w:szCs w:val="18"/>
      <w:shd w:val="clear" w:color="auto" w:fill="FFFFFF"/>
    </w:rPr>
  </w:style>
  <w:style w:type="paragraph" w:customStyle="1" w:styleId="512">
    <w:name w:val="Сноска (5)1"/>
    <w:basedOn w:val="a"/>
    <w:link w:val="54"/>
    <w:rsid w:val="00B422C5"/>
    <w:pPr>
      <w:shd w:val="clear" w:color="auto" w:fill="FFFFFF"/>
      <w:spacing w:before="180" w:after="60" w:line="293" w:lineRule="exact"/>
      <w:ind w:firstLine="0"/>
    </w:pPr>
    <w:rPr>
      <w:sz w:val="18"/>
      <w:szCs w:val="18"/>
      <w:shd w:val="clear" w:color="auto" w:fill="FFFFFF"/>
      <w:lang w:val="x-none" w:eastAsia="x-none"/>
    </w:rPr>
  </w:style>
  <w:style w:type="character" w:customStyle="1" w:styleId="382">
    <w:name w:val="Основной текст (38) + Не полужирный"/>
    <w:rsid w:val="00B422C5"/>
  </w:style>
  <w:style w:type="character" w:customStyle="1" w:styleId="afffffff5">
    <w:name w:val="Подпись к таблице"/>
    <w:link w:val="1fc"/>
    <w:locked/>
    <w:rsid w:val="00B422C5"/>
    <w:rPr>
      <w:b/>
      <w:bCs/>
      <w:sz w:val="18"/>
      <w:szCs w:val="18"/>
      <w:shd w:val="clear" w:color="auto" w:fill="FFFFFF"/>
    </w:rPr>
  </w:style>
  <w:style w:type="paragraph" w:customStyle="1" w:styleId="1fc">
    <w:name w:val="Подпись к таблице1"/>
    <w:basedOn w:val="a"/>
    <w:link w:val="afffffff5"/>
    <w:rsid w:val="00B422C5"/>
    <w:pPr>
      <w:shd w:val="clear" w:color="auto" w:fill="FFFFFF"/>
      <w:spacing w:line="293" w:lineRule="exact"/>
      <w:ind w:hanging="1620"/>
      <w:jc w:val="left"/>
    </w:pPr>
    <w:rPr>
      <w:b/>
      <w:bCs/>
      <w:sz w:val="18"/>
      <w:szCs w:val="18"/>
      <w:shd w:val="clear" w:color="auto" w:fill="FFFFFF"/>
      <w:lang w:val="x-none" w:eastAsia="x-none"/>
    </w:rPr>
  </w:style>
  <w:style w:type="character" w:customStyle="1" w:styleId="72">
    <w:name w:val="Подпись к таблице (7)"/>
    <w:link w:val="710"/>
    <w:locked/>
    <w:rsid w:val="00B422C5"/>
    <w:rPr>
      <w:sz w:val="16"/>
      <w:szCs w:val="16"/>
      <w:shd w:val="clear" w:color="auto" w:fill="FFFFFF"/>
    </w:rPr>
  </w:style>
  <w:style w:type="paragraph" w:customStyle="1" w:styleId="710">
    <w:name w:val="Подпись к таблице (7)1"/>
    <w:basedOn w:val="a"/>
    <w:link w:val="72"/>
    <w:rsid w:val="00B422C5"/>
    <w:pPr>
      <w:shd w:val="clear" w:color="auto" w:fill="FFFFFF"/>
      <w:spacing w:after="60" w:line="240" w:lineRule="exact"/>
      <w:ind w:firstLine="0"/>
    </w:pPr>
    <w:rPr>
      <w:sz w:val="16"/>
      <w:szCs w:val="16"/>
      <w:shd w:val="clear" w:color="auto" w:fill="FFFFFF"/>
      <w:lang w:val="x-none" w:eastAsia="x-none"/>
    </w:rPr>
  </w:style>
  <w:style w:type="character" w:customStyle="1" w:styleId="55">
    <w:name w:val="Основной текст (5)"/>
    <w:link w:val="513"/>
    <w:locked/>
    <w:rsid w:val="00B422C5"/>
    <w:rPr>
      <w:b/>
      <w:bCs/>
      <w:sz w:val="16"/>
      <w:szCs w:val="16"/>
      <w:shd w:val="clear" w:color="auto" w:fill="FFFFFF"/>
    </w:rPr>
  </w:style>
  <w:style w:type="paragraph" w:customStyle="1" w:styleId="513">
    <w:name w:val="Основной текст (5)1"/>
    <w:basedOn w:val="a"/>
    <w:link w:val="55"/>
    <w:rsid w:val="00B422C5"/>
    <w:pPr>
      <w:shd w:val="clear" w:color="auto" w:fill="FFFFFF"/>
      <w:spacing w:line="216" w:lineRule="exact"/>
      <w:ind w:firstLine="0"/>
    </w:pPr>
    <w:rPr>
      <w:b/>
      <w:bCs/>
      <w:sz w:val="16"/>
      <w:szCs w:val="16"/>
      <w:shd w:val="clear" w:color="auto" w:fill="FFFFFF"/>
      <w:lang w:val="x-none" w:eastAsia="x-none"/>
    </w:rPr>
  </w:style>
  <w:style w:type="character" w:customStyle="1" w:styleId="180">
    <w:name w:val="Основной текст (18)"/>
    <w:link w:val="181"/>
    <w:locked/>
    <w:rsid w:val="00B422C5"/>
    <w:rPr>
      <w:b/>
      <w:bCs/>
      <w:sz w:val="16"/>
      <w:szCs w:val="16"/>
      <w:shd w:val="clear" w:color="auto" w:fill="FFFFFF"/>
    </w:rPr>
  </w:style>
  <w:style w:type="paragraph" w:customStyle="1" w:styleId="181">
    <w:name w:val="Основной текст (18)1"/>
    <w:basedOn w:val="a"/>
    <w:link w:val="180"/>
    <w:rsid w:val="00B422C5"/>
    <w:pPr>
      <w:shd w:val="clear" w:color="auto" w:fill="FFFFFF"/>
      <w:spacing w:after="240" w:line="245" w:lineRule="exact"/>
      <w:ind w:firstLine="0"/>
      <w:jc w:val="center"/>
    </w:pPr>
    <w:rPr>
      <w:b/>
      <w:bCs/>
      <w:sz w:val="16"/>
      <w:szCs w:val="16"/>
      <w:shd w:val="clear" w:color="auto" w:fill="FFFFFF"/>
      <w:lang w:val="x-none" w:eastAsia="x-none"/>
    </w:rPr>
  </w:style>
  <w:style w:type="character" w:customStyle="1" w:styleId="420">
    <w:name w:val="Основной текст (42)"/>
    <w:link w:val="421"/>
    <w:locked/>
    <w:rsid w:val="00B422C5"/>
    <w:rPr>
      <w:sz w:val="16"/>
      <w:szCs w:val="16"/>
      <w:shd w:val="clear" w:color="auto" w:fill="FFFFFF"/>
    </w:rPr>
  </w:style>
  <w:style w:type="paragraph" w:customStyle="1" w:styleId="421">
    <w:name w:val="Основной текст (42)1"/>
    <w:basedOn w:val="a"/>
    <w:link w:val="420"/>
    <w:rsid w:val="00B422C5"/>
    <w:pPr>
      <w:shd w:val="clear" w:color="auto" w:fill="FFFFFF"/>
      <w:spacing w:line="240" w:lineRule="atLeast"/>
      <w:ind w:firstLine="0"/>
      <w:jc w:val="center"/>
    </w:pPr>
    <w:rPr>
      <w:sz w:val="16"/>
      <w:szCs w:val="16"/>
      <w:shd w:val="clear" w:color="auto" w:fill="FFFFFF"/>
      <w:lang w:val="x-none" w:eastAsia="x-none"/>
    </w:rPr>
  </w:style>
  <w:style w:type="character" w:customStyle="1" w:styleId="430">
    <w:name w:val="Основной текст (43)"/>
    <w:link w:val="431"/>
    <w:locked/>
    <w:rsid w:val="00B422C5"/>
    <w:rPr>
      <w:sz w:val="16"/>
      <w:szCs w:val="16"/>
      <w:shd w:val="clear" w:color="auto" w:fill="FFFFFF"/>
    </w:rPr>
  </w:style>
  <w:style w:type="paragraph" w:customStyle="1" w:styleId="431">
    <w:name w:val="Основной текст (43)1"/>
    <w:basedOn w:val="a"/>
    <w:link w:val="430"/>
    <w:rsid w:val="00B422C5"/>
    <w:pPr>
      <w:shd w:val="clear" w:color="auto" w:fill="FFFFFF"/>
      <w:spacing w:line="240" w:lineRule="atLeast"/>
      <w:ind w:firstLine="0"/>
      <w:jc w:val="right"/>
    </w:pPr>
    <w:rPr>
      <w:sz w:val="16"/>
      <w:szCs w:val="16"/>
      <w:shd w:val="clear" w:color="auto" w:fill="FFFFFF"/>
      <w:lang w:val="x-none" w:eastAsia="x-none"/>
    </w:rPr>
  </w:style>
  <w:style w:type="character" w:customStyle="1" w:styleId="121">
    <w:name w:val="Основной текст (12)"/>
    <w:link w:val="1210"/>
    <w:locked/>
    <w:rsid w:val="00B422C5"/>
    <w:rPr>
      <w:sz w:val="16"/>
      <w:szCs w:val="16"/>
      <w:shd w:val="clear" w:color="auto" w:fill="FFFFFF"/>
    </w:rPr>
  </w:style>
  <w:style w:type="paragraph" w:customStyle="1" w:styleId="1210">
    <w:name w:val="Основной текст (12)1"/>
    <w:basedOn w:val="a"/>
    <w:link w:val="121"/>
    <w:rsid w:val="00B422C5"/>
    <w:pPr>
      <w:shd w:val="clear" w:color="auto" w:fill="FFFFFF"/>
      <w:spacing w:before="2400" w:line="245" w:lineRule="exact"/>
      <w:ind w:firstLine="0"/>
    </w:pPr>
    <w:rPr>
      <w:sz w:val="16"/>
      <w:szCs w:val="16"/>
      <w:shd w:val="clear" w:color="auto" w:fill="FFFFFF"/>
      <w:lang w:val="x-none" w:eastAsia="x-none"/>
    </w:rPr>
  </w:style>
  <w:style w:type="character" w:customStyle="1" w:styleId="450">
    <w:name w:val="Основной текст (45)"/>
    <w:link w:val="451"/>
    <w:locked/>
    <w:rsid w:val="00B422C5"/>
    <w:rPr>
      <w:sz w:val="16"/>
      <w:szCs w:val="16"/>
      <w:shd w:val="clear" w:color="auto" w:fill="FFFFFF"/>
    </w:rPr>
  </w:style>
  <w:style w:type="paragraph" w:customStyle="1" w:styleId="451">
    <w:name w:val="Основной текст (45)1"/>
    <w:basedOn w:val="a"/>
    <w:link w:val="450"/>
    <w:rsid w:val="00B422C5"/>
    <w:pPr>
      <w:shd w:val="clear" w:color="auto" w:fill="FFFFFF"/>
      <w:spacing w:line="240" w:lineRule="atLeast"/>
      <w:ind w:firstLine="300"/>
      <w:jc w:val="left"/>
    </w:pPr>
    <w:rPr>
      <w:sz w:val="16"/>
      <w:szCs w:val="16"/>
      <w:shd w:val="clear" w:color="auto" w:fill="FFFFFF"/>
      <w:lang w:val="x-none" w:eastAsia="x-none"/>
    </w:rPr>
  </w:style>
  <w:style w:type="character" w:customStyle="1" w:styleId="460">
    <w:name w:val="Основной текст (46)"/>
    <w:link w:val="461"/>
    <w:locked/>
    <w:rsid w:val="00B422C5"/>
    <w:rPr>
      <w:sz w:val="16"/>
      <w:szCs w:val="16"/>
      <w:shd w:val="clear" w:color="auto" w:fill="FFFFFF"/>
    </w:rPr>
  </w:style>
  <w:style w:type="paragraph" w:customStyle="1" w:styleId="461">
    <w:name w:val="Основной текст (46)1"/>
    <w:basedOn w:val="a"/>
    <w:link w:val="460"/>
    <w:rsid w:val="00B422C5"/>
    <w:pPr>
      <w:shd w:val="clear" w:color="auto" w:fill="FFFFFF"/>
      <w:spacing w:line="240" w:lineRule="atLeast"/>
      <w:ind w:firstLine="280"/>
    </w:pPr>
    <w:rPr>
      <w:sz w:val="16"/>
      <w:szCs w:val="16"/>
      <w:shd w:val="clear" w:color="auto" w:fill="FFFFFF"/>
      <w:lang w:val="x-none" w:eastAsia="x-none"/>
    </w:rPr>
  </w:style>
  <w:style w:type="paragraph" w:customStyle="1" w:styleId="afffffff6">
    <w:name w:val="Рассылка"/>
    <w:basedOn w:val="a"/>
    <w:rsid w:val="00B422C5"/>
    <w:pPr>
      <w:tabs>
        <w:tab w:val="left" w:pos="2160"/>
      </w:tabs>
      <w:ind w:left="2160" w:hanging="1440"/>
    </w:pPr>
    <w:rPr>
      <w:rFonts w:ascii="Times New Roman" w:eastAsia="Times New Roman" w:hAnsi="Times New Roman"/>
      <w:sz w:val="26"/>
      <w:szCs w:val="24"/>
      <w:lang w:eastAsia="ru-RU"/>
    </w:rPr>
  </w:style>
  <w:style w:type="character" w:customStyle="1" w:styleId="102">
    <w:name w:val="Основной текст (10)"/>
    <w:link w:val="1010"/>
    <w:locked/>
    <w:rsid w:val="00B422C5"/>
    <w:rPr>
      <w:b/>
      <w:bCs/>
      <w:sz w:val="8"/>
      <w:szCs w:val="8"/>
      <w:shd w:val="clear" w:color="auto" w:fill="FFFFFF"/>
    </w:rPr>
  </w:style>
  <w:style w:type="paragraph" w:customStyle="1" w:styleId="1010">
    <w:name w:val="Основной текст (10)1"/>
    <w:basedOn w:val="a"/>
    <w:link w:val="102"/>
    <w:rsid w:val="00B422C5"/>
    <w:pPr>
      <w:shd w:val="clear" w:color="auto" w:fill="FFFFFF"/>
      <w:spacing w:line="240" w:lineRule="atLeast"/>
      <w:ind w:firstLine="0"/>
      <w:jc w:val="left"/>
    </w:pPr>
    <w:rPr>
      <w:b/>
      <w:bCs/>
      <w:sz w:val="8"/>
      <w:szCs w:val="8"/>
      <w:shd w:val="clear" w:color="auto" w:fill="FFFFFF"/>
      <w:lang w:val="x-none" w:eastAsia="x-none"/>
    </w:rPr>
  </w:style>
  <w:style w:type="character" w:customStyle="1" w:styleId="10FranklinGothicMedium">
    <w:name w:val="Основной текст (10) + Franklin Gothic Medium"/>
    <w:aliases w:val="Не полужирный"/>
    <w:rsid w:val="00B422C5"/>
    <w:rPr>
      <w:rFonts w:ascii="Franklin Gothic Medium" w:hAnsi="Franklin Gothic Medium" w:cs="Franklin Gothic Medium"/>
      <w:b/>
      <w:bCs/>
      <w:noProof/>
      <w:sz w:val="8"/>
      <w:szCs w:val="8"/>
      <w:shd w:val="clear" w:color="auto" w:fill="FFFFFF"/>
    </w:rPr>
  </w:style>
  <w:style w:type="paragraph" w:customStyle="1" w:styleId="BodyTextKeep">
    <w:name w:val="Body Text Keep"/>
    <w:basedOn w:val="ad"/>
    <w:next w:val="ad"/>
    <w:link w:val="BodyTextKeepChar"/>
    <w:rsid w:val="00B422C5"/>
    <w:pPr>
      <w:spacing w:before="120" w:after="120"/>
      <w:ind w:left="1701"/>
      <w:jc w:val="both"/>
    </w:pPr>
    <w:rPr>
      <w:rFonts w:eastAsia="Times New Roman"/>
      <w:spacing w:val="-5"/>
      <w:szCs w:val="20"/>
      <w:lang w:eastAsia="en-US"/>
    </w:rPr>
  </w:style>
  <w:style w:type="character" w:customStyle="1" w:styleId="BodyTextKeepChar">
    <w:name w:val="Body Text Keep Char"/>
    <w:link w:val="BodyTextKeep"/>
    <w:rsid w:val="00B422C5"/>
    <w:rPr>
      <w:rFonts w:ascii="Times New Roman" w:eastAsia="Times New Roman" w:hAnsi="Times New Roman"/>
      <w:spacing w:val="-5"/>
      <w:sz w:val="24"/>
      <w:lang w:val="x-none" w:eastAsia="en-US"/>
    </w:rPr>
  </w:style>
  <w:style w:type="paragraph" w:customStyle="1" w:styleId="Stylefortableheading">
    <w:name w:val="Style for table heading"/>
    <w:basedOn w:val="a"/>
    <w:rsid w:val="00B422C5"/>
    <w:pPr>
      <w:keepNext/>
      <w:keepLines/>
      <w:suppressAutoHyphens/>
      <w:ind w:firstLine="0"/>
      <w:jc w:val="center"/>
    </w:pPr>
    <w:rPr>
      <w:rFonts w:ascii="Times New Roman" w:eastAsia="Times New Roman" w:hAnsi="Times New Roman"/>
      <w:b/>
    </w:rPr>
  </w:style>
  <w:style w:type="paragraph" w:customStyle="1" w:styleId="Stylefortabletext">
    <w:name w:val="Style for table text"/>
    <w:basedOn w:val="a"/>
    <w:rsid w:val="00B422C5"/>
    <w:pPr>
      <w:suppressAutoHyphens/>
      <w:ind w:firstLine="0"/>
      <w:jc w:val="left"/>
    </w:pPr>
    <w:rPr>
      <w:rFonts w:ascii="Times New Roman" w:eastAsia="Times New Roman" w:hAnsi="Times New Roman"/>
    </w:rPr>
  </w:style>
  <w:style w:type="paragraph" w:customStyle="1" w:styleId="1fd">
    <w:name w:val="Знак Знак1 Знак"/>
    <w:basedOn w:val="a"/>
    <w:rsid w:val="00B422C5"/>
    <w:pPr>
      <w:widowControl w:val="0"/>
      <w:adjustRightInd w:val="0"/>
      <w:spacing w:after="160" w:line="240" w:lineRule="exact"/>
      <w:ind w:firstLine="0"/>
      <w:jc w:val="right"/>
    </w:pPr>
    <w:rPr>
      <w:rFonts w:ascii="Times New Roman" w:eastAsia="Times New Roman" w:hAnsi="Times New Roman"/>
      <w:lang w:val="en-GB"/>
    </w:rPr>
  </w:style>
  <w:style w:type="paragraph" w:customStyle="1" w:styleId="ConsPlusDocList">
    <w:name w:val="ConsPlusDocList"/>
    <w:rsid w:val="00B422C5"/>
    <w:pPr>
      <w:widowControl w:val="0"/>
      <w:autoSpaceDE w:val="0"/>
      <w:autoSpaceDN w:val="0"/>
      <w:adjustRightInd w:val="0"/>
    </w:pPr>
    <w:rPr>
      <w:rFonts w:ascii="Courier New" w:eastAsia="Times New Roman" w:hAnsi="Courier New" w:cs="Courier New"/>
    </w:rPr>
  </w:style>
  <w:style w:type="paragraph" w:customStyle="1" w:styleId="3a">
    <w:name w:val="Стиль3"/>
    <w:basedOn w:val="24"/>
    <w:rsid w:val="00B422C5"/>
    <w:pPr>
      <w:widowControl w:val="0"/>
      <w:tabs>
        <w:tab w:val="num" w:pos="1307"/>
      </w:tabs>
      <w:adjustRightInd w:val="0"/>
      <w:ind w:left="1080" w:firstLine="0"/>
      <w:textAlignment w:val="baseline"/>
    </w:pPr>
    <w:rPr>
      <w:rFonts w:eastAsia="Times New Roman"/>
      <w:iCs w:val="0"/>
      <w:sz w:val="24"/>
      <w:szCs w:val="20"/>
    </w:rPr>
  </w:style>
  <w:style w:type="paragraph" w:customStyle="1" w:styleId="1fe">
    <w:name w:val="1Тема"/>
    <w:basedOn w:val="a"/>
    <w:rsid w:val="00B422C5"/>
    <w:pPr>
      <w:spacing w:after="120"/>
      <w:ind w:firstLine="0"/>
      <w:jc w:val="left"/>
    </w:pPr>
    <w:rPr>
      <w:rFonts w:ascii="Georgia" w:eastAsia="Times New Roman" w:hAnsi="Georgia"/>
      <w:b/>
      <w:bCs/>
      <w:sz w:val="24"/>
      <w:szCs w:val="24"/>
      <w:lang w:eastAsia="ru-RU"/>
    </w:rPr>
  </w:style>
  <w:style w:type="paragraph" w:customStyle="1" w:styleId="Style1">
    <w:name w:val="Style1"/>
    <w:basedOn w:val="a"/>
    <w:rsid w:val="00B422C5"/>
    <w:pPr>
      <w:widowControl w:val="0"/>
      <w:autoSpaceDE w:val="0"/>
      <w:autoSpaceDN w:val="0"/>
      <w:adjustRightInd w:val="0"/>
      <w:ind w:firstLine="0"/>
      <w:jc w:val="left"/>
    </w:pPr>
    <w:rPr>
      <w:rFonts w:ascii="Times New Roman" w:eastAsia="Times New Roman" w:hAnsi="Times New Roman"/>
      <w:sz w:val="24"/>
      <w:szCs w:val="24"/>
      <w:lang w:eastAsia="ru-RU"/>
    </w:rPr>
  </w:style>
  <w:style w:type="paragraph" w:customStyle="1" w:styleId="Style3">
    <w:name w:val="Style3"/>
    <w:basedOn w:val="a"/>
    <w:rsid w:val="00B422C5"/>
    <w:pPr>
      <w:widowControl w:val="0"/>
      <w:autoSpaceDE w:val="0"/>
      <w:autoSpaceDN w:val="0"/>
      <w:adjustRightInd w:val="0"/>
      <w:spacing w:line="374" w:lineRule="exact"/>
      <w:ind w:firstLine="0"/>
      <w:jc w:val="center"/>
    </w:pPr>
    <w:rPr>
      <w:rFonts w:ascii="Times New Roman" w:eastAsia="Times New Roman" w:hAnsi="Times New Roman"/>
      <w:sz w:val="24"/>
      <w:szCs w:val="24"/>
      <w:lang w:eastAsia="ru-RU"/>
    </w:rPr>
  </w:style>
  <w:style w:type="paragraph" w:customStyle="1" w:styleId="Style7">
    <w:name w:val="Style7"/>
    <w:basedOn w:val="a"/>
    <w:rsid w:val="00B422C5"/>
    <w:pPr>
      <w:widowControl w:val="0"/>
      <w:autoSpaceDE w:val="0"/>
      <w:autoSpaceDN w:val="0"/>
      <w:adjustRightInd w:val="0"/>
      <w:spacing w:line="331" w:lineRule="exact"/>
      <w:ind w:firstLine="0"/>
      <w:jc w:val="left"/>
    </w:pPr>
    <w:rPr>
      <w:rFonts w:ascii="Times New Roman" w:eastAsia="Times New Roman" w:hAnsi="Times New Roman"/>
      <w:sz w:val="24"/>
      <w:szCs w:val="24"/>
      <w:lang w:eastAsia="ru-RU"/>
    </w:rPr>
  </w:style>
  <w:style w:type="character" w:customStyle="1" w:styleId="FontStyle25">
    <w:name w:val="Font Style25"/>
    <w:rsid w:val="00B422C5"/>
    <w:rPr>
      <w:rFonts w:ascii="Times New Roman" w:hAnsi="Times New Roman" w:cs="Times New Roman"/>
      <w:b/>
      <w:bCs/>
      <w:sz w:val="26"/>
      <w:szCs w:val="26"/>
    </w:rPr>
  </w:style>
  <w:style w:type="character" w:customStyle="1" w:styleId="FontStyle26">
    <w:name w:val="Font Style26"/>
    <w:rsid w:val="00B422C5"/>
    <w:rPr>
      <w:rFonts w:ascii="Times New Roman" w:hAnsi="Times New Roman" w:cs="Times New Roman"/>
      <w:sz w:val="26"/>
      <w:szCs w:val="26"/>
    </w:rPr>
  </w:style>
  <w:style w:type="character" w:customStyle="1" w:styleId="FontStyle30">
    <w:name w:val="Font Style30"/>
    <w:rsid w:val="00B422C5"/>
    <w:rPr>
      <w:rFonts w:ascii="Times New Roman" w:hAnsi="Times New Roman" w:cs="Times New Roman"/>
      <w:b/>
      <w:bCs/>
      <w:sz w:val="22"/>
      <w:szCs w:val="22"/>
    </w:rPr>
  </w:style>
  <w:style w:type="paragraph" w:customStyle="1" w:styleId="Style2">
    <w:name w:val="Style2"/>
    <w:basedOn w:val="a"/>
    <w:rsid w:val="00B422C5"/>
    <w:pPr>
      <w:widowControl w:val="0"/>
      <w:autoSpaceDE w:val="0"/>
      <w:autoSpaceDN w:val="0"/>
      <w:adjustRightInd w:val="0"/>
      <w:ind w:firstLine="0"/>
    </w:pPr>
    <w:rPr>
      <w:rFonts w:ascii="Times New Roman" w:eastAsia="Times New Roman" w:hAnsi="Times New Roman"/>
      <w:sz w:val="24"/>
      <w:szCs w:val="24"/>
      <w:lang w:eastAsia="ru-RU"/>
    </w:rPr>
  </w:style>
  <w:style w:type="paragraph" w:customStyle="1" w:styleId="Style4">
    <w:name w:val="Style4"/>
    <w:basedOn w:val="a"/>
    <w:rsid w:val="00B422C5"/>
    <w:pPr>
      <w:widowControl w:val="0"/>
      <w:autoSpaceDE w:val="0"/>
      <w:autoSpaceDN w:val="0"/>
      <w:adjustRightInd w:val="0"/>
      <w:ind w:firstLine="0"/>
      <w:jc w:val="left"/>
    </w:pPr>
    <w:rPr>
      <w:rFonts w:ascii="Times New Roman" w:eastAsia="Times New Roman" w:hAnsi="Times New Roman"/>
      <w:sz w:val="24"/>
      <w:szCs w:val="24"/>
      <w:lang w:eastAsia="ru-RU"/>
    </w:rPr>
  </w:style>
  <w:style w:type="character" w:customStyle="1" w:styleId="FontStyle27">
    <w:name w:val="Font Style27"/>
    <w:rsid w:val="00B422C5"/>
    <w:rPr>
      <w:rFonts w:ascii="Times New Roman" w:hAnsi="Times New Roman" w:cs="Times New Roman"/>
      <w:sz w:val="24"/>
      <w:szCs w:val="24"/>
    </w:rPr>
  </w:style>
  <w:style w:type="paragraph" w:customStyle="1" w:styleId="Style20">
    <w:name w:val="Style20"/>
    <w:basedOn w:val="a"/>
    <w:rsid w:val="00B422C5"/>
    <w:pPr>
      <w:widowControl w:val="0"/>
      <w:autoSpaceDE w:val="0"/>
      <w:autoSpaceDN w:val="0"/>
      <w:adjustRightInd w:val="0"/>
      <w:spacing w:line="374" w:lineRule="exact"/>
      <w:ind w:firstLine="0"/>
      <w:jc w:val="left"/>
    </w:pPr>
    <w:rPr>
      <w:rFonts w:ascii="Times New Roman" w:eastAsia="Times New Roman" w:hAnsi="Times New Roman"/>
      <w:sz w:val="24"/>
      <w:szCs w:val="24"/>
      <w:lang w:eastAsia="ru-RU"/>
    </w:rPr>
  </w:style>
  <w:style w:type="paragraph" w:customStyle="1" w:styleId="Style22">
    <w:name w:val="Style22"/>
    <w:basedOn w:val="a"/>
    <w:rsid w:val="00B422C5"/>
    <w:pPr>
      <w:widowControl w:val="0"/>
      <w:autoSpaceDE w:val="0"/>
      <w:autoSpaceDN w:val="0"/>
      <w:adjustRightInd w:val="0"/>
      <w:spacing w:line="278" w:lineRule="exact"/>
      <w:ind w:firstLine="0"/>
      <w:jc w:val="center"/>
    </w:pPr>
    <w:rPr>
      <w:rFonts w:ascii="Times New Roman" w:eastAsia="Times New Roman" w:hAnsi="Times New Roman"/>
      <w:sz w:val="24"/>
      <w:szCs w:val="24"/>
      <w:lang w:eastAsia="ru-RU"/>
    </w:rPr>
  </w:style>
  <w:style w:type="paragraph" w:customStyle="1" w:styleId="Style23">
    <w:name w:val="Style23"/>
    <w:basedOn w:val="a"/>
    <w:rsid w:val="00B422C5"/>
    <w:pPr>
      <w:widowControl w:val="0"/>
      <w:autoSpaceDE w:val="0"/>
      <w:autoSpaceDN w:val="0"/>
      <w:adjustRightInd w:val="0"/>
      <w:ind w:firstLine="0"/>
      <w:jc w:val="left"/>
    </w:pPr>
    <w:rPr>
      <w:rFonts w:ascii="Times New Roman" w:eastAsia="Times New Roman" w:hAnsi="Times New Roman"/>
      <w:sz w:val="24"/>
      <w:szCs w:val="24"/>
      <w:lang w:eastAsia="ru-RU"/>
    </w:rPr>
  </w:style>
  <w:style w:type="character" w:customStyle="1" w:styleId="FontStyle28">
    <w:name w:val="Font Style28"/>
    <w:rsid w:val="00B422C5"/>
    <w:rPr>
      <w:rFonts w:ascii="Times New Roman" w:hAnsi="Times New Roman" w:cs="Times New Roman"/>
      <w:sz w:val="26"/>
      <w:szCs w:val="26"/>
    </w:rPr>
  </w:style>
  <w:style w:type="paragraph" w:customStyle="1" w:styleId="Style8">
    <w:name w:val="Style8"/>
    <w:basedOn w:val="a"/>
    <w:rsid w:val="00B422C5"/>
    <w:pPr>
      <w:widowControl w:val="0"/>
      <w:autoSpaceDE w:val="0"/>
      <w:autoSpaceDN w:val="0"/>
      <w:adjustRightInd w:val="0"/>
      <w:spacing w:line="370" w:lineRule="exact"/>
      <w:ind w:firstLine="0"/>
      <w:jc w:val="center"/>
    </w:pPr>
    <w:rPr>
      <w:rFonts w:ascii="Times New Roman" w:eastAsia="Times New Roman" w:hAnsi="Times New Roman"/>
      <w:sz w:val="24"/>
      <w:szCs w:val="24"/>
      <w:lang w:eastAsia="ru-RU"/>
    </w:rPr>
  </w:style>
  <w:style w:type="paragraph" w:customStyle="1" w:styleId="Style19">
    <w:name w:val="Style19"/>
    <w:basedOn w:val="a"/>
    <w:rsid w:val="00B422C5"/>
    <w:pPr>
      <w:widowControl w:val="0"/>
      <w:autoSpaceDE w:val="0"/>
      <w:autoSpaceDN w:val="0"/>
      <w:adjustRightInd w:val="0"/>
      <w:spacing w:line="240" w:lineRule="exact"/>
      <w:ind w:firstLine="0"/>
      <w:jc w:val="left"/>
    </w:pPr>
    <w:rPr>
      <w:rFonts w:ascii="Times New Roman" w:eastAsia="Times New Roman" w:hAnsi="Times New Roman"/>
      <w:sz w:val="24"/>
      <w:szCs w:val="24"/>
      <w:lang w:eastAsia="ru-RU"/>
    </w:rPr>
  </w:style>
  <w:style w:type="paragraph" w:customStyle="1" w:styleId="Style21">
    <w:name w:val="Style21"/>
    <w:basedOn w:val="a"/>
    <w:rsid w:val="00B422C5"/>
    <w:pPr>
      <w:widowControl w:val="0"/>
      <w:autoSpaceDE w:val="0"/>
      <w:autoSpaceDN w:val="0"/>
      <w:adjustRightInd w:val="0"/>
      <w:spacing w:line="286" w:lineRule="exact"/>
      <w:ind w:firstLine="0"/>
      <w:jc w:val="left"/>
    </w:pPr>
    <w:rPr>
      <w:rFonts w:ascii="Times New Roman" w:eastAsia="Times New Roman" w:hAnsi="Times New Roman"/>
      <w:sz w:val="24"/>
      <w:szCs w:val="24"/>
      <w:lang w:eastAsia="ru-RU"/>
    </w:rPr>
  </w:style>
  <w:style w:type="character" w:customStyle="1" w:styleId="FontStyle35">
    <w:name w:val="Font Style35"/>
    <w:rsid w:val="00B422C5"/>
    <w:rPr>
      <w:rFonts w:ascii="Times New Roman" w:hAnsi="Times New Roman" w:cs="Times New Roman"/>
      <w:b/>
      <w:bCs/>
      <w:sz w:val="18"/>
      <w:szCs w:val="18"/>
    </w:rPr>
  </w:style>
  <w:style w:type="paragraph" w:customStyle="1" w:styleId="Style9">
    <w:name w:val="Style9"/>
    <w:basedOn w:val="a"/>
    <w:rsid w:val="00B422C5"/>
    <w:pPr>
      <w:widowControl w:val="0"/>
      <w:autoSpaceDE w:val="0"/>
      <w:autoSpaceDN w:val="0"/>
      <w:adjustRightInd w:val="0"/>
      <w:ind w:firstLine="0"/>
      <w:jc w:val="left"/>
    </w:pPr>
    <w:rPr>
      <w:rFonts w:ascii="Times New Roman" w:eastAsia="Times New Roman" w:hAnsi="Times New Roman"/>
      <w:sz w:val="24"/>
      <w:szCs w:val="24"/>
      <w:lang w:eastAsia="ru-RU"/>
    </w:rPr>
  </w:style>
  <w:style w:type="character" w:customStyle="1" w:styleId="FontStyle31">
    <w:name w:val="Font Style31"/>
    <w:rsid w:val="00B422C5"/>
    <w:rPr>
      <w:rFonts w:ascii="Times New Roman" w:hAnsi="Times New Roman" w:cs="Times New Roman"/>
      <w:sz w:val="8"/>
      <w:szCs w:val="8"/>
    </w:rPr>
  </w:style>
  <w:style w:type="paragraph" w:customStyle="1" w:styleId="Style18">
    <w:name w:val="Style18"/>
    <w:basedOn w:val="a"/>
    <w:rsid w:val="00B422C5"/>
    <w:pPr>
      <w:widowControl w:val="0"/>
      <w:autoSpaceDE w:val="0"/>
      <w:autoSpaceDN w:val="0"/>
      <w:adjustRightInd w:val="0"/>
      <w:ind w:firstLine="0"/>
      <w:jc w:val="left"/>
    </w:pPr>
    <w:rPr>
      <w:rFonts w:ascii="Times New Roman" w:eastAsia="Times New Roman" w:hAnsi="Times New Roman"/>
      <w:sz w:val="24"/>
      <w:szCs w:val="24"/>
      <w:lang w:eastAsia="ru-RU"/>
    </w:rPr>
  </w:style>
  <w:style w:type="paragraph" w:customStyle="1" w:styleId="xl139">
    <w:name w:val="xl139"/>
    <w:basedOn w:val="a"/>
    <w:rsid w:val="00B422C5"/>
    <w:pPr>
      <w:spacing w:before="100" w:beforeAutospacing="1" w:after="100" w:afterAutospacing="1"/>
      <w:ind w:firstLine="0"/>
      <w:jc w:val="center"/>
      <w:textAlignment w:val="center"/>
    </w:pPr>
    <w:rPr>
      <w:rFonts w:ascii="Times New Roman" w:eastAsia="Times New Roman" w:hAnsi="Times New Roman"/>
      <w:sz w:val="24"/>
      <w:szCs w:val="24"/>
      <w:lang w:eastAsia="ru-RU"/>
    </w:rPr>
  </w:style>
  <w:style w:type="paragraph" w:customStyle="1" w:styleId="xl140">
    <w:name w:val="xl140"/>
    <w:basedOn w:val="a"/>
    <w:rsid w:val="00B422C5"/>
    <w:pPr>
      <w:pBdr>
        <w:top w:val="single" w:sz="4" w:space="0" w:color="auto"/>
        <w:left w:val="single" w:sz="4" w:space="0" w:color="auto"/>
        <w:bottom w:val="single" w:sz="4" w:space="0" w:color="auto"/>
      </w:pBdr>
      <w:shd w:val="clear" w:color="000000" w:fill="D8D8D8"/>
      <w:spacing w:before="100" w:beforeAutospacing="1" w:after="100" w:afterAutospacing="1"/>
      <w:ind w:firstLine="0"/>
      <w:jc w:val="center"/>
      <w:textAlignment w:val="center"/>
    </w:pPr>
    <w:rPr>
      <w:rFonts w:ascii="Times New Roman" w:eastAsia="Times New Roman" w:hAnsi="Times New Roman"/>
      <w:b/>
      <w:bCs/>
      <w:sz w:val="24"/>
      <w:szCs w:val="24"/>
      <w:lang w:eastAsia="ru-RU"/>
    </w:rPr>
  </w:style>
  <w:style w:type="paragraph" w:customStyle="1" w:styleId="xl141">
    <w:name w:val="xl141"/>
    <w:basedOn w:val="a"/>
    <w:rsid w:val="00B422C5"/>
    <w:pPr>
      <w:pBdr>
        <w:top w:val="single" w:sz="4" w:space="0" w:color="auto"/>
        <w:bottom w:val="single" w:sz="4" w:space="0" w:color="auto"/>
      </w:pBdr>
      <w:shd w:val="clear" w:color="000000" w:fill="D8D8D8"/>
      <w:spacing w:before="100" w:beforeAutospacing="1" w:after="100" w:afterAutospacing="1"/>
      <w:ind w:firstLine="0"/>
      <w:jc w:val="center"/>
      <w:textAlignment w:val="center"/>
    </w:pPr>
    <w:rPr>
      <w:rFonts w:ascii="Times New Roman" w:eastAsia="Times New Roman" w:hAnsi="Times New Roman"/>
      <w:b/>
      <w:bCs/>
      <w:sz w:val="24"/>
      <w:szCs w:val="24"/>
      <w:lang w:eastAsia="ru-RU"/>
    </w:rPr>
  </w:style>
  <w:style w:type="paragraph" w:customStyle="1" w:styleId="xl142">
    <w:name w:val="xl142"/>
    <w:basedOn w:val="a"/>
    <w:rsid w:val="00B422C5"/>
    <w:pPr>
      <w:pBdr>
        <w:top w:val="single" w:sz="4" w:space="0" w:color="auto"/>
        <w:bottom w:val="single" w:sz="4" w:space="0" w:color="auto"/>
        <w:right w:val="single" w:sz="4" w:space="0" w:color="auto"/>
      </w:pBdr>
      <w:shd w:val="clear" w:color="000000" w:fill="D8D8D8"/>
      <w:spacing w:before="100" w:beforeAutospacing="1" w:after="100" w:afterAutospacing="1"/>
      <w:ind w:firstLine="0"/>
      <w:jc w:val="center"/>
      <w:textAlignment w:val="center"/>
    </w:pPr>
    <w:rPr>
      <w:rFonts w:ascii="Times New Roman" w:eastAsia="Times New Roman" w:hAnsi="Times New Roman"/>
      <w:b/>
      <w:bCs/>
      <w:sz w:val="24"/>
      <w:szCs w:val="24"/>
      <w:lang w:eastAsia="ru-RU"/>
    </w:rPr>
  </w:style>
  <w:style w:type="paragraph" w:customStyle="1" w:styleId="xl143">
    <w:name w:val="xl143"/>
    <w:basedOn w:val="a"/>
    <w:rsid w:val="00B422C5"/>
    <w:pPr>
      <w:pBdr>
        <w:top w:val="single" w:sz="4" w:space="0" w:color="auto"/>
        <w:bottom w:val="single" w:sz="4" w:space="0" w:color="auto"/>
      </w:pBdr>
      <w:shd w:val="clear" w:color="000000" w:fill="D8D8D8"/>
      <w:spacing w:before="100" w:beforeAutospacing="1" w:after="100" w:afterAutospacing="1"/>
      <w:ind w:firstLine="0"/>
      <w:jc w:val="center"/>
      <w:textAlignment w:val="center"/>
    </w:pPr>
    <w:rPr>
      <w:rFonts w:ascii="Times New Roman" w:eastAsia="Times New Roman" w:hAnsi="Times New Roman"/>
      <w:b/>
      <w:bCs/>
      <w:sz w:val="24"/>
      <w:szCs w:val="24"/>
      <w:lang w:eastAsia="ru-RU"/>
    </w:rPr>
  </w:style>
  <w:style w:type="paragraph" w:customStyle="1" w:styleId="xl144">
    <w:name w:val="xl144"/>
    <w:basedOn w:val="a"/>
    <w:rsid w:val="00B422C5"/>
    <w:pPr>
      <w:pBdr>
        <w:top w:val="single" w:sz="4" w:space="0" w:color="auto"/>
        <w:bottom w:val="single" w:sz="4" w:space="0" w:color="auto"/>
        <w:right w:val="single" w:sz="4" w:space="0" w:color="auto"/>
      </w:pBdr>
      <w:shd w:val="clear" w:color="000000" w:fill="D8D8D8"/>
      <w:spacing w:before="100" w:beforeAutospacing="1" w:after="100" w:afterAutospacing="1"/>
      <w:ind w:firstLine="0"/>
      <w:jc w:val="center"/>
      <w:textAlignment w:val="center"/>
    </w:pPr>
    <w:rPr>
      <w:rFonts w:ascii="Times New Roman" w:eastAsia="Times New Roman" w:hAnsi="Times New Roman"/>
      <w:b/>
      <w:bCs/>
      <w:sz w:val="24"/>
      <w:szCs w:val="24"/>
      <w:lang w:eastAsia="ru-RU"/>
    </w:rPr>
  </w:style>
  <w:style w:type="character" w:customStyle="1" w:styleId="paragraph">
    <w:name w:val="paragraph"/>
    <w:rsid w:val="00B422C5"/>
    <w:rPr>
      <w:rFonts w:cs="Times New Roman"/>
    </w:rPr>
  </w:style>
  <w:style w:type="character" w:customStyle="1" w:styleId="afffffff7">
    <w:name w:val="Основной шрифт"/>
    <w:rsid w:val="00B422C5"/>
  </w:style>
  <w:style w:type="paragraph" w:customStyle="1" w:styleId="ed">
    <w:name w:val="дeсновdой те"/>
    <w:basedOn w:val="a"/>
    <w:rsid w:val="00B422C5"/>
    <w:pPr>
      <w:widowControl w:val="0"/>
      <w:tabs>
        <w:tab w:val="left" w:pos="0"/>
      </w:tabs>
      <w:ind w:right="283" w:firstLine="0"/>
    </w:pPr>
    <w:rPr>
      <w:rFonts w:ascii="Times New Roman" w:eastAsia="Times New Roman" w:hAnsi="Times New Roman"/>
      <w:snapToGrid w:val="0"/>
      <w:sz w:val="28"/>
      <w:lang w:eastAsia="ru-RU"/>
    </w:rPr>
  </w:style>
  <w:style w:type="paragraph" w:customStyle="1" w:styleId="afffffff8">
    <w:name w:val="Табличный"/>
    <w:basedOn w:val="a"/>
    <w:rsid w:val="00B422C5"/>
    <w:pPr>
      <w:widowControl w:val="0"/>
      <w:ind w:firstLine="0"/>
      <w:jc w:val="center"/>
    </w:pPr>
    <w:rPr>
      <w:rFonts w:ascii="Times New Roman" w:eastAsia="Times New Roman" w:hAnsi="Times New Roman"/>
      <w:snapToGrid w:val="0"/>
      <w:sz w:val="26"/>
      <w:lang w:eastAsia="ru-RU"/>
    </w:rPr>
  </w:style>
  <w:style w:type="character" w:customStyle="1" w:styleId="HTMLMarkup">
    <w:name w:val="HTML Markup"/>
    <w:rsid w:val="00B422C5"/>
    <w:rPr>
      <w:vanish/>
      <w:color w:val="FF0000"/>
    </w:rPr>
  </w:style>
  <w:style w:type="paragraph" w:customStyle="1" w:styleId="Blockquote">
    <w:name w:val="Blockquote"/>
    <w:basedOn w:val="a"/>
    <w:rsid w:val="00B422C5"/>
    <w:pPr>
      <w:widowControl w:val="0"/>
      <w:spacing w:before="100" w:after="100"/>
      <w:ind w:left="360" w:right="360" w:firstLine="0"/>
    </w:pPr>
    <w:rPr>
      <w:rFonts w:ascii="Times New Roman" w:eastAsia="Times New Roman" w:hAnsi="Times New Roman"/>
      <w:snapToGrid w:val="0"/>
      <w:sz w:val="24"/>
      <w:lang w:eastAsia="ru-RU"/>
    </w:rPr>
  </w:style>
  <w:style w:type="paragraph" w:styleId="2f3">
    <w:name w:val="List Bullet 2"/>
    <w:basedOn w:val="a"/>
    <w:autoRedefine/>
    <w:rsid w:val="00B422C5"/>
    <w:pPr>
      <w:ind w:left="566" w:firstLine="285"/>
    </w:pPr>
    <w:rPr>
      <w:rFonts w:ascii="Times New Roman" w:eastAsia="Times New Roman" w:hAnsi="Times New Roman"/>
      <w:snapToGrid w:val="0"/>
      <w:lang w:eastAsia="ru-RU"/>
    </w:rPr>
  </w:style>
  <w:style w:type="paragraph" w:customStyle="1" w:styleId="1ff">
    <w:name w:val="Знак Знак Знак1 Знак"/>
    <w:basedOn w:val="a"/>
    <w:autoRedefine/>
    <w:rsid w:val="00B422C5"/>
    <w:pPr>
      <w:spacing w:after="160" w:line="240" w:lineRule="exact"/>
      <w:ind w:firstLine="0"/>
      <w:jc w:val="left"/>
    </w:pPr>
    <w:rPr>
      <w:rFonts w:ascii="Times New Roman" w:eastAsia="SimSun" w:hAnsi="Times New Roman"/>
      <w:b/>
      <w:sz w:val="28"/>
      <w:szCs w:val="24"/>
      <w:lang w:val="en-US"/>
    </w:rPr>
  </w:style>
  <w:style w:type="character" w:customStyle="1" w:styleId="text">
    <w:name w:val="text"/>
    <w:rsid w:val="00B422C5"/>
  </w:style>
  <w:style w:type="paragraph" w:customStyle="1" w:styleId="1ff0">
    <w:name w:val="Знак Знак Знак Знак Знак Знак Знак Знак Знак Знак Знак Знак Знак Знак Знак Знак Знак Знак1 Знак Знак Знак"/>
    <w:basedOn w:val="a"/>
    <w:rsid w:val="00B422C5"/>
    <w:pPr>
      <w:spacing w:before="100" w:beforeAutospacing="1" w:after="100" w:afterAutospacing="1"/>
      <w:ind w:firstLine="0"/>
      <w:jc w:val="left"/>
    </w:pPr>
    <w:rPr>
      <w:rFonts w:ascii="Tahoma" w:eastAsia="Times New Roman" w:hAnsi="Tahoma"/>
      <w:lang w:val="en-US"/>
    </w:rPr>
  </w:style>
  <w:style w:type="character" w:customStyle="1" w:styleId="afffffff9">
    <w:name w:val="то что надо Знак"/>
    <w:link w:val="afffffffa"/>
    <w:locked/>
    <w:rsid w:val="00B422C5"/>
    <w:rPr>
      <w:sz w:val="28"/>
      <w:szCs w:val="24"/>
    </w:rPr>
  </w:style>
  <w:style w:type="paragraph" w:customStyle="1" w:styleId="afffffffa">
    <w:name w:val="то что надо"/>
    <w:basedOn w:val="a"/>
    <w:link w:val="afffffff9"/>
    <w:qFormat/>
    <w:rsid w:val="00B422C5"/>
    <w:pPr>
      <w:widowControl w:val="0"/>
      <w:autoSpaceDE w:val="0"/>
      <w:autoSpaceDN w:val="0"/>
      <w:adjustRightInd w:val="0"/>
      <w:ind w:firstLine="0"/>
    </w:pPr>
    <w:rPr>
      <w:sz w:val="28"/>
      <w:szCs w:val="24"/>
      <w:lang w:val="x-none" w:eastAsia="x-none"/>
    </w:rPr>
  </w:style>
  <w:style w:type="paragraph" w:customStyle="1" w:styleId="formattext">
    <w:name w:val="formattext"/>
    <w:basedOn w:val="a"/>
    <w:rsid w:val="00B422C5"/>
    <w:pPr>
      <w:spacing w:before="100" w:beforeAutospacing="1" w:after="100" w:afterAutospacing="1"/>
      <w:ind w:firstLine="0"/>
      <w:jc w:val="lef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905893">
      <w:bodyDiv w:val="1"/>
      <w:marLeft w:val="0"/>
      <w:marRight w:val="0"/>
      <w:marTop w:val="0"/>
      <w:marBottom w:val="0"/>
      <w:divBdr>
        <w:top w:val="none" w:sz="0" w:space="0" w:color="auto"/>
        <w:left w:val="none" w:sz="0" w:space="0" w:color="auto"/>
        <w:bottom w:val="none" w:sz="0" w:space="0" w:color="auto"/>
        <w:right w:val="none" w:sz="0" w:space="0" w:color="auto"/>
      </w:divBdr>
    </w:div>
    <w:div w:id="475607105">
      <w:bodyDiv w:val="1"/>
      <w:marLeft w:val="0"/>
      <w:marRight w:val="0"/>
      <w:marTop w:val="0"/>
      <w:marBottom w:val="0"/>
      <w:divBdr>
        <w:top w:val="none" w:sz="0" w:space="0" w:color="auto"/>
        <w:left w:val="none" w:sz="0" w:space="0" w:color="auto"/>
        <w:bottom w:val="none" w:sz="0" w:space="0" w:color="auto"/>
        <w:right w:val="none" w:sz="0" w:space="0" w:color="auto"/>
      </w:divBdr>
    </w:div>
    <w:div w:id="679893730">
      <w:bodyDiv w:val="1"/>
      <w:marLeft w:val="0"/>
      <w:marRight w:val="0"/>
      <w:marTop w:val="0"/>
      <w:marBottom w:val="0"/>
      <w:divBdr>
        <w:top w:val="none" w:sz="0" w:space="0" w:color="auto"/>
        <w:left w:val="none" w:sz="0" w:space="0" w:color="auto"/>
        <w:bottom w:val="none" w:sz="0" w:space="0" w:color="auto"/>
        <w:right w:val="none" w:sz="0" w:space="0" w:color="auto"/>
      </w:divBdr>
    </w:div>
    <w:div w:id="1747918899">
      <w:bodyDiv w:val="1"/>
      <w:marLeft w:val="0"/>
      <w:marRight w:val="0"/>
      <w:marTop w:val="0"/>
      <w:marBottom w:val="0"/>
      <w:divBdr>
        <w:top w:val="none" w:sz="0" w:space="0" w:color="auto"/>
        <w:left w:val="none" w:sz="0" w:space="0" w:color="auto"/>
        <w:bottom w:val="none" w:sz="0" w:space="0" w:color="auto"/>
        <w:right w:val="none" w:sz="0" w:space="0" w:color="auto"/>
      </w:divBdr>
    </w:div>
    <w:div w:id="1917279600">
      <w:bodyDiv w:val="1"/>
      <w:marLeft w:val="0"/>
      <w:marRight w:val="0"/>
      <w:marTop w:val="0"/>
      <w:marBottom w:val="0"/>
      <w:divBdr>
        <w:top w:val="none" w:sz="0" w:space="0" w:color="auto"/>
        <w:left w:val="none" w:sz="0" w:space="0" w:color="auto"/>
        <w:bottom w:val="none" w:sz="0" w:space="0" w:color="auto"/>
        <w:right w:val="none" w:sz="0" w:space="0" w:color="auto"/>
      </w:divBdr>
    </w:div>
    <w:div w:id="2075426566">
      <w:marLeft w:val="0"/>
      <w:marRight w:val="0"/>
      <w:marTop w:val="0"/>
      <w:marBottom w:val="0"/>
      <w:divBdr>
        <w:top w:val="none" w:sz="0" w:space="0" w:color="auto"/>
        <w:left w:val="none" w:sz="0" w:space="0" w:color="auto"/>
        <w:bottom w:val="none" w:sz="0" w:space="0" w:color="auto"/>
        <w:right w:val="none" w:sz="0" w:space="0" w:color="auto"/>
      </w:divBdr>
    </w:div>
    <w:div w:id="2075426567">
      <w:marLeft w:val="0"/>
      <w:marRight w:val="0"/>
      <w:marTop w:val="0"/>
      <w:marBottom w:val="0"/>
      <w:divBdr>
        <w:top w:val="none" w:sz="0" w:space="0" w:color="auto"/>
        <w:left w:val="none" w:sz="0" w:space="0" w:color="auto"/>
        <w:bottom w:val="none" w:sz="0" w:space="0" w:color="auto"/>
        <w:right w:val="none" w:sz="0" w:space="0" w:color="auto"/>
      </w:divBdr>
    </w:div>
    <w:div w:id="20754265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3A691-2A3A-4C84-AB1D-0B26CEE76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6040</Words>
  <Characters>34429</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mkro</Company>
  <LinksUpToDate>false</LinksUpToDate>
  <CharactersWithSpaces>40389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Ракуль</dc:creator>
  <cp:lastModifiedBy>user</cp:lastModifiedBy>
  <cp:revision>2</cp:revision>
  <cp:lastPrinted>2024-10-09T07:05:00Z</cp:lastPrinted>
  <dcterms:created xsi:type="dcterms:W3CDTF">2024-10-09T07:07:00Z</dcterms:created>
  <dcterms:modified xsi:type="dcterms:W3CDTF">2024-10-09T07:07:00Z</dcterms:modified>
</cp:coreProperties>
</file>