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CC4CF4" w14:textId="11B42DCF" w:rsidR="00D53AC3" w:rsidRDefault="00000000">
      <w:pPr>
        <w:jc w:val="center"/>
        <w:rPr>
          <w:szCs w:val="34"/>
        </w:rPr>
      </w:pPr>
      <w:r>
        <w:rPr>
          <w:sz w:val="20"/>
          <w:szCs w:val="34"/>
        </w:rPr>
        <w:t xml:space="preserve">   </w:t>
      </w:r>
      <w:r w:rsidR="00E7275B">
        <w:rPr>
          <w:noProof/>
          <w:sz w:val="20"/>
          <w:szCs w:val="34"/>
          <w:lang w:val="en-US" w:eastAsia="en-US"/>
        </w:rPr>
        <w:drawing>
          <wp:inline distT="0" distB="0" distL="0" distR="0" wp14:anchorId="2ED42D5E" wp14:editId="7938C395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2234" w14:textId="77777777" w:rsidR="00D53AC3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РОССИЙСКАЯ  ФЕДЕРАЦИЯ</w:t>
      </w:r>
      <w:proofErr w:type="gramEnd"/>
      <w:r>
        <w:rPr>
          <w:bCs/>
        </w:rPr>
        <w:t xml:space="preserve"> </w:t>
      </w:r>
    </w:p>
    <w:p w14:paraId="7179FE81" w14:textId="77777777" w:rsidR="00D53AC3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70257DFE" w14:textId="77777777" w:rsidR="00D53AC3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МУНИЦИПАЛЬНОЕ  ОБРАЗОВАНИЕ</w:t>
      </w:r>
      <w:proofErr w:type="gramEnd"/>
      <w:r>
        <w:rPr>
          <w:bCs/>
        </w:rPr>
        <w:t xml:space="preserve">  «ГОРНЯЦКОЕ СЕЛЬСКОЕ  ПОСЕЛЕНИЕ»</w:t>
      </w:r>
    </w:p>
    <w:p w14:paraId="695F5F19" w14:textId="77777777" w:rsidR="00D53AC3" w:rsidRDefault="00000000">
      <w:pPr>
        <w:tabs>
          <w:tab w:val="left" w:pos="5670"/>
        </w:tabs>
        <w:jc w:val="center"/>
      </w:pPr>
      <w:proofErr w:type="gramStart"/>
      <w:r>
        <w:rPr>
          <w:bCs/>
        </w:rPr>
        <w:t>АДМИНИСТРАЦИЯ  ГОРНЯЦКОГО</w:t>
      </w:r>
      <w:proofErr w:type="gramEnd"/>
      <w:r>
        <w:rPr>
          <w:bCs/>
        </w:rPr>
        <w:t xml:space="preserve">  СЕЛЬСКОГО ПОСЕЛЕНИЯ </w:t>
      </w:r>
    </w:p>
    <w:p w14:paraId="0AD03C98" w14:textId="77777777" w:rsidR="00D53AC3" w:rsidRDefault="00D53AC3">
      <w:pPr>
        <w:jc w:val="center"/>
        <w:rPr>
          <w:b/>
          <w:bCs/>
          <w:sz w:val="28"/>
          <w:szCs w:val="28"/>
        </w:rPr>
      </w:pPr>
    </w:p>
    <w:p w14:paraId="71B14604" w14:textId="77777777" w:rsidR="00D53AC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8D80D80" w14:textId="5C10EFC6" w:rsidR="00D53AC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2692">
        <w:rPr>
          <w:sz w:val="28"/>
          <w:szCs w:val="28"/>
        </w:rPr>
        <w:t>28</w:t>
      </w:r>
      <w:r>
        <w:rPr>
          <w:sz w:val="28"/>
          <w:szCs w:val="28"/>
        </w:rPr>
        <w:t>.12.202</w:t>
      </w:r>
      <w:r w:rsidR="008B678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12692">
        <w:rPr>
          <w:sz w:val="28"/>
          <w:szCs w:val="28"/>
        </w:rPr>
        <w:t>374</w:t>
      </w:r>
      <w:r>
        <w:rPr>
          <w:sz w:val="28"/>
          <w:szCs w:val="28"/>
        </w:rPr>
        <w:t xml:space="preserve">    </w:t>
      </w:r>
    </w:p>
    <w:p w14:paraId="538ABFB1" w14:textId="77777777" w:rsidR="00D53AC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0CE8BB20" w14:textId="77777777" w:rsidR="00D53AC3" w:rsidRDefault="00D53AC3">
      <w:pPr>
        <w:jc w:val="center"/>
        <w:rPr>
          <w:sz w:val="28"/>
          <w:szCs w:val="28"/>
        </w:rPr>
      </w:pPr>
    </w:p>
    <w:p w14:paraId="575F7B96" w14:textId="77777777" w:rsidR="00D53AC3" w:rsidRDefault="00000000">
      <w:pPr>
        <w:jc w:val="center"/>
        <w:rPr>
          <w:b/>
          <w:bCs/>
          <w:sz w:val="28"/>
          <w:szCs w:val="28"/>
        </w:rPr>
      </w:pPr>
      <w:bookmarkStart w:id="0" w:name="_Hlk189127212"/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051515D8" w14:textId="77777777" w:rsidR="00D53AC3" w:rsidRDefault="00000000">
      <w:pPr>
        <w:jc w:val="center"/>
        <w:rPr>
          <w:b/>
          <w:bCs/>
          <w:spacing w:val="32"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Горняцкого сельского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 от 30.11.2018 № 248</w:t>
      </w:r>
    </w:p>
    <w:p w14:paraId="14F3A59C" w14:textId="77777777" w:rsidR="00D53AC3" w:rsidRDefault="00D53AC3">
      <w:pPr>
        <w:widowControl w:val="0"/>
        <w:jc w:val="both"/>
        <w:rPr>
          <w:sz w:val="28"/>
          <w:szCs w:val="28"/>
        </w:rPr>
      </w:pPr>
    </w:p>
    <w:bookmarkEnd w:id="0"/>
    <w:p w14:paraId="6225169B" w14:textId="77777777" w:rsidR="00D53AC3" w:rsidRDefault="000000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Администрации Горняцкого сельского поселения от 13.03.2018 № 63 «</w:t>
      </w:r>
      <w:r>
        <w:rPr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>
        <w:rPr>
          <w:sz w:val="28"/>
          <w:szCs w:val="28"/>
        </w:rPr>
        <w:t xml:space="preserve">, распоряжением Администрации </w:t>
      </w:r>
      <w:r>
        <w:rPr>
          <w:bCs/>
          <w:kern w:val="2"/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района»,</w:t>
      </w:r>
      <w:r>
        <w:rPr>
          <w:spacing w:val="-4"/>
          <w:sz w:val="28"/>
          <w:szCs w:val="28"/>
        </w:rPr>
        <w:t xml:space="preserve"> Администрация Горняцкого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43E11658" w14:textId="77777777" w:rsidR="00D53AC3" w:rsidRDefault="00D53AC3">
      <w:pPr>
        <w:jc w:val="both"/>
        <w:rPr>
          <w:bCs/>
          <w:sz w:val="28"/>
          <w:szCs w:val="28"/>
        </w:rPr>
      </w:pPr>
    </w:p>
    <w:p w14:paraId="2D23063C" w14:textId="77777777" w:rsidR="00D53AC3" w:rsidRDefault="00000000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Администрации Горняцкого сельского поселения от 30.11.2018 № 248 «</w:t>
      </w:r>
      <w:r>
        <w:rPr>
          <w:sz w:val="28"/>
          <w:szCs w:val="28"/>
        </w:rPr>
        <w:t xml:space="preserve">Об утверждении муниципальной программы Горняцкого сельского поселения «Обеспечение общественного порядка и противодействие преступности»» </w:t>
      </w:r>
      <w:r>
        <w:rPr>
          <w:color w:val="000000"/>
          <w:sz w:val="28"/>
          <w:szCs w:val="28"/>
        </w:rPr>
        <w:t>следующие изменения:</w:t>
      </w:r>
    </w:p>
    <w:p w14:paraId="33B30497" w14:textId="77777777" w:rsidR="00D53AC3" w:rsidRDefault="00000000">
      <w:pPr>
        <w:numPr>
          <w:ilvl w:val="1"/>
          <w:numId w:val="3"/>
        </w:numPr>
        <w:tabs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75C3D1B2" w14:textId="403DA60C" w:rsidR="00D53AC3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касающиеся бюджетных ассигнований 202</w:t>
      </w:r>
      <w:r w:rsidR="008B6784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50404D05" w14:textId="4DF54ACD" w:rsidR="00D53AC3" w:rsidRPr="00912692" w:rsidRDefault="00000000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сектора муниципального хозяйства</w:t>
      </w:r>
      <w:r>
        <w:rPr>
          <w:sz w:val="28"/>
          <w:szCs w:val="28"/>
        </w:rPr>
        <w:t xml:space="preserve"> Администрации Горняцкого сельского поселения </w:t>
      </w:r>
      <w:r w:rsidR="00881E4E">
        <w:rPr>
          <w:sz w:val="28"/>
          <w:szCs w:val="28"/>
        </w:rPr>
        <w:t>Т.В. Дудникову</w:t>
      </w:r>
      <w:r>
        <w:rPr>
          <w:sz w:val="28"/>
          <w:szCs w:val="28"/>
        </w:rPr>
        <w:t>.</w:t>
      </w:r>
    </w:p>
    <w:p w14:paraId="657ADF54" w14:textId="77777777" w:rsidR="00912692" w:rsidRDefault="00912692" w:rsidP="0091269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1132"/>
        <w:gridCol w:w="4112"/>
      </w:tblGrid>
      <w:tr w:rsidR="00912692" w:rsidRPr="00B72943" w14:paraId="4E4EEEDC" w14:textId="77777777" w:rsidTr="006C1928">
        <w:tc>
          <w:tcPr>
            <w:tcW w:w="4395" w:type="dxa"/>
            <w:shd w:val="clear" w:color="auto" w:fill="auto"/>
          </w:tcPr>
          <w:p w14:paraId="62FA6A08" w14:textId="77777777" w:rsidR="00912692" w:rsidRPr="00B72943" w:rsidRDefault="00912692" w:rsidP="006C1928">
            <w:pPr>
              <w:jc w:val="center"/>
              <w:rPr>
                <w:color w:val="000000"/>
                <w:sz w:val="28"/>
                <w:szCs w:val="28"/>
              </w:rPr>
            </w:pPr>
            <w:r w:rsidRPr="00B72943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72943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14:paraId="3BC2B2C9" w14:textId="77777777" w:rsidR="00912692" w:rsidRPr="00B72943" w:rsidRDefault="00912692" w:rsidP="006C1928">
            <w:pPr>
              <w:jc w:val="center"/>
              <w:rPr>
                <w:color w:val="000000"/>
                <w:sz w:val="28"/>
                <w:szCs w:val="28"/>
              </w:rPr>
            </w:pPr>
            <w:r w:rsidRPr="00B72943"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3751A8DB" w14:textId="77777777" w:rsidR="00912692" w:rsidRDefault="00912692" w:rsidP="006C1928">
            <w:pPr>
              <w:rPr>
                <w:color w:val="000000"/>
                <w:kern w:val="1"/>
                <w:sz w:val="28"/>
                <w:szCs w:val="28"/>
              </w:rPr>
            </w:pPr>
          </w:p>
          <w:p w14:paraId="52C7993F" w14:textId="77777777" w:rsidR="00912692" w:rsidRPr="00B72943" w:rsidRDefault="00912692" w:rsidP="006C1928">
            <w:pPr>
              <w:jc w:val="right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А.В. Балденков</w:t>
            </w:r>
          </w:p>
        </w:tc>
      </w:tr>
      <w:tr w:rsidR="007A4C87" w:rsidRPr="007A4C87" w14:paraId="4161BBB6" w14:textId="77777777" w:rsidTr="006C1928">
        <w:tc>
          <w:tcPr>
            <w:tcW w:w="5527" w:type="dxa"/>
            <w:gridSpan w:val="2"/>
            <w:shd w:val="clear" w:color="auto" w:fill="auto"/>
          </w:tcPr>
          <w:p w14:paraId="452E5A1E" w14:textId="77777777" w:rsidR="00912692" w:rsidRPr="007A4C87" w:rsidRDefault="00912692" w:rsidP="006C1928">
            <w:pPr>
              <w:rPr>
                <w:color w:val="FFFFFF" w:themeColor="background1"/>
                <w:sz w:val="28"/>
                <w:szCs w:val="28"/>
              </w:rPr>
            </w:pPr>
          </w:p>
          <w:p w14:paraId="1E4415D4" w14:textId="77777777" w:rsidR="00912692" w:rsidRPr="007A4C87" w:rsidRDefault="00912692" w:rsidP="006C1928">
            <w:pPr>
              <w:rPr>
                <w:color w:val="FFFFFF" w:themeColor="background1"/>
                <w:sz w:val="28"/>
                <w:szCs w:val="28"/>
              </w:rPr>
            </w:pPr>
            <w:r w:rsidRPr="007A4C87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35063331" w14:textId="77777777" w:rsidR="00912692" w:rsidRPr="007A4C87" w:rsidRDefault="00912692" w:rsidP="006C1928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7A4C87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2" w:type="dxa"/>
            <w:shd w:val="clear" w:color="auto" w:fill="auto"/>
          </w:tcPr>
          <w:p w14:paraId="49E6BC16" w14:textId="77777777" w:rsidR="00912692" w:rsidRPr="007A4C87" w:rsidRDefault="00912692" w:rsidP="006C1928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3CA774D" w14:textId="77777777" w:rsidR="00912692" w:rsidRPr="007A4C87" w:rsidRDefault="00912692" w:rsidP="006C1928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94FA09B" w14:textId="77777777" w:rsidR="00912692" w:rsidRPr="007A4C87" w:rsidRDefault="00912692" w:rsidP="006C1928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ED16021" w14:textId="77777777" w:rsidR="00912692" w:rsidRPr="007A4C87" w:rsidRDefault="00912692" w:rsidP="006C1928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7A4C87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03896864" w14:textId="77777777" w:rsidR="00912692" w:rsidRDefault="00912692" w:rsidP="0091269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14:paraId="342FA0AC" w14:textId="77777777" w:rsidR="00912692" w:rsidRDefault="00912692">
      <w:pPr>
        <w:ind w:left="5387"/>
        <w:jc w:val="center"/>
        <w:rPr>
          <w:sz w:val="28"/>
          <w:szCs w:val="28"/>
        </w:rPr>
      </w:pPr>
    </w:p>
    <w:p w14:paraId="36E75C01" w14:textId="77777777" w:rsidR="00912692" w:rsidRDefault="00912692">
      <w:pPr>
        <w:ind w:left="5387"/>
        <w:jc w:val="center"/>
        <w:rPr>
          <w:sz w:val="28"/>
          <w:szCs w:val="28"/>
        </w:rPr>
      </w:pPr>
    </w:p>
    <w:p w14:paraId="6C43EE58" w14:textId="77777777" w:rsidR="00912692" w:rsidRDefault="00912692">
      <w:pPr>
        <w:ind w:left="5387"/>
        <w:jc w:val="center"/>
        <w:rPr>
          <w:sz w:val="28"/>
          <w:szCs w:val="28"/>
        </w:rPr>
      </w:pPr>
    </w:p>
    <w:p w14:paraId="52525BB1" w14:textId="64C1721F" w:rsidR="00D53AC3" w:rsidRDefault="00E7275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</w:t>
      </w:r>
    </w:p>
    <w:p w14:paraId="3C947536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14:paraId="26615F47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0090E54A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51B8E7BA" w14:textId="77777777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14:paraId="3D9EABFB" w14:textId="703ECACC" w:rsidR="00D53AC3" w:rsidRDefault="0000000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2692">
        <w:rPr>
          <w:sz w:val="28"/>
          <w:szCs w:val="28"/>
        </w:rPr>
        <w:t>28</w:t>
      </w:r>
      <w:r>
        <w:rPr>
          <w:sz w:val="28"/>
          <w:szCs w:val="28"/>
        </w:rPr>
        <w:t>.12.202</w:t>
      </w:r>
      <w:r w:rsidR="00881E4E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E7275B">
        <w:rPr>
          <w:sz w:val="28"/>
          <w:szCs w:val="28"/>
        </w:rPr>
        <w:t xml:space="preserve"> </w:t>
      </w:r>
      <w:r w:rsidR="00912692">
        <w:rPr>
          <w:sz w:val="28"/>
          <w:szCs w:val="28"/>
        </w:rPr>
        <w:t>374</w:t>
      </w:r>
    </w:p>
    <w:p w14:paraId="0B388039" w14:textId="77777777" w:rsidR="00D53AC3" w:rsidRDefault="00000000">
      <w:pPr>
        <w:widowControl w:val="0"/>
        <w:ind w:left="5387" w:firstLine="7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19BBB7D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14:paraId="1E746767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сельского поселения </w:t>
      </w:r>
    </w:p>
    <w:p w14:paraId="72AFAEB6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58CE6338" w14:textId="77777777" w:rsidR="00D53AC3" w:rsidRDefault="00D53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C132CA" w14:textId="77777777" w:rsidR="00D53AC3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0EC621E3" w14:textId="77777777" w:rsidR="00D53AC3" w:rsidRDefault="000000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 xml:space="preserve">сельского поселения </w:t>
      </w:r>
      <w:r>
        <w:rPr>
          <w:kern w:val="2"/>
          <w:sz w:val="28"/>
          <w:szCs w:val="28"/>
        </w:rPr>
        <w:br/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620EC546" w14:textId="77777777" w:rsidR="00D53AC3" w:rsidRDefault="00D53AC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336"/>
        <w:gridCol w:w="6801"/>
      </w:tblGrid>
      <w:tr w:rsidR="00D53AC3" w14:paraId="5A153C8B" w14:textId="77777777">
        <w:tc>
          <w:tcPr>
            <w:tcW w:w="2607" w:type="dxa"/>
          </w:tcPr>
          <w:p w14:paraId="6BB30287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  <w:p w14:paraId="4D74F35F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336" w:type="dxa"/>
          </w:tcPr>
          <w:p w14:paraId="1AA966F2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6FDF06D0" w14:textId="77777777" w:rsidR="00D53AC3" w:rsidRDefault="00000000">
            <w:pPr>
              <w:widowControl w:val="0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27A4AA02" w14:textId="77777777">
        <w:tc>
          <w:tcPr>
            <w:tcW w:w="2607" w:type="dxa"/>
          </w:tcPr>
          <w:p w14:paraId="7BC0786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336" w:type="dxa"/>
          </w:tcPr>
          <w:p w14:paraId="21D74A47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5B49573D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37E33076" w14:textId="77777777">
        <w:tc>
          <w:tcPr>
            <w:tcW w:w="2607" w:type="dxa"/>
          </w:tcPr>
          <w:p w14:paraId="731AE950" w14:textId="77777777" w:rsidR="00D53AC3" w:rsidRDefault="00000000">
            <w:pPr>
              <w:widowControl w:val="0"/>
            </w:pPr>
            <w:r>
              <w:t>Участники программы</w:t>
            </w:r>
          </w:p>
        </w:tc>
        <w:tc>
          <w:tcPr>
            <w:tcW w:w="336" w:type="dxa"/>
          </w:tcPr>
          <w:p w14:paraId="6A75930D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3B9756A1" w14:textId="77777777" w:rsidR="00D53AC3" w:rsidRDefault="00000000">
            <w:pPr>
              <w:widowControl w:val="0"/>
              <w:jc w:val="both"/>
            </w:pPr>
            <w:r>
              <w:t xml:space="preserve">Администрация Горняцкого сельского поселения </w:t>
            </w:r>
          </w:p>
        </w:tc>
      </w:tr>
      <w:tr w:rsidR="00D53AC3" w14:paraId="76EEB7F8" w14:textId="77777777">
        <w:tc>
          <w:tcPr>
            <w:tcW w:w="2607" w:type="dxa"/>
          </w:tcPr>
          <w:p w14:paraId="21C6EDC5" w14:textId="77777777" w:rsidR="00D53AC3" w:rsidRDefault="00000000">
            <w:pPr>
              <w:widowControl w:val="0"/>
            </w:pPr>
            <w:r>
              <w:t>Подпрограммы программы</w:t>
            </w:r>
          </w:p>
        </w:tc>
        <w:tc>
          <w:tcPr>
            <w:tcW w:w="336" w:type="dxa"/>
          </w:tcPr>
          <w:p w14:paraId="679C5C4E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748E0FF3" w14:textId="77777777" w:rsidR="00D53AC3" w:rsidRDefault="00000000">
            <w:pPr>
              <w:widowControl w:val="0"/>
              <w:jc w:val="both"/>
            </w:pPr>
            <w:r>
              <w:t>«Профилактика экстремизма и терроризма на территории Горняцкого сельского поселения»;</w:t>
            </w:r>
          </w:p>
          <w:p w14:paraId="0906C189" w14:textId="77777777" w:rsidR="00D53AC3" w:rsidRDefault="00000000">
            <w:pPr>
              <w:widowControl w:val="0"/>
              <w:jc w:val="both"/>
            </w:pPr>
            <w:r>
              <w:t>«Противодействие коррупции»;</w:t>
            </w:r>
          </w:p>
          <w:p w14:paraId="633B59BE" w14:textId="77777777" w:rsidR="00D53AC3" w:rsidRDefault="00000000">
            <w:pPr>
              <w:widowControl w:val="0"/>
              <w:jc w:val="both"/>
            </w:pPr>
            <w:r>
              <w:t>«Гармонизация межнациональных отношений на территории Горняцкого сельского поселения»</w:t>
            </w:r>
          </w:p>
        </w:tc>
      </w:tr>
      <w:tr w:rsidR="00D53AC3" w14:paraId="41F829B1" w14:textId="77777777">
        <w:tc>
          <w:tcPr>
            <w:tcW w:w="2607" w:type="dxa"/>
          </w:tcPr>
          <w:p w14:paraId="3F149F27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  <w:p w14:paraId="152A70F7" w14:textId="77777777" w:rsidR="00D53AC3" w:rsidRDefault="00000000">
            <w:pPr>
              <w:widowControl w:val="0"/>
            </w:pPr>
            <w:r>
              <w:t>программы</w:t>
            </w:r>
          </w:p>
        </w:tc>
        <w:tc>
          <w:tcPr>
            <w:tcW w:w="336" w:type="dxa"/>
          </w:tcPr>
          <w:p w14:paraId="183C6662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60308F59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2E38EAB9" w14:textId="77777777">
        <w:tc>
          <w:tcPr>
            <w:tcW w:w="2607" w:type="dxa"/>
          </w:tcPr>
          <w:p w14:paraId="68643567" w14:textId="77777777" w:rsidR="00D53AC3" w:rsidRDefault="00000000">
            <w:pPr>
              <w:widowControl w:val="0"/>
            </w:pPr>
            <w:r>
              <w:t>Цели программы</w:t>
            </w:r>
          </w:p>
        </w:tc>
        <w:tc>
          <w:tcPr>
            <w:tcW w:w="336" w:type="dxa"/>
          </w:tcPr>
          <w:p w14:paraId="6761A2E8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27B38D1A" w14:textId="77777777" w:rsidR="00D53AC3" w:rsidRDefault="00000000">
            <w:pPr>
              <w:widowControl w:val="0"/>
              <w:jc w:val="both"/>
            </w:pPr>
            <w:r>
              <w:t>повышение общественной и личной безопасности на территории поселения</w:t>
            </w:r>
          </w:p>
        </w:tc>
      </w:tr>
      <w:tr w:rsidR="00D53AC3" w14:paraId="69180502" w14:textId="77777777">
        <w:tc>
          <w:tcPr>
            <w:tcW w:w="2607" w:type="dxa"/>
          </w:tcPr>
          <w:p w14:paraId="58919199" w14:textId="77777777" w:rsidR="00D53AC3" w:rsidRDefault="00000000">
            <w:pPr>
              <w:widowControl w:val="0"/>
            </w:pPr>
            <w:r>
              <w:t>Задачи программы</w:t>
            </w:r>
          </w:p>
          <w:p w14:paraId="638B84FA" w14:textId="77777777" w:rsidR="00D53AC3" w:rsidRDefault="00D53AC3">
            <w:pPr>
              <w:widowControl w:val="0"/>
            </w:pPr>
          </w:p>
        </w:tc>
        <w:tc>
          <w:tcPr>
            <w:tcW w:w="336" w:type="dxa"/>
          </w:tcPr>
          <w:p w14:paraId="7A796852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1EA41B82" w14:textId="77777777" w:rsidR="00D53AC3" w:rsidRDefault="00000000">
            <w:pPr>
              <w:widowControl w:val="0"/>
              <w:jc w:val="both"/>
            </w:pPr>
            <w: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14:paraId="18C01EAC" w14:textId="77777777" w:rsidR="00D53AC3" w:rsidRDefault="00000000">
            <w:pPr>
              <w:widowControl w:val="0"/>
              <w:jc w:val="both"/>
            </w:pPr>
            <w:r>
              <w:t>обеспечение антитеррористической защищенности населения;</w:t>
            </w:r>
          </w:p>
          <w:p w14:paraId="1D657B29" w14:textId="77777777" w:rsidR="00D53AC3" w:rsidRDefault="00000000">
            <w:pPr>
              <w:widowControl w:val="0"/>
              <w:jc w:val="both"/>
            </w:pPr>
            <w:r>
              <w:t>сокращение спроса на наркотики и ограничение их доступности;</w:t>
            </w:r>
          </w:p>
          <w:p w14:paraId="5932A318" w14:textId="77777777" w:rsidR="00D53AC3" w:rsidRDefault="00000000">
            <w:pPr>
              <w:widowControl w:val="0"/>
              <w:jc w:val="both"/>
            </w:pPr>
            <w:r>
              <w:t>снижение уровня коррупционных проявлений на территории Горняцкого сельского поселения;</w:t>
            </w:r>
          </w:p>
          <w:p w14:paraId="06A7A956" w14:textId="77777777" w:rsidR="00D53AC3" w:rsidRDefault="00000000">
            <w:pPr>
              <w:widowControl w:val="0"/>
              <w:jc w:val="both"/>
            </w:pPr>
            <w:r>
              <w:t>гармонизация межнациональных отношений.</w:t>
            </w:r>
          </w:p>
        </w:tc>
      </w:tr>
      <w:tr w:rsidR="00D53AC3" w14:paraId="0F2D5DF8" w14:textId="77777777">
        <w:tc>
          <w:tcPr>
            <w:tcW w:w="2607" w:type="dxa"/>
          </w:tcPr>
          <w:p w14:paraId="5985037A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и показатели программы</w:t>
            </w:r>
          </w:p>
          <w:p w14:paraId="5EE352C9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</w:tcPr>
          <w:p w14:paraId="51EBBF56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5C1829AC" w14:textId="77777777" w:rsidR="00D53AC3" w:rsidRDefault="00000000">
            <w:pPr>
              <w:widowControl w:val="0"/>
              <w:jc w:val="both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поселении;</w:t>
            </w:r>
          </w:p>
          <w:p w14:paraId="260386C0" w14:textId="77777777" w:rsidR="00D53AC3" w:rsidRDefault="00000000">
            <w:pPr>
              <w:widowControl w:val="0"/>
              <w:jc w:val="both"/>
            </w:pPr>
            <w:r>
              <w:t>количество преступлений, совершенных несовершеннолетними или при их соучастии;</w:t>
            </w:r>
          </w:p>
          <w:p w14:paraId="7055305D" w14:textId="77777777" w:rsidR="00D53AC3" w:rsidRDefault="00000000">
            <w:pPr>
              <w:widowControl w:val="0"/>
              <w:jc w:val="both"/>
            </w:pPr>
            <w:r>
              <w:t>удельный вес населения, систематически занимающегося физической культурой и спортом;</w:t>
            </w:r>
          </w:p>
        </w:tc>
      </w:tr>
      <w:tr w:rsidR="00D53AC3" w14:paraId="4927C049" w14:textId="77777777">
        <w:tc>
          <w:tcPr>
            <w:tcW w:w="2607" w:type="dxa"/>
          </w:tcPr>
          <w:p w14:paraId="5A7AA213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программы</w:t>
            </w:r>
          </w:p>
        </w:tc>
        <w:tc>
          <w:tcPr>
            <w:tcW w:w="336" w:type="dxa"/>
          </w:tcPr>
          <w:p w14:paraId="2DA88879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35884E11" w14:textId="77777777" w:rsidR="00D53AC3" w:rsidRDefault="00000000">
            <w:pPr>
              <w:widowControl w:val="0"/>
              <w:jc w:val="both"/>
            </w:pPr>
            <w:r>
              <w:t>реализуется в 2019 - 2030 годах без выделения этапов</w:t>
            </w:r>
          </w:p>
        </w:tc>
      </w:tr>
      <w:tr w:rsidR="00D53AC3" w14:paraId="143C83A5" w14:textId="77777777">
        <w:tc>
          <w:tcPr>
            <w:tcW w:w="2607" w:type="dxa"/>
          </w:tcPr>
          <w:p w14:paraId="15088FC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Объемы бюджетных </w:t>
            </w:r>
            <w:r>
              <w:lastRenderedPageBreak/>
              <w:t>ассигнований программы</w:t>
            </w:r>
          </w:p>
          <w:p w14:paraId="047FB3C9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</w:tcPr>
          <w:p w14:paraId="3220E33D" w14:textId="77777777" w:rsidR="00D53AC3" w:rsidRDefault="00D53AC3">
            <w:pPr>
              <w:widowControl w:val="0"/>
              <w:jc w:val="both"/>
            </w:pPr>
          </w:p>
        </w:tc>
        <w:tc>
          <w:tcPr>
            <w:tcW w:w="6804" w:type="dxa"/>
          </w:tcPr>
          <w:p w14:paraId="32BA5DFF" w14:textId="347ACA33" w:rsidR="00D53AC3" w:rsidRDefault="00DF2F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81,0 тыс. рублей, в том числе: </w:t>
            </w:r>
          </w:p>
          <w:p w14:paraId="32B4DA6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2019 году - 10,0 тыс. рублей;</w:t>
            </w:r>
          </w:p>
          <w:p w14:paraId="5F2A6D7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2020 году - 10,0 тыс. рублей;</w:t>
            </w:r>
          </w:p>
          <w:p w14:paraId="79B5565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2021 году - 10,0 тыс. рублей;</w:t>
            </w:r>
          </w:p>
          <w:p w14:paraId="3CBE8D6B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- 10,0 тыс. рублей;</w:t>
            </w:r>
          </w:p>
          <w:p w14:paraId="754409B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2023 году - 3,6 тыс. рублей;</w:t>
            </w:r>
          </w:p>
          <w:p w14:paraId="4E3605D4" w14:textId="31E4F4CA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2024 году </w:t>
            </w:r>
            <w:r w:rsidR="00DF2F2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DF2F25">
              <w:rPr>
                <w:color w:val="000000"/>
              </w:rPr>
              <w:t>7,4</w:t>
            </w:r>
            <w:r>
              <w:rPr>
                <w:color w:val="000000"/>
              </w:rPr>
              <w:t xml:space="preserve"> тыс. рублей;</w:t>
            </w:r>
          </w:p>
          <w:p w14:paraId="098A672B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2025 году - 10,0 тыс. рублей;</w:t>
            </w:r>
          </w:p>
          <w:p w14:paraId="1DA4853C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2026 году - 10,0 тыс. рублей;</w:t>
            </w:r>
          </w:p>
          <w:p w14:paraId="4B98138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2027 году - 10,0 тыс. рублей;</w:t>
            </w:r>
          </w:p>
          <w:p w14:paraId="24312B5C" w14:textId="378FA540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2028 году - 0,0 тыс. рублей;</w:t>
            </w:r>
          </w:p>
          <w:p w14:paraId="0D5926B1" w14:textId="293E429C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2029 году - 0,0 тыс. рублей;</w:t>
            </w:r>
          </w:p>
          <w:p w14:paraId="302E059B" w14:textId="548E1BA2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2030 году - 0,0 тыс. рублей;</w:t>
            </w:r>
          </w:p>
          <w:p w14:paraId="7099D2B6" w14:textId="77777777" w:rsidR="00D53AC3" w:rsidRDefault="00D53AC3">
            <w:pPr>
              <w:widowControl w:val="0"/>
              <w:jc w:val="both"/>
              <w:rPr>
                <w:color w:val="000000"/>
              </w:rPr>
            </w:pPr>
          </w:p>
          <w:p w14:paraId="5835944A" w14:textId="77777777" w:rsidR="00D53AC3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 за счет средств местного бюджета -</w:t>
            </w:r>
          </w:p>
          <w:p w14:paraId="1A86C49C" w14:textId="11474B1C" w:rsidR="00D53AC3" w:rsidRDefault="00DF2F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81,0 тыс. рублей, в том числе: </w:t>
            </w:r>
          </w:p>
          <w:p w14:paraId="3F315376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- 10,0 тыс. рублей;</w:t>
            </w:r>
          </w:p>
          <w:p w14:paraId="625BB7F2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2020 году - 10,0 тыс. рублей;</w:t>
            </w:r>
          </w:p>
          <w:p w14:paraId="73ACB632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2021 году - 10,0 тыс. рублей;</w:t>
            </w:r>
          </w:p>
          <w:p w14:paraId="43D6A2F6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- 10,0 тыс. рублей;</w:t>
            </w:r>
          </w:p>
          <w:p w14:paraId="1C368884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2023 году - 3,6 тыс. рублей;</w:t>
            </w:r>
          </w:p>
          <w:p w14:paraId="731FFEED" w14:textId="52FAED03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2024 году </w:t>
            </w:r>
            <w:r w:rsidR="00DF2F2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DF2F25">
              <w:rPr>
                <w:color w:val="000000"/>
              </w:rPr>
              <w:t>7,4</w:t>
            </w:r>
            <w:r>
              <w:rPr>
                <w:color w:val="000000"/>
              </w:rPr>
              <w:t xml:space="preserve"> тыс. рублей;</w:t>
            </w:r>
          </w:p>
          <w:p w14:paraId="2D83B52C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2025 году - 10,0 тыс. рублей;</w:t>
            </w:r>
          </w:p>
          <w:p w14:paraId="30CA223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2026 году - 10,0 тыс. рублей;</w:t>
            </w:r>
          </w:p>
          <w:p w14:paraId="558E770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2027 году - 10,0 тыс. рублей;</w:t>
            </w:r>
          </w:p>
          <w:p w14:paraId="557967D0" w14:textId="7F636254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2028 году - 0,0 тыс. рублей;</w:t>
            </w:r>
          </w:p>
          <w:p w14:paraId="2D9084B5" w14:textId="22C03358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2029 году - 0,0 тыс. рублей;</w:t>
            </w:r>
          </w:p>
          <w:p w14:paraId="1C3FEE0C" w14:textId="427E7024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2030 году - 0,0 тыс. рублей;</w:t>
            </w:r>
          </w:p>
          <w:p w14:paraId="5B9BF11D" w14:textId="77777777" w:rsidR="00D53AC3" w:rsidRDefault="00D53AC3">
            <w:pPr>
              <w:jc w:val="both"/>
              <w:rPr>
                <w:color w:val="000000"/>
              </w:rPr>
            </w:pPr>
          </w:p>
          <w:p w14:paraId="087DCC9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 -</w:t>
            </w:r>
          </w:p>
          <w:p w14:paraId="5D1D80C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0,0 тыс. рублей, в том числе: </w:t>
            </w:r>
          </w:p>
          <w:p w14:paraId="4FE27C01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- 0,0 тыс. рублей;</w:t>
            </w:r>
          </w:p>
          <w:p w14:paraId="3EBC1C2A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2020 году - 0,0 тыс. рублей;</w:t>
            </w:r>
          </w:p>
          <w:p w14:paraId="51913D04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2021 году - 0,0 тыс. рублей;</w:t>
            </w:r>
          </w:p>
          <w:p w14:paraId="4BDEA06A" w14:textId="77777777" w:rsidR="00D53AC3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- 0,0 тыс. рублей;</w:t>
            </w:r>
          </w:p>
          <w:p w14:paraId="36BCD3CE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2023 году - 0,0 тыс. рублей;</w:t>
            </w:r>
          </w:p>
          <w:p w14:paraId="051662C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2024 году - 0,0 тыс. рублей;</w:t>
            </w:r>
          </w:p>
          <w:p w14:paraId="46D71C38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2025 году - 0,0 тыс. рублей;</w:t>
            </w:r>
          </w:p>
          <w:p w14:paraId="45625A39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2026 году - 0,0 тыс. рублей;</w:t>
            </w:r>
          </w:p>
          <w:p w14:paraId="692C1A4A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2027 году - 0,0 тыс. рублей;</w:t>
            </w:r>
          </w:p>
          <w:p w14:paraId="5BF98410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2028 году - 0,0 тыс. рублей;</w:t>
            </w:r>
          </w:p>
          <w:p w14:paraId="0E4C4B55" w14:textId="77777777" w:rsidR="00D53AC3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2029 году - 0,0 тыс. рублей;</w:t>
            </w:r>
          </w:p>
          <w:p w14:paraId="1FF2B67A" w14:textId="77777777" w:rsidR="00D53AC3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2030 году - 0,0 тыс. рублей.</w:t>
            </w:r>
          </w:p>
          <w:p w14:paraId="3D4F1B72" w14:textId="77777777" w:rsidR="00D53AC3" w:rsidRDefault="00D53AC3">
            <w:pPr>
              <w:tabs>
                <w:tab w:val="left" w:pos="1050"/>
              </w:tabs>
              <w:jc w:val="both"/>
              <w:rPr>
                <w:kern w:val="2"/>
              </w:rPr>
            </w:pPr>
          </w:p>
          <w:p w14:paraId="1EDCB5F0" w14:textId="77777777" w:rsidR="00D53AC3" w:rsidRDefault="00000000">
            <w:pPr>
              <w:tabs>
                <w:tab w:val="left" w:pos="1050"/>
              </w:tabs>
              <w:jc w:val="both"/>
            </w:pPr>
            <w:r>
              <w:rPr>
                <w:kern w:val="2"/>
              </w:rPr>
              <w:t xml:space="preserve">Муниципальная программа финансируется </w:t>
            </w:r>
            <w:r>
              <w:rPr>
                <w:spacing w:val="-4"/>
                <w:kern w:val="2"/>
              </w:rPr>
              <w:t>из местного бюджета в пределах бюджетных</w:t>
            </w:r>
            <w:r>
              <w:rPr>
                <w:kern w:val="2"/>
              </w:rPr>
              <w:t xml:space="preserve"> </w:t>
            </w:r>
            <w:r>
              <w:rPr>
                <w:spacing w:val="-4"/>
                <w:kern w:val="2"/>
              </w:rPr>
              <w:t xml:space="preserve">ассигнований, предусмотренных на ее реализацию Решением Собрания депутатов </w:t>
            </w:r>
            <w:r>
              <w:t xml:space="preserve">Горняцкого </w:t>
            </w:r>
            <w:r>
              <w:rPr>
                <w:spacing w:val="-4"/>
                <w:kern w:val="2"/>
              </w:rPr>
              <w:t>сельского поселения о</w:t>
            </w:r>
            <w:r>
              <w:rPr>
                <w:kern w:val="2"/>
              </w:rPr>
              <w:t xml:space="preserve"> бюджете </w:t>
            </w:r>
            <w:r>
              <w:t xml:space="preserve">Горняцкого </w:t>
            </w:r>
            <w:r>
              <w:rPr>
                <w:kern w:val="2"/>
              </w:rPr>
              <w:t>сельского поселения Белокалитвинского района.</w:t>
            </w:r>
          </w:p>
        </w:tc>
      </w:tr>
      <w:tr w:rsidR="00D53AC3" w14:paraId="51C7D671" w14:textId="77777777">
        <w:tc>
          <w:tcPr>
            <w:tcW w:w="2607" w:type="dxa"/>
          </w:tcPr>
          <w:p w14:paraId="7093010B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</w:t>
            </w:r>
          </w:p>
          <w:p w14:paraId="529BF45D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336" w:type="dxa"/>
          </w:tcPr>
          <w:p w14:paraId="43FA66E1" w14:textId="77777777" w:rsidR="00D53AC3" w:rsidRDefault="00000000">
            <w:pPr>
              <w:widowControl w:val="0"/>
              <w:jc w:val="both"/>
            </w:pPr>
            <w:r>
              <w:t>–</w:t>
            </w:r>
          </w:p>
        </w:tc>
        <w:tc>
          <w:tcPr>
            <w:tcW w:w="6804" w:type="dxa"/>
          </w:tcPr>
          <w:p w14:paraId="7849B06F" w14:textId="77777777" w:rsidR="00D53AC3" w:rsidRDefault="00000000">
            <w:pPr>
              <w:widowControl w:val="0"/>
              <w:jc w:val="both"/>
            </w:pPr>
            <w:r>
              <w:t>в результате реализации Программы к 2030 году предполагается:</w:t>
            </w:r>
          </w:p>
          <w:p w14:paraId="3E028557" w14:textId="77777777" w:rsidR="00D53AC3" w:rsidRDefault="00000000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</w:pPr>
            <w:r>
              <w:t>снизить долю граждан, опрошенных в ходе монито</w:t>
            </w:r>
            <w:r>
              <w:softHyphen/>
              <w:t xml:space="preserve">ринга общественного мнения, которые лично сталкивались за </w:t>
            </w:r>
            <w:r>
              <w:lastRenderedPageBreak/>
              <w:t>последний год с проявлениями коррупции в Горняцком сельском поселении;</w:t>
            </w:r>
          </w:p>
          <w:p w14:paraId="01C22D8E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снизить количество преступлений, </w:t>
            </w:r>
            <w:r>
              <w:rPr>
                <w:spacing w:val="-4"/>
                <w:kern w:val="28"/>
              </w:rPr>
              <w:t xml:space="preserve">совершенных несовершеннолетними </w:t>
            </w:r>
            <w:r>
              <w:t>или при их соучастии</w:t>
            </w:r>
            <w:r>
              <w:rPr>
                <w:color w:val="000000"/>
              </w:rPr>
              <w:t>;</w:t>
            </w:r>
          </w:p>
          <w:p w14:paraId="115A56FD" w14:textId="77777777" w:rsidR="00D53AC3" w:rsidRDefault="00000000">
            <w:pPr>
              <w:widowControl w:val="0"/>
              <w:jc w:val="both"/>
            </w:pPr>
            <w:r>
              <w:t>увеличить удельный вес населения, систематически занимающегося физической культурой и спортом.</w:t>
            </w:r>
          </w:p>
        </w:tc>
      </w:tr>
    </w:tbl>
    <w:p w14:paraId="7A7A962C" w14:textId="77777777" w:rsidR="00D53AC3" w:rsidRDefault="00D53AC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4BE0101E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6DD72BBB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подпрограммы «Профилактика экстремизма и терроризма</w:t>
      </w:r>
    </w:p>
    <w:p w14:paraId="72B5A728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на территории Горняцкого сельского поселения» </w:t>
      </w:r>
    </w:p>
    <w:p w14:paraId="3DDA9E0C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Горняцкого сельского поселения</w:t>
      </w:r>
    </w:p>
    <w:p w14:paraId="06EDF739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7231F668" w14:textId="77777777" w:rsidR="00D53AC3" w:rsidRDefault="00D5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83"/>
        <w:gridCol w:w="6235"/>
      </w:tblGrid>
      <w:tr w:rsidR="00D53AC3" w14:paraId="2587467B" w14:textId="77777777">
        <w:tc>
          <w:tcPr>
            <w:tcW w:w="3227" w:type="dxa"/>
          </w:tcPr>
          <w:p w14:paraId="01C6F689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  <w:p w14:paraId="48EC97E5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378C19E4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4CA0750" w14:textId="77777777" w:rsidR="00D53AC3" w:rsidRDefault="00000000">
            <w:pPr>
              <w:widowControl w:val="0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1AAB443D" w14:textId="77777777">
        <w:tc>
          <w:tcPr>
            <w:tcW w:w="3227" w:type="dxa"/>
          </w:tcPr>
          <w:p w14:paraId="51A79BEC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283" w:type="dxa"/>
          </w:tcPr>
          <w:p w14:paraId="26159244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2498F2E7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7048B4B2" w14:textId="77777777">
        <w:tc>
          <w:tcPr>
            <w:tcW w:w="3227" w:type="dxa"/>
          </w:tcPr>
          <w:p w14:paraId="3765941B" w14:textId="77777777" w:rsidR="00D53AC3" w:rsidRDefault="00000000">
            <w:pPr>
              <w:widowControl w:val="0"/>
            </w:pPr>
            <w:r>
              <w:t>Участники программы</w:t>
            </w:r>
          </w:p>
        </w:tc>
        <w:tc>
          <w:tcPr>
            <w:tcW w:w="283" w:type="dxa"/>
          </w:tcPr>
          <w:p w14:paraId="4EEF8F46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57584480" w14:textId="77777777" w:rsidR="00D53AC3" w:rsidRDefault="00000000">
            <w:pPr>
              <w:widowControl w:val="0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7C6B4CD4" w14:textId="77777777">
        <w:tc>
          <w:tcPr>
            <w:tcW w:w="3227" w:type="dxa"/>
          </w:tcPr>
          <w:p w14:paraId="3048F478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  <w:p w14:paraId="79D77755" w14:textId="77777777" w:rsidR="00D53AC3" w:rsidRDefault="00000000">
            <w:pPr>
              <w:widowControl w:val="0"/>
            </w:pPr>
            <w:r>
              <w:t>программы</w:t>
            </w:r>
          </w:p>
        </w:tc>
        <w:tc>
          <w:tcPr>
            <w:tcW w:w="283" w:type="dxa"/>
          </w:tcPr>
          <w:p w14:paraId="5A09EC9E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49C7433D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54E77968" w14:textId="77777777">
        <w:tc>
          <w:tcPr>
            <w:tcW w:w="3227" w:type="dxa"/>
          </w:tcPr>
          <w:p w14:paraId="3B6F60C5" w14:textId="77777777" w:rsidR="00D53AC3" w:rsidRDefault="00000000">
            <w:pPr>
              <w:widowControl w:val="0"/>
            </w:pPr>
            <w:r>
              <w:t>Цели программы</w:t>
            </w:r>
          </w:p>
          <w:p w14:paraId="3AE033DE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46329E5F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EF26A5F" w14:textId="77777777" w:rsidR="00D53AC3" w:rsidRDefault="00000000">
            <w:pPr>
              <w:widowControl w:val="0"/>
              <w:jc w:val="both"/>
            </w:pPr>
            <w:r>
              <w:t xml:space="preserve">предупреждение террористических и экстремистских проявлений </w:t>
            </w:r>
          </w:p>
        </w:tc>
      </w:tr>
      <w:tr w:rsidR="00D53AC3" w14:paraId="25D8336E" w14:textId="77777777">
        <w:tc>
          <w:tcPr>
            <w:tcW w:w="3227" w:type="dxa"/>
          </w:tcPr>
          <w:p w14:paraId="4F295BC7" w14:textId="77777777" w:rsidR="00D53AC3" w:rsidRDefault="00000000">
            <w:pPr>
              <w:widowControl w:val="0"/>
            </w:pPr>
            <w:r>
              <w:t>Задачи программы</w:t>
            </w:r>
          </w:p>
          <w:p w14:paraId="00B2C8B3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65CA219D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67872C8" w14:textId="77777777" w:rsidR="00D53AC3" w:rsidRDefault="00000000">
            <w:pPr>
              <w:widowControl w:val="0"/>
              <w:spacing w:line="232" w:lineRule="auto"/>
              <w:jc w:val="both"/>
            </w:pPr>
            <w: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D53AC3" w14:paraId="04444DF6" w14:textId="77777777">
        <w:tc>
          <w:tcPr>
            <w:tcW w:w="3227" w:type="dxa"/>
          </w:tcPr>
          <w:p w14:paraId="7239D574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и показатели программы</w:t>
            </w:r>
          </w:p>
          <w:p w14:paraId="2FBEC2D2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4444B98C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1B8EFFBC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количество преступлений, совершенных несовершеннолетними или при их соучастии;</w:t>
            </w:r>
          </w:p>
          <w:p w14:paraId="57F59AE6" w14:textId="77777777" w:rsidR="00D53AC3" w:rsidRDefault="00000000">
            <w:pPr>
              <w:keepLines/>
              <w:jc w:val="both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</w:tc>
      </w:tr>
      <w:tr w:rsidR="00D53AC3" w14:paraId="50E3962F" w14:textId="77777777">
        <w:tc>
          <w:tcPr>
            <w:tcW w:w="3227" w:type="dxa"/>
          </w:tcPr>
          <w:p w14:paraId="4B6F9921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программы</w:t>
            </w:r>
          </w:p>
        </w:tc>
        <w:tc>
          <w:tcPr>
            <w:tcW w:w="283" w:type="dxa"/>
          </w:tcPr>
          <w:p w14:paraId="13525AC3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5970A129" w14:textId="77777777" w:rsidR="00D53AC3" w:rsidRDefault="00000000">
            <w:pPr>
              <w:widowControl w:val="0"/>
              <w:jc w:val="both"/>
            </w:pPr>
            <w:r>
              <w:t>Реализуется без выделения этапов в 2019 - 2030 годах</w:t>
            </w:r>
          </w:p>
        </w:tc>
      </w:tr>
      <w:tr w:rsidR="00D53AC3" w14:paraId="45CBEF9C" w14:textId="77777777">
        <w:tc>
          <w:tcPr>
            <w:tcW w:w="3227" w:type="dxa"/>
          </w:tcPr>
          <w:p w14:paraId="46055F51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Объемы бюджетных ассигнований программы</w:t>
            </w:r>
          </w:p>
          <w:p w14:paraId="572682E3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7B781DD8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237" w:type="dxa"/>
          </w:tcPr>
          <w:p w14:paraId="4A1DF070" w14:textId="33F6F836" w:rsidR="00D53AC3" w:rsidRDefault="00000000">
            <w:pPr>
              <w:widowControl w:val="0"/>
              <w:jc w:val="both"/>
            </w:pPr>
            <w:r>
              <w:t>Общий объем финансирования по подпрограмме «Профилактика экстремизма и терроризма на территории Горняцкого сельского поселения» с 2019 по 2030 годы составляет</w:t>
            </w:r>
            <w:r w:rsidR="00DF2F25">
              <w:t xml:space="preserve"> 81,0</w:t>
            </w:r>
            <w:r>
              <w:t> тыс.</w:t>
            </w:r>
            <w:r w:rsidR="00912692">
              <w:t xml:space="preserve"> </w:t>
            </w:r>
            <w:r>
              <w:t>рублей, в том числе</w:t>
            </w:r>
          </w:p>
          <w:p w14:paraId="799DD406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 годам реализации из средств местного бюджета:</w:t>
            </w:r>
          </w:p>
          <w:p w14:paraId="36DBD421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2019 год - 10,0 тыс. рублей;</w:t>
            </w:r>
          </w:p>
          <w:p w14:paraId="2A65C9D6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2020 год - 10,0 тыс. рублей;</w:t>
            </w:r>
          </w:p>
          <w:p w14:paraId="1DFCD409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2021 год - 10,0 тыс. рублей;</w:t>
            </w:r>
          </w:p>
          <w:p w14:paraId="075F2714" w14:textId="77777777" w:rsidR="00D53AC3" w:rsidRDefault="00000000">
            <w:pPr>
              <w:widowControl w:val="0"/>
              <w:jc w:val="both"/>
            </w:pPr>
            <w:r>
              <w:t>2022 год - 10,0 тыс. рублей;</w:t>
            </w:r>
          </w:p>
          <w:p w14:paraId="686ADA84" w14:textId="77777777" w:rsidR="00D53AC3" w:rsidRDefault="00000000">
            <w:pPr>
              <w:widowControl w:val="0"/>
              <w:jc w:val="both"/>
            </w:pPr>
            <w:r>
              <w:t>2023 год - 3,6 тыс. рублей;</w:t>
            </w:r>
          </w:p>
          <w:p w14:paraId="664DF941" w14:textId="384BE6AE" w:rsidR="00D53AC3" w:rsidRDefault="00000000">
            <w:pPr>
              <w:widowControl w:val="0"/>
              <w:jc w:val="both"/>
            </w:pPr>
            <w:r>
              <w:t xml:space="preserve">2024 год </w:t>
            </w:r>
            <w:r w:rsidR="00DF2F25">
              <w:t>–</w:t>
            </w:r>
            <w:r>
              <w:t xml:space="preserve"> </w:t>
            </w:r>
            <w:r w:rsidR="00DF2F25">
              <w:t>7,4</w:t>
            </w:r>
            <w:r>
              <w:t xml:space="preserve"> тыс. рублей;</w:t>
            </w:r>
          </w:p>
          <w:p w14:paraId="586023C1" w14:textId="77777777" w:rsidR="00D53AC3" w:rsidRDefault="00000000">
            <w:pPr>
              <w:widowControl w:val="0"/>
              <w:jc w:val="both"/>
            </w:pPr>
            <w:r>
              <w:t>2025 год - 10,0 тыс. рублей;</w:t>
            </w:r>
          </w:p>
          <w:p w14:paraId="7B488797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2026 год - 10,0 тыс. рублей;</w:t>
            </w:r>
          </w:p>
          <w:p w14:paraId="28869BF3" w14:textId="77777777" w:rsidR="00D53AC3" w:rsidRDefault="00000000">
            <w:pPr>
              <w:widowControl w:val="0"/>
              <w:jc w:val="both"/>
            </w:pPr>
            <w:r>
              <w:t>2027 год - 10,0 тыс. рублей;</w:t>
            </w:r>
          </w:p>
          <w:p w14:paraId="4F1988ED" w14:textId="52DD6000" w:rsidR="00D53AC3" w:rsidRDefault="00000000">
            <w:pPr>
              <w:widowControl w:val="0"/>
              <w:jc w:val="both"/>
            </w:pPr>
            <w:r>
              <w:t>2028 год - 0,0 тыс. рублей;</w:t>
            </w:r>
          </w:p>
          <w:p w14:paraId="21A6C929" w14:textId="11B8C216" w:rsidR="00D53AC3" w:rsidRDefault="00000000">
            <w:pPr>
              <w:widowControl w:val="0"/>
              <w:jc w:val="both"/>
            </w:pPr>
            <w:r>
              <w:t>2029 год - 0,0 тыс. рублей;</w:t>
            </w:r>
          </w:p>
          <w:p w14:paraId="167FF44D" w14:textId="77FA708C" w:rsidR="00D53AC3" w:rsidRDefault="00000000">
            <w:pPr>
              <w:widowControl w:val="0"/>
              <w:jc w:val="both"/>
            </w:pPr>
            <w:r>
              <w:t>2030 год - 0,0 тыс. рублей;</w:t>
            </w:r>
          </w:p>
        </w:tc>
      </w:tr>
      <w:tr w:rsidR="00D53AC3" w14:paraId="1D210AF0" w14:textId="77777777">
        <w:tc>
          <w:tcPr>
            <w:tcW w:w="3227" w:type="dxa"/>
          </w:tcPr>
          <w:p w14:paraId="3BB4120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Ожидаемые результаты </w:t>
            </w:r>
            <w:r>
              <w:lastRenderedPageBreak/>
              <w:t>реализации</w:t>
            </w:r>
          </w:p>
          <w:p w14:paraId="0623A48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206AB12C" w14:textId="77777777" w:rsidR="00D53AC3" w:rsidRDefault="00D53AC3">
            <w:pPr>
              <w:widowControl w:val="0"/>
              <w:ind w:left="-131" w:right="-108"/>
              <w:jc w:val="center"/>
            </w:pPr>
          </w:p>
          <w:p w14:paraId="381BA353" w14:textId="77777777" w:rsidR="00D53AC3" w:rsidRDefault="00D53AC3">
            <w:pPr>
              <w:widowControl w:val="0"/>
              <w:ind w:left="-131" w:right="-108"/>
              <w:jc w:val="center"/>
            </w:pPr>
          </w:p>
          <w:p w14:paraId="175585CA" w14:textId="77777777" w:rsidR="00D53AC3" w:rsidRDefault="00000000">
            <w:pPr>
              <w:widowControl w:val="0"/>
              <w:ind w:left="-131" w:right="-108"/>
              <w:jc w:val="center"/>
            </w:pPr>
            <w:r>
              <w:t>-</w:t>
            </w:r>
          </w:p>
          <w:p w14:paraId="46FA59AB" w14:textId="77777777" w:rsidR="00D53AC3" w:rsidRDefault="00D53AC3">
            <w:pPr>
              <w:widowControl w:val="0"/>
              <w:ind w:left="-131" w:right="-108"/>
              <w:jc w:val="center"/>
            </w:pPr>
          </w:p>
          <w:p w14:paraId="0D4ED34F" w14:textId="77777777" w:rsidR="00D53AC3" w:rsidRDefault="00D53AC3">
            <w:pPr>
              <w:widowControl w:val="0"/>
              <w:ind w:left="-131" w:right="-108"/>
              <w:jc w:val="center"/>
            </w:pPr>
          </w:p>
        </w:tc>
        <w:tc>
          <w:tcPr>
            <w:tcW w:w="6237" w:type="dxa"/>
          </w:tcPr>
          <w:p w14:paraId="240D3D8A" w14:textId="77777777" w:rsidR="00D53AC3" w:rsidRDefault="00000000">
            <w:pPr>
              <w:widowControl w:val="0"/>
              <w:jc w:val="both"/>
            </w:pPr>
            <w:r>
              <w:lastRenderedPageBreak/>
              <w:t xml:space="preserve">в результате реализации Программы к 2030 году </w:t>
            </w:r>
            <w:r>
              <w:lastRenderedPageBreak/>
              <w:t>предполагается:</w:t>
            </w:r>
          </w:p>
          <w:p w14:paraId="2AFEA7AF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снизить количество преступлений, совершенных несовершеннолетними или при их соучастии;</w:t>
            </w:r>
          </w:p>
          <w:p w14:paraId="0673A22B" w14:textId="77777777" w:rsidR="00D53AC3" w:rsidRDefault="00000000">
            <w:pPr>
              <w:widowControl w:val="0"/>
              <w:jc w:val="both"/>
            </w:pPr>
            <w:r>
              <w:t>не превысить долю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</w:tc>
      </w:tr>
    </w:tbl>
    <w:p w14:paraId="17AD5F53" w14:textId="77777777" w:rsidR="00D53AC3" w:rsidRDefault="00D53AC3">
      <w:pPr>
        <w:widowControl w:val="0"/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</w:rPr>
      </w:pPr>
    </w:p>
    <w:p w14:paraId="712EA73A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25D23F21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«Противодействие коррупции»</w:t>
      </w:r>
    </w:p>
    <w:p w14:paraId="0DCC8D90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Горняцкого сельского поселения</w:t>
      </w:r>
    </w:p>
    <w:p w14:paraId="7B5F861B" w14:textId="77777777" w:rsidR="00D53AC3" w:rsidRDefault="00000000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1AA8ADE0" w14:textId="77777777" w:rsidR="00D53AC3" w:rsidRDefault="00D53AC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82"/>
        <w:gridCol w:w="6263"/>
      </w:tblGrid>
      <w:tr w:rsidR="00D53AC3" w14:paraId="5B1EDE75" w14:textId="77777777">
        <w:tc>
          <w:tcPr>
            <w:tcW w:w="3227" w:type="dxa"/>
          </w:tcPr>
          <w:p w14:paraId="54232BC9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Ответственный исполнитель</w:t>
            </w:r>
          </w:p>
          <w:p w14:paraId="6453ADD0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программы</w:t>
            </w:r>
          </w:p>
        </w:tc>
        <w:tc>
          <w:tcPr>
            <w:tcW w:w="283" w:type="dxa"/>
          </w:tcPr>
          <w:p w14:paraId="793FDEB3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24F6693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00DB1FAA" w14:textId="77777777">
        <w:tc>
          <w:tcPr>
            <w:tcW w:w="3227" w:type="dxa"/>
          </w:tcPr>
          <w:p w14:paraId="4A490C2A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Соисполнители программы</w:t>
            </w:r>
          </w:p>
        </w:tc>
        <w:tc>
          <w:tcPr>
            <w:tcW w:w="283" w:type="dxa"/>
          </w:tcPr>
          <w:p w14:paraId="6F64830B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7E042A63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отсутствуют</w:t>
            </w:r>
          </w:p>
        </w:tc>
      </w:tr>
      <w:tr w:rsidR="00D53AC3" w14:paraId="38A773FD" w14:textId="77777777">
        <w:tc>
          <w:tcPr>
            <w:tcW w:w="3227" w:type="dxa"/>
          </w:tcPr>
          <w:p w14:paraId="715A6E6F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Участники программы</w:t>
            </w:r>
          </w:p>
        </w:tc>
        <w:tc>
          <w:tcPr>
            <w:tcW w:w="283" w:type="dxa"/>
          </w:tcPr>
          <w:p w14:paraId="354B8293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CDD1626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Администрация Горняцкого сельского поселения</w:t>
            </w:r>
          </w:p>
        </w:tc>
      </w:tr>
      <w:tr w:rsidR="00D53AC3" w14:paraId="1142E6AC" w14:textId="77777777">
        <w:tc>
          <w:tcPr>
            <w:tcW w:w="3227" w:type="dxa"/>
          </w:tcPr>
          <w:p w14:paraId="0B1995FE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Программно-целевые инструменты</w:t>
            </w:r>
          </w:p>
          <w:p w14:paraId="6F9BE605" w14:textId="77777777" w:rsidR="00D53AC3" w:rsidRDefault="00000000">
            <w:pPr>
              <w:widowControl w:val="0"/>
              <w:spacing w:line="240" w:lineRule="atLeast"/>
            </w:pPr>
            <w:r>
              <w:t>программы</w:t>
            </w:r>
          </w:p>
        </w:tc>
        <w:tc>
          <w:tcPr>
            <w:tcW w:w="283" w:type="dxa"/>
          </w:tcPr>
          <w:p w14:paraId="4AD44939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D09EFD7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отсутствуют</w:t>
            </w:r>
          </w:p>
        </w:tc>
      </w:tr>
      <w:tr w:rsidR="00D53AC3" w14:paraId="0817A3E5" w14:textId="77777777">
        <w:tc>
          <w:tcPr>
            <w:tcW w:w="3227" w:type="dxa"/>
          </w:tcPr>
          <w:p w14:paraId="4E98069C" w14:textId="77777777" w:rsidR="00D53AC3" w:rsidRDefault="00000000">
            <w:pPr>
              <w:widowControl w:val="0"/>
              <w:spacing w:line="240" w:lineRule="atLeast"/>
            </w:pPr>
            <w:r>
              <w:t>Цели программы</w:t>
            </w:r>
          </w:p>
          <w:p w14:paraId="39427C5E" w14:textId="77777777" w:rsidR="00D53AC3" w:rsidRDefault="00D53AC3">
            <w:pPr>
              <w:widowControl w:val="0"/>
              <w:spacing w:line="240" w:lineRule="atLeast"/>
            </w:pPr>
          </w:p>
        </w:tc>
        <w:tc>
          <w:tcPr>
            <w:tcW w:w="283" w:type="dxa"/>
          </w:tcPr>
          <w:p w14:paraId="46A9F8FE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01C1EFC2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rPr>
                <w:spacing w:val="-4"/>
                <w:kern w:val="28"/>
              </w:rPr>
              <w:t>осуществление мероприятий по противодействию</w:t>
            </w:r>
            <w:r>
              <w:t xml:space="preserve"> коррупции в Горняцком сельском поселении.</w:t>
            </w:r>
          </w:p>
        </w:tc>
      </w:tr>
      <w:tr w:rsidR="00D53AC3" w14:paraId="1593E8C3" w14:textId="77777777">
        <w:tc>
          <w:tcPr>
            <w:tcW w:w="3227" w:type="dxa"/>
          </w:tcPr>
          <w:p w14:paraId="0DF74770" w14:textId="77777777" w:rsidR="00D53AC3" w:rsidRDefault="00000000">
            <w:pPr>
              <w:widowControl w:val="0"/>
              <w:spacing w:line="240" w:lineRule="atLeast"/>
            </w:pPr>
            <w:r>
              <w:t>Задачи программы</w:t>
            </w:r>
          </w:p>
          <w:p w14:paraId="627C437B" w14:textId="77777777" w:rsidR="00D53AC3" w:rsidRDefault="00D53AC3">
            <w:pPr>
              <w:widowControl w:val="0"/>
              <w:spacing w:line="240" w:lineRule="atLeast"/>
            </w:pPr>
          </w:p>
        </w:tc>
        <w:tc>
          <w:tcPr>
            <w:tcW w:w="283" w:type="dxa"/>
          </w:tcPr>
          <w:p w14:paraId="5435B24B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B05B8EB" w14:textId="77777777" w:rsidR="00D53AC3" w:rsidRDefault="00000000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совершенствование правового регулирования в сфере противодействия коррупции на территории Горняцкого сельского поселения;</w:t>
            </w:r>
          </w:p>
        </w:tc>
      </w:tr>
      <w:tr w:rsidR="00D53AC3" w14:paraId="378DD58A" w14:textId="77777777">
        <w:tc>
          <w:tcPr>
            <w:tcW w:w="3227" w:type="dxa"/>
          </w:tcPr>
          <w:p w14:paraId="66554F10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Целевые индикаторы и показатели программы</w:t>
            </w:r>
          </w:p>
          <w:p w14:paraId="71C70AED" w14:textId="77777777" w:rsidR="00D53AC3" w:rsidRDefault="00D53AC3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3" w:type="dxa"/>
          </w:tcPr>
          <w:p w14:paraId="7BFB186F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6AE561B8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 число лиц;</w:t>
            </w:r>
          </w:p>
          <w:p w14:paraId="7CE2B25F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управления»;</w:t>
            </w:r>
          </w:p>
          <w:p w14:paraId="1FE1E152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Горняцкого сельского поселения.</w:t>
            </w:r>
          </w:p>
        </w:tc>
      </w:tr>
      <w:tr w:rsidR="00D53AC3" w14:paraId="382CF687" w14:textId="77777777">
        <w:tc>
          <w:tcPr>
            <w:tcW w:w="3227" w:type="dxa"/>
          </w:tcPr>
          <w:p w14:paraId="5745E54D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Этапы и сроки реализации программы</w:t>
            </w:r>
          </w:p>
        </w:tc>
        <w:tc>
          <w:tcPr>
            <w:tcW w:w="283" w:type="dxa"/>
          </w:tcPr>
          <w:p w14:paraId="2F7A9078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0C0508BD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Реализуется без выделения этапов в 2019 - 2030 годах</w:t>
            </w:r>
          </w:p>
        </w:tc>
      </w:tr>
      <w:tr w:rsidR="00D53AC3" w14:paraId="0E069193" w14:textId="77777777">
        <w:tc>
          <w:tcPr>
            <w:tcW w:w="3227" w:type="dxa"/>
          </w:tcPr>
          <w:p w14:paraId="2FFA77E7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Объемы бюджетных ассигнований программы</w:t>
            </w:r>
          </w:p>
          <w:p w14:paraId="36D6B11C" w14:textId="77777777" w:rsidR="00D53AC3" w:rsidRDefault="00D53AC3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3" w:type="dxa"/>
          </w:tcPr>
          <w:p w14:paraId="655550FE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1511079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Общий объем финансирования по подпрограмме «Противодействие коррупции» с 2019 по 2030 годы составляет 0,0 тыс. рублей, в том числе:</w:t>
            </w:r>
          </w:p>
          <w:p w14:paraId="495D64EE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средства местного бюджета - 0,0 тыс. рублей</w:t>
            </w:r>
          </w:p>
          <w:p w14:paraId="1EF5CAF7" w14:textId="77777777" w:rsidR="00D53AC3" w:rsidRDefault="00D53AC3">
            <w:pPr>
              <w:widowControl w:val="0"/>
              <w:spacing w:line="240" w:lineRule="atLeast"/>
              <w:jc w:val="both"/>
            </w:pPr>
          </w:p>
          <w:p w14:paraId="56782AA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 годам реализации из средств местного бюджета:</w:t>
            </w:r>
          </w:p>
          <w:p w14:paraId="5B0999CB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2019 год - 0,0 тыс. рублей;</w:t>
            </w:r>
          </w:p>
          <w:p w14:paraId="1A5DD904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2020 год - 0,0 тыс. рублей;</w:t>
            </w:r>
          </w:p>
          <w:p w14:paraId="1D5B20E2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2021 год - 0,0 тыс. рублей;</w:t>
            </w:r>
          </w:p>
          <w:p w14:paraId="4C093AF1" w14:textId="77777777" w:rsidR="00D53AC3" w:rsidRDefault="00000000">
            <w:pPr>
              <w:widowControl w:val="0"/>
              <w:jc w:val="both"/>
            </w:pPr>
            <w:r>
              <w:t>2022 год - 0,0 тыс. рублей;</w:t>
            </w:r>
          </w:p>
          <w:p w14:paraId="19271C46" w14:textId="77777777" w:rsidR="00D53AC3" w:rsidRDefault="00000000">
            <w:pPr>
              <w:widowControl w:val="0"/>
              <w:jc w:val="both"/>
            </w:pPr>
            <w:r>
              <w:t>2023 год - 0,0 тыс. рублей;</w:t>
            </w:r>
          </w:p>
          <w:p w14:paraId="0C74726A" w14:textId="77777777" w:rsidR="00D53AC3" w:rsidRDefault="00000000">
            <w:pPr>
              <w:widowControl w:val="0"/>
              <w:jc w:val="both"/>
            </w:pPr>
            <w:r>
              <w:t>2024 год - 0,0 тыс. рублей;</w:t>
            </w:r>
          </w:p>
          <w:p w14:paraId="6A55FCD6" w14:textId="77777777" w:rsidR="00D53AC3" w:rsidRDefault="00000000">
            <w:pPr>
              <w:widowControl w:val="0"/>
              <w:jc w:val="both"/>
            </w:pPr>
            <w:r>
              <w:lastRenderedPageBreak/>
              <w:t>2025 год - 0,0 тыс. рублей;</w:t>
            </w:r>
          </w:p>
          <w:p w14:paraId="7FD17DA6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2026 год - 0,0 тыс. рублей;</w:t>
            </w:r>
          </w:p>
          <w:p w14:paraId="22CE3654" w14:textId="77777777" w:rsidR="00D53AC3" w:rsidRDefault="00000000">
            <w:pPr>
              <w:widowControl w:val="0"/>
              <w:jc w:val="both"/>
            </w:pPr>
            <w:r>
              <w:t>2027 год - 0,0 тыс. рублей;</w:t>
            </w:r>
          </w:p>
          <w:p w14:paraId="5C06F314" w14:textId="77777777" w:rsidR="00D53AC3" w:rsidRDefault="00000000">
            <w:pPr>
              <w:widowControl w:val="0"/>
              <w:jc w:val="both"/>
            </w:pPr>
            <w:r>
              <w:t>2028 год - 0,0 тыс. рублей;</w:t>
            </w:r>
          </w:p>
          <w:p w14:paraId="11A839CF" w14:textId="77777777" w:rsidR="00D53AC3" w:rsidRDefault="00000000">
            <w:pPr>
              <w:widowControl w:val="0"/>
              <w:jc w:val="both"/>
            </w:pPr>
            <w:r>
              <w:t>2029 год - 0,0 тыс. рублей;</w:t>
            </w:r>
          </w:p>
          <w:p w14:paraId="7DBE711E" w14:textId="77777777" w:rsidR="00D53AC3" w:rsidRDefault="00000000">
            <w:pPr>
              <w:widowControl w:val="0"/>
              <w:jc w:val="both"/>
            </w:pPr>
            <w:r>
              <w:t>2030 год - 0,0 тыс. рублей;</w:t>
            </w:r>
          </w:p>
        </w:tc>
      </w:tr>
      <w:tr w:rsidR="00D53AC3" w14:paraId="242E00ED" w14:textId="77777777">
        <w:tc>
          <w:tcPr>
            <w:tcW w:w="3227" w:type="dxa"/>
          </w:tcPr>
          <w:p w14:paraId="2D0B69AE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283" w:type="dxa"/>
          </w:tcPr>
          <w:p w14:paraId="29E1F14F" w14:textId="77777777" w:rsidR="00D53AC3" w:rsidRDefault="00000000">
            <w:pPr>
              <w:widowControl w:val="0"/>
              <w:spacing w:line="240" w:lineRule="atLeast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5BF326E9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в результате реализации Программы к 2030 году предполагается:</w:t>
            </w:r>
          </w:p>
          <w:p w14:paraId="1A288FDD" w14:textId="77777777" w:rsidR="00D53AC3" w:rsidRDefault="00000000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снизить долю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поселении;</w:t>
            </w:r>
          </w:p>
          <w:p w14:paraId="2123D53F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обеспечить обучение муниципальных служащих по программам противодействия коррупции в количестве не менее, чем предусмотрено соответствующим планом Правительства Ростовской области;</w:t>
            </w:r>
          </w:p>
          <w:p w14:paraId="76B8A20F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повысить долю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Горняцкого сельского поселения.</w:t>
            </w:r>
          </w:p>
        </w:tc>
      </w:tr>
    </w:tbl>
    <w:p w14:paraId="13E65818" w14:textId="77777777" w:rsidR="00D53AC3" w:rsidRDefault="00D53A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1141"/>
      <w:bookmarkEnd w:id="1"/>
    </w:p>
    <w:p w14:paraId="06CE5BF3" w14:textId="77777777" w:rsidR="00D53AC3" w:rsidRDefault="000000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2052"/>
      <w:bookmarkEnd w:id="2"/>
      <w:r>
        <w:rPr>
          <w:sz w:val="28"/>
          <w:szCs w:val="28"/>
        </w:rPr>
        <w:t>ПАСПОРТ</w:t>
      </w:r>
    </w:p>
    <w:p w14:paraId="35AA3AD7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«Гармонизация межнациональных отношений на территории Горняцкого сельского поселения» муниципальной программы Горняцкого сельского поселения</w:t>
      </w:r>
    </w:p>
    <w:p w14:paraId="5EA02178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4030F0DB" w14:textId="77777777" w:rsidR="00D53AC3" w:rsidRDefault="00D53A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96"/>
        <w:gridCol w:w="6252"/>
      </w:tblGrid>
      <w:tr w:rsidR="00D53AC3" w14:paraId="2DB865C8" w14:textId="77777777">
        <w:trPr>
          <w:trHeight w:val="113"/>
        </w:trPr>
        <w:tc>
          <w:tcPr>
            <w:tcW w:w="3227" w:type="dxa"/>
          </w:tcPr>
          <w:p w14:paraId="3094C97E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  <w:p w14:paraId="5702A8A2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1C0C4218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1D505422" w14:textId="77777777" w:rsidR="00D53AC3" w:rsidRDefault="00000000">
            <w:pPr>
              <w:widowControl w:val="0"/>
              <w:jc w:val="both"/>
            </w:pPr>
            <w:r>
              <w:t xml:space="preserve">Администрация Горняцкого сельского поселения </w:t>
            </w:r>
          </w:p>
        </w:tc>
      </w:tr>
      <w:tr w:rsidR="00D53AC3" w14:paraId="768245E3" w14:textId="77777777">
        <w:trPr>
          <w:trHeight w:val="113"/>
        </w:trPr>
        <w:tc>
          <w:tcPr>
            <w:tcW w:w="3227" w:type="dxa"/>
          </w:tcPr>
          <w:p w14:paraId="162583CC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283" w:type="dxa"/>
          </w:tcPr>
          <w:p w14:paraId="383DF04B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3B383627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6FA02546" w14:textId="77777777">
        <w:trPr>
          <w:trHeight w:val="113"/>
        </w:trPr>
        <w:tc>
          <w:tcPr>
            <w:tcW w:w="3227" w:type="dxa"/>
          </w:tcPr>
          <w:p w14:paraId="7EC01FDB" w14:textId="77777777" w:rsidR="00D53AC3" w:rsidRDefault="00000000">
            <w:pPr>
              <w:widowControl w:val="0"/>
            </w:pPr>
            <w:r>
              <w:t>Участники программы</w:t>
            </w:r>
          </w:p>
        </w:tc>
        <w:tc>
          <w:tcPr>
            <w:tcW w:w="283" w:type="dxa"/>
          </w:tcPr>
          <w:p w14:paraId="2B930148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1A4F036" w14:textId="77777777" w:rsidR="00D53AC3" w:rsidRDefault="00000000">
            <w:pPr>
              <w:widowControl w:val="0"/>
              <w:jc w:val="both"/>
            </w:pPr>
            <w:r>
              <w:t xml:space="preserve">Администрация Горняцкого сельского поселения </w:t>
            </w:r>
          </w:p>
        </w:tc>
      </w:tr>
      <w:tr w:rsidR="00D53AC3" w14:paraId="50F9E3CC" w14:textId="77777777">
        <w:trPr>
          <w:trHeight w:val="113"/>
        </w:trPr>
        <w:tc>
          <w:tcPr>
            <w:tcW w:w="3227" w:type="dxa"/>
          </w:tcPr>
          <w:p w14:paraId="6DC2F094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Программно-целевые инструменты программы</w:t>
            </w:r>
          </w:p>
        </w:tc>
        <w:tc>
          <w:tcPr>
            <w:tcW w:w="283" w:type="dxa"/>
          </w:tcPr>
          <w:p w14:paraId="6A944B3C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5617252C" w14:textId="77777777" w:rsidR="00D53AC3" w:rsidRDefault="00000000">
            <w:pPr>
              <w:widowControl w:val="0"/>
              <w:jc w:val="both"/>
            </w:pPr>
            <w:r>
              <w:t>отсутствуют</w:t>
            </w:r>
          </w:p>
        </w:tc>
      </w:tr>
      <w:tr w:rsidR="00D53AC3" w14:paraId="42E14C21" w14:textId="77777777">
        <w:trPr>
          <w:trHeight w:val="113"/>
        </w:trPr>
        <w:tc>
          <w:tcPr>
            <w:tcW w:w="3227" w:type="dxa"/>
          </w:tcPr>
          <w:p w14:paraId="1DA4E8A5" w14:textId="77777777" w:rsidR="00D53AC3" w:rsidRDefault="00000000">
            <w:pPr>
              <w:widowControl w:val="0"/>
            </w:pPr>
            <w:r>
              <w:t>Цели программы</w:t>
            </w:r>
          </w:p>
          <w:p w14:paraId="5A7DCC1E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270C945C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28A451C2" w14:textId="77777777" w:rsidR="00D53AC3" w:rsidRDefault="00000000">
            <w:pPr>
              <w:widowControl w:val="0"/>
              <w:jc w:val="both"/>
            </w:pP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</w:t>
            </w:r>
            <w:r>
              <w:t xml:space="preserve">, предупреждение межэтнических конфликтов </w:t>
            </w:r>
          </w:p>
        </w:tc>
      </w:tr>
      <w:tr w:rsidR="00D53AC3" w14:paraId="45532176" w14:textId="77777777">
        <w:trPr>
          <w:trHeight w:val="113"/>
        </w:trPr>
        <w:tc>
          <w:tcPr>
            <w:tcW w:w="3227" w:type="dxa"/>
          </w:tcPr>
          <w:p w14:paraId="583260DC" w14:textId="77777777" w:rsidR="00D53AC3" w:rsidRDefault="00000000">
            <w:pPr>
              <w:widowControl w:val="0"/>
            </w:pPr>
            <w:r>
              <w:t>Задачи программы</w:t>
            </w:r>
          </w:p>
          <w:p w14:paraId="1FBAADB8" w14:textId="77777777" w:rsidR="00D53AC3" w:rsidRDefault="00D53AC3">
            <w:pPr>
              <w:widowControl w:val="0"/>
            </w:pPr>
          </w:p>
        </w:tc>
        <w:tc>
          <w:tcPr>
            <w:tcW w:w="283" w:type="dxa"/>
          </w:tcPr>
          <w:p w14:paraId="57A71E7F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149BFE2" w14:textId="77777777" w:rsidR="00D53AC3" w:rsidRDefault="00000000">
            <w:pPr>
              <w:widowControl w:val="0"/>
              <w:spacing w:line="235" w:lineRule="auto"/>
              <w:jc w:val="both"/>
            </w:pP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отношений,</w:t>
            </w:r>
            <w:r>
              <w:t xml:space="preserve"> развитие национальных культур народов, предотвращение этнических конфликтов в Горняцком сельском поселении</w:t>
            </w:r>
          </w:p>
        </w:tc>
      </w:tr>
      <w:tr w:rsidR="00D53AC3" w14:paraId="5616C738" w14:textId="77777777">
        <w:trPr>
          <w:trHeight w:val="113"/>
        </w:trPr>
        <w:tc>
          <w:tcPr>
            <w:tcW w:w="3227" w:type="dxa"/>
          </w:tcPr>
          <w:p w14:paraId="213775F9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67B59D95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3D6B4BF3" w14:textId="77777777" w:rsidR="00D53AC3" w:rsidRDefault="00000000">
            <w:pPr>
              <w:keepLines/>
              <w:jc w:val="both"/>
            </w:pPr>
            <w:r>
              <w:t>Отсутствие межэтнических конфликтов</w:t>
            </w:r>
          </w:p>
          <w:p w14:paraId="584D758E" w14:textId="77777777" w:rsidR="00D53AC3" w:rsidRDefault="00D53AC3">
            <w:pPr>
              <w:keepLines/>
              <w:jc w:val="both"/>
            </w:pPr>
          </w:p>
          <w:p w14:paraId="2EA39EFB" w14:textId="77777777" w:rsidR="00D53AC3" w:rsidRDefault="00D53AC3">
            <w:pPr>
              <w:widowControl w:val="0"/>
              <w:jc w:val="both"/>
            </w:pPr>
          </w:p>
        </w:tc>
      </w:tr>
      <w:tr w:rsidR="00D53AC3" w14:paraId="46D75A4B" w14:textId="77777777">
        <w:trPr>
          <w:trHeight w:val="113"/>
        </w:trPr>
        <w:tc>
          <w:tcPr>
            <w:tcW w:w="3227" w:type="dxa"/>
          </w:tcPr>
          <w:p w14:paraId="42E5867C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программы</w:t>
            </w:r>
          </w:p>
        </w:tc>
        <w:tc>
          <w:tcPr>
            <w:tcW w:w="283" w:type="dxa"/>
          </w:tcPr>
          <w:p w14:paraId="7A652666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157F11B7" w14:textId="77777777" w:rsidR="00D53AC3" w:rsidRDefault="00000000">
            <w:pPr>
              <w:widowControl w:val="0"/>
              <w:jc w:val="both"/>
            </w:pPr>
            <w:r>
              <w:t>Реализуется без выделения этапов в 2019 - 2030 годах</w:t>
            </w:r>
          </w:p>
        </w:tc>
      </w:tr>
      <w:tr w:rsidR="00D53AC3" w14:paraId="1C6FE2FD" w14:textId="77777777">
        <w:trPr>
          <w:trHeight w:val="113"/>
        </w:trPr>
        <w:tc>
          <w:tcPr>
            <w:tcW w:w="3227" w:type="dxa"/>
          </w:tcPr>
          <w:p w14:paraId="4EAFCDA8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Объемы бюджетных ассигнований программы</w:t>
            </w:r>
          </w:p>
          <w:p w14:paraId="49717AC6" w14:textId="77777777" w:rsidR="00D53AC3" w:rsidRDefault="00D53A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14:paraId="217FE87B" w14:textId="77777777" w:rsidR="00D53AC3" w:rsidRDefault="00000000">
            <w:pPr>
              <w:widowControl w:val="0"/>
              <w:ind w:left="-131" w:right="-108"/>
              <w:jc w:val="center"/>
            </w:pPr>
            <w:r>
              <w:t>–</w:t>
            </w:r>
          </w:p>
        </w:tc>
        <w:tc>
          <w:tcPr>
            <w:tcW w:w="6343" w:type="dxa"/>
          </w:tcPr>
          <w:p w14:paraId="43067566" w14:textId="77777777" w:rsidR="00D53AC3" w:rsidRDefault="00000000">
            <w:pPr>
              <w:widowControl w:val="0"/>
              <w:jc w:val="both"/>
            </w:pPr>
            <w:r>
              <w:t>Общий объем финансирования по подпрограмме «Гармонизация межнациональных отношений на территории Горняцкого сельского поселения» с 2019 по 2030 годы составляет 0,0 тыс. рублей, в том числе</w:t>
            </w:r>
          </w:p>
          <w:p w14:paraId="69D2A52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по годам реализации из средств местного бюджета:</w:t>
            </w:r>
          </w:p>
          <w:p w14:paraId="511737AA" w14:textId="77777777" w:rsidR="00D53AC3" w:rsidRDefault="00000000">
            <w:pPr>
              <w:widowControl w:val="0"/>
              <w:spacing w:line="240" w:lineRule="atLeast"/>
              <w:jc w:val="both"/>
            </w:pPr>
            <w:r>
              <w:t>2019 год - 0,0 тыс. рублей</w:t>
            </w:r>
          </w:p>
          <w:p w14:paraId="02BF54D2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2020 год - 0,0 тыс. рублей;</w:t>
            </w:r>
          </w:p>
          <w:p w14:paraId="0125AA86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lastRenderedPageBreak/>
              <w:t>2021 год - 0,0 тыс. рублей;</w:t>
            </w:r>
          </w:p>
          <w:p w14:paraId="1D0B8CEF" w14:textId="77777777" w:rsidR="00D53AC3" w:rsidRDefault="00000000">
            <w:pPr>
              <w:widowControl w:val="0"/>
              <w:jc w:val="both"/>
            </w:pPr>
            <w:r>
              <w:t>2022 год - 0,0 тыс. рублей;</w:t>
            </w:r>
          </w:p>
          <w:p w14:paraId="5F2A646A" w14:textId="77777777" w:rsidR="00D53AC3" w:rsidRDefault="00000000">
            <w:pPr>
              <w:widowControl w:val="0"/>
              <w:jc w:val="both"/>
            </w:pPr>
            <w:r>
              <w:t>2023 год - 0,0 тыс. рублей;</w:t>
            </w:r>
          </w:p>
          <w:p w14:paraId="785B1B05" w14:textId="77777777" w:rsidR="00D53AC3" w:rsidRDefault="00000000">
            <w:pPr>
              <w:widowControl w:val="0"/>
              <w:jc w:val="both"/>
            </w:pPr>
            <w:r>
              <w:t>2024 год - 0,0 тыс. рублей;</w:t>
            </w:r>
          </w:p>
          <w:p w14:paraId="5A289589" w14:textId="77777777" w:rsidR="00D53AC3" w:rsidRDefault="00000000">
            <w:pPr>
              <w:widowControl w:val="0"/>
              <w:jc w:val="both"/>
            </w:pPr>
            <w:r>
              <w:t>2025 год - 0,0 тыс. рублей;</w:t>
            </w:r>
          </w:p>
          <w:p w14:paraId="61FD9963" w14:textId="77777777" w:rsidR="00D53AC3" w:rsidRDefault="000000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2026 год - 0,0 тыс. рублей;</w:t>
            </w:r>
          </w:p>
          <w:p w14:paraId="58F24507" w14:textId="77777777" w:rsidR="00D53AC3" w:rsidRDefault="00000000">
            <w:pPr>
              <w:widowControl w:val="0"/>
              <w:jc w:val="both"/>
            </w:pPr>
            <w:r>
              <w:t>2027 год - 0,0 тыс. рублей;</w:t>
            </w:r>
          </w:p>
          <w:p w14:paraId="614F041E" w14:textId="77777777" w:rsidR="00D53AC3" w:rsidRDefault="00000000">
            <w:pPr>
              <w:widowControl w:val="0"/>
              <w:jc w:val="both"/>
            </w:pPr>
            <w:r>
              <w:t>2028 год - 0,0 тыс. рублей;</w:t>
            </w:r>
          </w:p>
          <w:p w14:paraId="2F5DE64A" w14:textId="77777777" w:rsidR="00D53AC3" w:rsidRDefault="00000000">
            <w:pPr>
              <w:widowControl w:val="0"/>
              <w:jc w:val="both"/>
            </w:pPr>
            <w:r>
              <w:t>2029 год - 0,0 тыс. рублей;</w:t>
            </w:r>
          </w:p>
          <w:p w14:paraId="4058743B" w14:textId="77777777" w:rsidR="00D53AC3" w:rsidRDefault="00000000">
            <w:pPr>
              <w:widowControl w:val="0"/>
              <w:jc w:val="both"/>
            </w:pPr>
            <w:r>
              <w:t>2030 год - 0,0 тыс. рублей.</w:t>
            </w:r>
          </w:p>
        </w:tc>
      </w:tr>
      <w:tr w:rsidR="00D53AC3" w14:paraId="613B186C" w14:textId="77777777">
        <w:trPr>
          <w:trHeight w:val="113"/>
        </w:trPr>
        <w:tc>
          <w:tcPr>
            <w:tcW w:w="3227" w:type="dxa"/>
          </w:tcPr>
          <w:p w14:paraId="0B63B870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</w:t>
            </w:r>
          </w:p>
          <w:p w14:paraId="0BA760D4" w14:textId="77777777" w:rsidR="00D53AC3" w:rsidRDefault="00000000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283" w:type="dxa"/>
          </w:tcPr>
          <w:p w14:paraId="2F3A6B13" w14:textId="77777777" w:rsidR="00D53AC3" w:rsidRDefault="00000000">
            <w:pPr>
              <w:widowControl w:val="0"/>
              <w:ind w:right="-108"/>
            </w:pPr>
            <w:r>
              <w:t>-</w:t>
            </w:r>
          </w:p>
        </w:tc>
        <w:tc>
          <w:tcPr>
            <w:tcW w:w="6343" w:type="dxa"/>
          </w:tcPr>
          <w:p w14:paraId="6F2A8B5F" w14:textId="77777777" w:rsidR="00D53AC3" w:rsidRDefault="00000000">
            <w:pPr>
              <w:widowControl w:val="0"/>
              <w:jc w:val="both"/>
            </w:pPr>
            <w:r>
              <w:t>в результате реализации Программы к 2030 году предполагается:</w:t>
            </w:r>
          </w:p>
          <w:p w14:paraId="4E31A2B0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Предупредить возникновение и не допустить конфликтов на территории Горняцкого сельского поселения.</w:t>
            </w:r>
          </w:p>
        </w:tc>
      </w:tr>
    </w:tbl>
    <w:p w14:paraId="3324C2F3" w14:textId="77777777" w:rsidR="00D53AC3" w:rsidRDefault="00D53AC3">
      <w:pPr>
        <w:widowControl w:val="0"/>
        <w:autoSpaceDE w:val="0"/>
        <w:autoSpaceDN w:val="0"/>
        <w:adjustRightInd w:val="0"/>
      </w:pPr>
    </w:p>
    <w:p w14:paraId="2457A458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5148830F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65D8AE0A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44999C6F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54133041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7F2F16F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4C90C40B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68BDAA6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4F3EBAB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14:paraId="75BFCD4D" w14:textId="77777777" w:rsidR="00D53AC3" w:rsidRDefault="00D53AC3" w:rsidP="0091269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D53AC3" w:rsidSect="008C1305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14:paraId="5A3401D3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836E96D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14:paraId="0DA5B20C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Горняцкого сельского поселения «Обеспечение общественного порядка и противодействие преступности»</w:t>
      </w:r>
    </w:p>
    <w:p w14:paraId="28AC39B9" w14:textId="77777777" w:rsidR="00D53AC3" w:rsidRDefault="00D53AC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2F2CFF" w14:textId="77777777" w:rsidR="00D53AC3" w:rsidRDefault="000000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14:paraId="16DE14B8" w14:textId="77777777" w:rsidR="00D53AC3" w:rsidRDefault="000000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показателях муниципальной программы </w:t>
      </w: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 xml:space="preserve">сельского поселения «Обеспечение общественного порядка и </w:t>
      </w:r>
      <w:r>
        <w:rPr>
          <w:spacing w:val="-4"/>
          <w:sz w:val="28"/>
          <w:szCs w:val="28"/>
        </w:rPr>
        <w:t>противодействие преступности</w:t>
      </w:r>
      <w:r>
        <w:rPr>
          <w:kern w:val="2"/>
          <w:sz w:val="28"/>
          <w:szCs w:val="28"/>
        </w:rPr>
        <w:t xml:space="preserve">», подпрограмм муниципальной программы </w:t>
      </w: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>сельского поселения «</w:t>
      </w:r>
      <w:r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 и их значениях</w:t>
      </w:r>
    </w:p>
    <w:p w14:paraId="60CDA7D7" w14:textId="77777777" w:rsidR="00D53AC3" w:rsidRDefault="00D53AC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73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046"/>
        <w:gridCol w:w="1128"/>
        <w:gridCol w:w="1174"/>
        <w:gridCol w:w="767"/>
        <w:gridCol w:w="9"/>
        <w:gridCol w:w="697"/>
        <w:gridCol w:w="716"/>
        <w:gridCol w:w="21"/>
        <w:gridCol w:w="766"/>
        <w:gridCol w:w="740"/>
        <w:gridCol w:w="737"/>
        <w:gridCol w:w="739"/>
        <w:gridCol w:w="599"/>
        <w:gridCol w:w="732"/>
        <w:gridCol w:w="740"/>
        <w:gridCol w:w="737"/>
        <w:gridCol w:w="587"/>
        <w:gridCol w:w="6"/>
        <w:gridCol w:w="740"/>
        <w:gridCol w:w="706"/>
      </w:tblGrid>
      <w:tr w:rsidR="00D53AC3" w14:paraId="3EF3D8E4" w14:textId="77777777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A8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№</w:t>
            </w:r>
            <w:r>
              <w:rPr>
                <w:kern w:val="2"/>
                <w:sz w:val="22"/>
                <w:szCs w:val="22"/>
              </w:rPr>
              <w:br/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A2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Номер </w:t>
            </w:r>
          </w:p>
          <w:p w14:paraId="3B4A6F1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и наименование</w:t>
            </w:r>
          </w:p>
          <w:p w14:paraId="3194B10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показателя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40F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Вид </w:t>
            </w:r>
          </w:p>
          <w:p w14:paraId="42D1E71C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показателя</w:t>
            </w:r>
          </w:p>
          <w:p w14:paraId="099BF7D7" w14:textId="77777777" w:rsidR="00D53AC3" w:rsidRDefault="00D53A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E5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Единица</w:t>
            </w:r>
            <w:r>
              <w:rPr>
                <w:kern w:val="2"/>
                <w:sz w:val="22"/>
                <w:szCs w:val="22"/>
              </w:rPr>
              <w:br/>
              <w:t>измере</w:t>
            </w:r>
            <w:r>
              <w:rPr>
                <w:kern w:val="2"/>
                <w:sz w:val="22"/>
                <w:szCs w:val="22"/>
              </w:rPr>
              <w:softHyphen/>
              <w:t>ния</w:t>
            </w:r>
          </w:p>
        </w:tc>
        <w:tc>
          <w:tcPr>
            <w:tcW w:w="10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20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Значение показателя</w:t>
            </w:r>
          </w:p>
        </w:tc>
      </w:tr>
      <w:tr w:rsidR="00D53AC3" w14:paraId="4F286A40" w14:textId="77777777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E35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6C2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D93D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CBCE" w14:textId="77777777" w:rsidR="00D53AC3" w:rsidRDefault="00D53AC3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51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2017</w:t>
            </w:r>
          </w:p>
          <w:p w14:paraId="0EC2828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6E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2018</w:t>
            </w:r>
          </w:p>
          <w:p w14:paraId="0312A20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56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  <w:p w14:paraId="320A432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09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  <w:p w14:paraId="1A1E437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45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  <w:p w14:paraId="32C86F1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32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2022</w:t>
            </w:r>
          </w:p>
          <w:p w14:paraId="0896B07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C0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  <w:p w14:paraId="25D2BD84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CA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  <w:p w14:paraId="1467936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D3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  <w:p w14:paraId="57C9580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91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  <w:p w14:paraId="5FEC368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7F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  <w:p w14:paraId="7D6E69F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B5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2028</w:t>
            </w:r>
          </w:p>
          <w:p w14:paraId="41C64AC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47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2029</w:t>
            </w:r>
          </w:p>
          <w:p w14:paraId="70353C0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7D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2030</w:t>
            </w:r>
          </w:p>
          <w:p w14:paraId="3BFF609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год</w:t>
            </w:r>
          </w:p>
        </w:tc>
      </w:tr>
      <w:tr w:rsidR="00D53AC3" w14:paraId="034BC688" w14:textId="77777777">
        <w:tblPrEx>
          <w:tblCellMar>
            <w:top w:w="57" w:type="dxa"/>
            <w:bottom w:w="57" w:type="dxa"/>
          </w:tblCellMar>
        </w:tblPrEx>
        <w:trPr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F57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17E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666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8EA" w14:textId="77777777" w:rsidR="00D53AC3" w:rsidRDefault="00000000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52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3B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18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18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AB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4F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26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26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2B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4C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12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3E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77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3C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</w:p>
        </w:tc>
      </w:tr>
      <w:tr w:rsidR="00D53AC3" w14:paraId="263A7179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0116" w14:textId="77777777" w:rsidR="00D53AC3" w:rsidRDefault="00D53AC3">
            <w:pPr>
              <w:pStyle w:val="af8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CE2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 Горняцкого сельского поселения</w:t>
            </w:r>
          </w:p>
          <w:p w14:paraId="2C67D3F0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«Обеспечение общественного порядка и противодействие преступности»</w:t>
            </w:r>
          </w:p>
        </w:tc>
      </w:tr>
      <w:tr w:rsidR="00D53AC3" w14:paraId="719EB27B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188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3F1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1.</w:t>
            </w:r>
          </w:p>
          <w:p w14:paraId="2446A1F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0A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92C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процентов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374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425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276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C9A" w14:textId="77777777" w:rsidR="00D53AC3" w:rsidRDefault="0000000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A5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78F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BF9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40C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C1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084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27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07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DF7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ED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D53AC3" w14:paraId="6C84A6CC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F7A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2D5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Показатель 2. </w:t>
            </w:r>
          </w:p>
          <w:p w14:paraId="521DF46D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Доля граждан, опрошенных в ходе мониторинга общественного мнения, которые лично сталкивались за </w:t>
            </w:r>
            <w:r>
              <w:lastRenderedPageBreak/>
              <w:t>последний год с проявлениями коррупции в Горняцком сельском поселении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BA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79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A80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 </w:t>
            </w:r>
          </w:p>
          <w:p w14:paraId="45080E48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952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 </w:t>
            </w:r>
          </w:p>
          <w:p w14:paraId="0C8A6CDD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73E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30,2 </w:t>
            </w:r>
          </w:p>
          <w:p w14:paraId="6545AEC3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57E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29,7 </w:t>
            </w:r>
          </w:p>
          <w:p w14:paraId="013296C6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EC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9A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E5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34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9C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399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48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0C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16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F8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D53AC3" w14:paraId="42BF1268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843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865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3.</w:t>
            </w:r>
          </w:p>
          <w:p w14:paraId="5BC1B486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FDB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2F8" w14:textId="77777777" w:rsidR="00D53AC3" w:rsidRDefault="00000000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8D7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44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FF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B7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2B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9A1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A15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43E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457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A0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A7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A5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CA4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2A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55,0</w:t>
            </w:r>
          </w:p>
        </w:tc>
      </w:tr>
      <w:tr w:rsidR="00D53AC3" w14:paraId="3D266A48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76A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9DD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Подпрограмма 1. «Профилактика экстремизма и терроризма на территории Горняцкого сельского поселения»</w:t>
            </w:r>
          </w:p>
        </w:tc>
      </w:tr>
      <w:tr w:rsidR="00D53AC3" w14:paraId="58CF30F1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270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3D7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Показатель 1.1 </w:t>
            </w:r>
          </w:p>
          <w:p w14:paraId="79F14EF0" w14:textId="77777777" w:rsidR="00D53AC3" w:rsidRDefault="00000000">
            <w:pPr>
              <w:autoSpaceDE w:val="0"/>
              <w:autoSpaceDN w:val="0"/>
              <w:adjustRightInd w:val="0"/>
              <w:jc w:val="both"/>
            </w:pPr>
            <w: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351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414" w14:textId="77777777" w:rsidR="00D53AC3" w:rsidRDefault="00000000">
            <w:pPr>
              <w:pStyle w:val="ConsPlusCell"/>
              <w:ind w:left="-56" w:right="-9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250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1E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52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E83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42B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186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B98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EDC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33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D67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0A6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E0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863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73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D53AC3" w14:paraId="14AE5299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8F7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649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1.2</w:t>
            </w:r>
          </w:p>
          <w:p w14:paraId="12DA3E19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CF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E17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99E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442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424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3CF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A44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C63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B35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08B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87F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500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8ED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377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0E21" w14:textId="77777777" w:rsidR="00D53AC3" w:rsidRDefault="00000000">
            <w:pPr>
              <w:jc w:val="center"/>
            </w:pPr>
            <w:r>
              <w:t>не более 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FEC" w14:textId="77777777" w:rsidR="00D53AC3" w:rsidRDefault="00000000">
            <w:pPr>
              <w:jc w:val="center"/>
            </w:pPr>
            <w:r>
              <w:t>не более 5</w:t>
            </w:r>
          </w:p>
        </w:tc>
      </w:tr>
      <w:tr w:rsidR="00D53AC3" w14:paraId="1C9CE7AA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474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6447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Подпрограмма 2. «Противодействие коррупции»</w:t>
            </w:r>
          </w:p>
        </w:tc>
      </w:tr>
      <w:tr w:rsidR="00D53AC3" w14:paraId="1B74FF73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F80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AEC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2.1</w:t>
            </w:r>
          </w:p>
          <w:p w14:paraId="132DFF61" w14:textId="77777777" w:rsidR="00D53AC3" w:rsidRDefault="00000000">
            <w:pPr>
              <w:jc w:val="both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Горняцком сельском поселении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870" w14:textId="77777777" w:rsidR="00D53AC3" w:rsidRDefault="0000000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679" w14:textId="77777777" w:rsidR="00D53AC3" w:rsidRDefault="00000000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E7A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 </w:t>
            </w:r>
          </w:p>
          <w:p w14:paraId="0E7EF517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3DF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30,7 </w:t>
            </w:r>
          </w:p>
          <w:p w14:paraId="3F0BB48C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41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30,2 </w:t>
            </w:r>
          </w:p>
          <w:p w14:paraId="6DB2E90A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7CD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29,7 </w:t>
            </w:r>
          </w:p>
          <w:p w14:paraId="22D4CDFE" w14:textId="77777777" w:rsidR="00D53AC3" w:rsidRDefault="00D53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DC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A6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96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4EC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8EA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84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B84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AFB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2D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4C3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D53AC3" w14:paraId="674EE07D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3C0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6B4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Показатель 2.2</w:t>
            </w:r>
          </w:p>
          <w:p w14:paraId="3B78A4DF" w14:textId="77777777" w:rsidR="00D53AC3" w:rsidRDefault="00000000">
            <w:pPr>
              <w:jc w:val="both"/>
            </w:pPr>
            <w: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2AB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3EC" w14:textId="77777777" w:rsidR="00D53AC3" w:rsidRDefault="00000000">
            <w:pPr>
              <w:jc w:val="center"/>
            </w:pPr>
            <w:r>
              <w:t>человек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1B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6C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41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B71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3A8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A6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46A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C4E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636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26B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3AD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7C4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AD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DE2" w14:textId="77777777" w:rsidR="00D53A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Правительства РО</w:t>
            </w:r>
          </w:p>
        </w:tc>
      </w:tr>
      <w:tr w:rsidR="00D53AC3" w14:paraId="229B928E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FFF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BC1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Показатель 2.3 </w:t>
            </w:r>
          </w:p>
          <w:p w14:paraId="194D0718" w14:textId="77777777" w:rsidR="00D53AC3" w:rsidRDefault="00000000">
            <w:pPr>
              <w:spacing w:line="232" w:lineRule="auto"/>
              <w:jc w:val="both"/>
            </w:pPr>
            <w:r>
              <w:t xml:space="preserve">Доля граждан, опрошенных в ходе мониторинга </w:t>
            </w:r>
            <w:r>
              <w:lastRenderedPageBreak/>
              <w:t>общественного мнения, удовлетворенных информационной открытостью деятельности органов местного самоуправления Горняцкого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E3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EAE" w14:textId="77777777" w:rsidR="00D53AC3" w:rsidRDefault="00000000">
            <w:pPr>
              <w:spacing w:line="232" w:lineRule="auto"/>
              <w:jc w:val="center"/>
            </w:pPr>
            <w:r>
              <w:t>процент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EDA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42,2 </w:t>
            </w:r>
          </w:p>
          <w:p w14:paraId="79F4F2A2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134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42,7 </w:t>
            </w:r>
          </w:p>
          <w:p w14:paraId="26257793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A86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43,2 </w:t>
            </w:r>
          </w:p>
          <w:p w14:paraId="092B2B2C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C11" w14:textId="77777777" w:rsidR="00D53AC3" w:rsidRDefault="00000000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43,7 </w:t>
            </w:r>
          </w:p>
          <w:p w14:paraId="778A0425" w14:textId="77777777" w:rsidR="00D53AC3" w:rsidRDefault="00D53AC3">
            <w:pPr>
              <w:spacing w:line="23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5D5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F8D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6C0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76A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1CF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3CD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B87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2C1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17E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E45" w14:textId="77777777" w:rsidR="00D53AC3" w:rsidRDefault="00000000">
            <w:pPr>
              <w:spacing w:line="27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47,0</w:t>
            </w:r>
          </w:p>
        </w:tc>
      </w:tr>
      <w:tr w:rsidR="00D53AC3" w14:paraId="1A5368F4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43B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145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2AE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t>Подпрограмма 3. «Гармонизация межнациональных отношений на территории Горняцкого сельского поселения»</w:t>
            </w:r>
          </w:p>
        </w:tc>
      </w:tr>
      <w:tr w:rsidR="00D53AC3" w14:paraId="7F27328A" w14:textId="77777777">
        <w:tblPrEx>
          <w:tblCellMar>
            <w:top w:w="57" w:type="dxa"/>
            <w:bottom w:w="57" w:type="dxa"/>
          </w:tblCellMar>
        </w:tblPrEx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958" w14:textId="77777777" w:rsidR="00D53AC3" w:rsidRDefault="00D53AC3">
            <w:pPr>
              <w:pStyle w:val="af8"/>
              <w:numPr>
                <w:ilvl w:val="0"/>
                <w:numId w:val="5"/>
              </w:numPr>
              <w:suppressAutoHyphens w:val="0"/>
              <w:spacing w:line="216" w:lineRule="auto"/>
              <w:contextualSpacing/>
              <w:rPr>
                <w:kern w:val="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A23" w14:textId="77777777" w:rsidR="00D53AC3" w:rsidRDefault="0000000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3.1</w:t>
            </w:r>
          </w:p>
          <w:p w14:paraId="5B5587C9" w14:textId="77777777" w:rsidR="00D53AC3" w:rsidRDefault="00000000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t>Отсутствие межэтнических конфликтов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743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F18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t>количество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25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35D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7A4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28A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84E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FD0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27B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34F" w14:textId="77777777" w:rsidR="00D53AC3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361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D98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5B6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A9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7FF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A22" w14:textId="77777777" w:rsidR="00D53AC3" w:rsidRDefault="000000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14:paraId="1DCAD052" w14:textId="77777777" w:rsidR="00D53AC3" w:rsidRDefault="00D5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A69AC1" w14:textId="77777777" w:rsidR="00D53AC3" w:rsidRDefault="00D5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8BA418" w14:textId="77777777" w:rsidR="00D53AC3" w:rsidRDefault="00D53A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231F9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107F8281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06BE4D82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DB02202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9157FE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8D82D8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2856D2C8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25E1147B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46DB73A5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6BF06D4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019D7C6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2"/>
          <w:szCs w:val="22"/>
        </w:rPr>
      </w:pPr>
    </w:p>
    <w:p w14:paraId="11B9A6FA" w14:textId="77777777" w:rsidR="00D53AC3" w:rsidRDefault="00D53AC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1A478377" w14:textId="77777777" w:rsidR="00D53AC3" w:rsidRDefault="00D53AC3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14:paraId="448B2583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92AFA68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 </w:t>
      </w:r>
    </w:p>
    <w:p w14:paraId="70D52179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 «Обеспечение общественного порядка и противодействие преступности»</w:t>
      </w:r>
    </w:p>
    <w:p w14:paraId="3B7219EA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rPr>
          <w:sz w:val="28"/>
          <w:szCs w:val="28"/>
        </w:rPr>
      </w:pPr>
    </w:p>
    <w:p w14:paraId="235902B2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3336"/>
      <w:bookmarkEnd w:id="3"/>
      <w:r>
        <w:rPr>
          <w:sz w:val="28"/>
          <w:szCs w:val="28"/>
        </w:rPr>
        <w:t>Перечень основных мероприятий муниципальной программы Горняцкого сельского поселения</w:t>
      </w:r>
    </w:p>
    <w:p w14:paraId="28C93497" w14:textId="77777777" w:rsidR="00D53AC3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14:paraId="49F35B19" w14:textId="77777777" w:rsidR="00D53AC3" w:rsidRDefault="00D5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1985"/>
        <w:gridCol w:w="1353"/>
        <w:gridCol w:w="1430"/>
        <w:gridCol w:w="3282"/>
        <w:gridCol w:w="2408"/>
        <w:gridCol w:w="1733"/>
      </w:tblGrid>
      <w:tr w:rsidR="00D53AC3" w14:paraId="4A1CEAC5" w14:textId="77777777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A8C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5E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B58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A4F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C4A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038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3B3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</w:p>
          <w:p w14:paraId="30766C13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53AC3" w14:paraId="4174B275" w14:textId="77777777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678C" w14:textId="77777777" w:rsidR="00D53AC3" w:rsidRDefault="00D53AC3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9D9" w14:textId="77777777" w:rsidR="00D53AC3" w:rsidRDefault="00D53AC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BA90" w14:textId="77777777" w:rsidR="00D53AC3" w:rsidRDefault="00D53AC3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341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8DD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0B0" w14:textId="77777777" w:rsidR="00D53AC3" w:rsidRDefault="00D53AC3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F1" w14:textId="77777777" w:rsidR="00D53AC3" w:rsidRDefault="00D53AC3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085" w14:textId="77777777" w:rsidR="00D53AC3" w:rsidRDefault="00D53AC3"/>
        </w:tc>
      </w:tr>
      <w:tr w:rsidR="00D53AC3" w14:paraId="7B473315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AD0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BE7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B8E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9DF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E3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15E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112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4FF" w14:textId="77777777" w:rsidR="00D53AC3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AC3" w14:paraId="3F46EB6B" w14:textId="77777777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4C5" w14:textId="77777777" w:rsidR="00D53AC3" w:rsidRDefault="00D53AC3">
            <w:pPr>
              <w:pStyle w:val="ConsPlusCel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11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«Профилактика экстремизма и терроризма на территории Горняцкого сельского поселения»</w:t>
            </w:r>
          </w:p>
        </w:tc>
      </w:tr>
      <w:tr w:rsidR="00D53AC3" w14:paraId="1C238304" w14:textId="77777777">
        <w:trPr>
          <w:trHeight w:val="44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978" w14:textId="77777777" w:rsidR="00D53AC3" w:rsidRDefault="00000000">
            <w:pPr>
              <w:widowControl w:val="0"/>
              <w:jc w:val="center"/>
            </w:pPr>
            <w:r>
              <w:rPr>
                <w:bCs/>
                <w:color w:val="000000"/>
              </w:rPr>
              <w:t>1.Цель подпрограммы 1 «П</w:t>
            </w:r>
            <w:r>
              <w:t>редупреждение террористических и экстремистских проявлений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79863DD9" w14:textId="77777777">
        <w:trPr>
          <w:trHeight w:val="409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2CD" w14:textId="77777777" w:rsidR="00D53AC3" w:rsidRDefault="00000000">
            <w:pPr>
              <w:ind w:left="360"/>
              <w:jc w:val="center"/>
            </w:pPr>
            <w:r>
              <w:t>1.</w:t>
            </w:r>
            <w:proofErr w:type="gramStart"/>
            <w:r>
              <w:t>1.Задача</w:t>
            </w:r>
            <w:proofErr w:type="gramEnd"/>
            <w:r>
              <w:t xml:space="preserve"> подпрограммы 1:</w:t>
            </w:r>
            <w:r>
              <w:rPr>
                <w:bCs/>
                <w:color w:val="000000"/>
              </w:rPr>
              <w:t xml:space="preserve"> «</w:t>
            </w:r>
            <w: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3C73F52F" w14:textId="77777777">
        <w:trPr>
          <w:trHeight w:val="1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3B2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2DD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14:paraId="4AD5A1E6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7B0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A5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59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037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00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56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</w:t>
            </w:r>
            <w:hyperlink r:id="rId9" w:anchor="Par3110" w:history="1">
              <w:r w:rsidR="00D53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показателями 1.1,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(приложение № 1)</w:t>
            </w:r>
          </w:p>
        </w:tc>
      </w:tr>
      <w:tr w:rsidR="00D53AC3" w14:paraId="307263FA" w14:textId="77777777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F0E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3E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14:paraId="67444A42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защищённости объектов социальной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1E8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BC2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93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EF1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84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условий для возникновения террористической угрозы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FC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показателем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1.2, влияет на показатель 1.1.</w:t>
            </w:r>
          </w:p>
        </w:tc>
      </w:tr>
      <w:tr w:rsidR="00D53AC3" w14:paraId="4ABE97E6" w14:textId="77777777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095" w14:textId="77777777" w:rsidR="00D53AC3" w:rsidRDefault="00D53AC3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Par87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«Противодействие коррупции»</w:t>
            </w:r>
          </w:p>
        </w:tc>
      </w:tr>
      <w:tr w:rsidR="00D53AC3" w14:paraId="0FDF2B74" w14:textId="77777777">
        <w:trPr>
          <w:trHeight w:val="328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2F3F" w14:textId="77777777" w:rsidR="00D53AC3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2.Цель подпрограммы 2 «О</w:t>
            </w:r>
            <w:r>
              <w:rPr>
                <w:spacing w:val="-4"/>
                <w:kern w:val="28"/>
              </w:rPr>
              <w:t>существление мероприятий по противодействию</w:t>
            </w:r>
            <w:r>
              <w:t xml:space="preserve"> коррупции в Горняцком сельском поселении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399DE947" w14:textId="77777777">
        <w:trPr>
          <w:trHeight w:val="557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104" w14:textId="77777777" w:rsidR="00D53AC3" w:rsidRDefault="00000000">
            <w:pPr>
              <w:ind w:left="360"/>
              <w:jc w:val="center"/>
            </w:pPr>
            <w:r>
              <w:t>2.1. Задача подпрограммы 2:</w:t>
            </w:r>
            <w:r>
              <w:rPr>
                <w:bCs/>
                <w:color w:val="000000"/>
              </w:rPr>
              <w:t xml:space="preserve"> «С</w:t>
            </w:r>
            <w:r>
              <w:t>овершенствование правового регулирования в сфере противодействия коррупции на территории Горняцкого сельского поселения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2F3C7D58" w14:textId="77777777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853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8B3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14:paraId="1EE9C7E9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С</w:t>
            </w:r>
            <w:r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t xml:space="preserve">Горняцкого </w:t>
            </w:r>
            <w:r>
              <w:rPr>
                <w:bCs/>
              </w:rPr>
              <w:t>сельского поселения</w:t>
            </w:r>
          </w:p>
          <w:p w14:paraId="09A707EB" w14:textId="77777777" w:rsidR="00D53AC3" w:rsidRDefault="00D53A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6C7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A4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48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EA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Горняцкого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540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профилактической деятельности в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ганах 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управле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ния Горняцкого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BC2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организацию всей деятельности по противодействию коррупции в области, влияет на все показатели подпрограммы</w:t>
            </w:r>
          </w:p>
        </w:tc>
      </w:tr>
      <w:tr w:rsidR="00D53AC3" w14:paraId="22C9CF9B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7D4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835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14:paraId="44393B13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F3A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06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55F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8CF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Горняцкого сельского поселения по противодействию коррупции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3D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профилактической деятельности в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ганах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Горняцкого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50F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организацию всей деятельности по противодействию коррупции в области, влияет на все показатели подпрограммы</w:t>
            </w:r>
          </w:p>
        </w:tc>
      </w:tr>
      <w:tr w:rsidR="00D53AC3" w14:paraId="59005C9A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128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8D3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14:paraId="0D0A6076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и 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F1F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Администрация Горняцкого сельского </w:t>
            </w:r>
            <w:r>
              <w:lastRenderedPageBreak/>
              <w:t>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133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2AC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EC1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законодательства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проведению антикоррупционной экспертизы муниципальных нормативных правовых актов и их проектов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36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исполнение Федерального закона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17 июля 2009 года №172-ФЗ «Об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ционной экспертизе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 и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74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влияние на разработку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 и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муниципальных норма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</w:t>
            </w:r>
          </w:p>
        </w:tc>
      </w:tr>
      <w:tr w:rsidR="00D53AC3" w14:paraId="2DCC189D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9AA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A47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</w:p>
          <w:p w14:paraId="2CC021AA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>
              <w:t>органах местного самоуправления Горняцкого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F41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8C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8A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C5C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Горняцкого сельском поселении и увеличение показателей информационной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Горняцкого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B6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работы по противодействию коррупции и возможному повышению ее уровня на территории Горняцкого сельского поселения</w:t>
            </w:r>
          </w:p>
          <w:p w14:paraId="150AA149" w14:textId="77777777" w:rsidR="00D53AC3" w:rsidRDefault="00D53AC3"/>
          <w:p w14:paraId="53DA3274" w14:textId="77777777" w:rsidR="00D53AC3" w:rsidRDefault="00D53AC3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A2C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</w:t>
            </w:r>
            <w:hyperlink r:id="rId11" w:anchor="Par3110" w:history="1">
              <w:r w:rsidR="00D53A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показателями 2.1,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2.2; влияет на показатель 2.1 (приложение № 1)</w:t>
            </w:r>
          </w:p>
        </w:tc>
      </w:tr>
      <w:tr w:rsidR="00D53AC3" w14:paraId="55D7BBB7" w14:textId="7777777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7FB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C99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14:paraId="1C797E10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58A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Горняцкого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525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99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42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политики на территории Горняцкого сельского поселения по противодействию коррупции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69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эффективности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3ED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влияние на проявления коррупции в Горняцкого сельском поселении, влияет на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подпрограммы</w:t>
            </w:r>
          </w:p>
        </w:tc>
      </w:tr>
      <w:tr w:rsidR="00D53AC3" w14:paraId="239ADBF2" w14:textId="77777777">
        <w:trPr>
          <w:trHeight w:val="4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59E" w14:textId="77777777" w:rsidR="00D53AC3" w:rsidRDefault="00000000">
            <w:pPr>
              <w:pStyle w:val="ConsPlusCel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«Гармонизация межнациональных отношений на территории Горняцкого сельского поселения»</w:t>
            </w:r>
          </w:p>
        </w:tc>
      </w:tr>
      <w:tr w:rsidR="00D53AC3" w14:paraId="710A9703" w14:textId="77777777">
        <w:trPr>
          <w:trHeight w:val="509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BD3" w14:textId="77777777" w:rsidR="00D53AC3" w:rsidRDefault="00000000">
            <w:pPr>
              <w:widowControl w:val="0"/>
              <w:jc w:val="center"/>
            </w:pPr>
            <w:r>
              <w:rPr>
                <w:bCs/>
                <w:color w:val="000000"/>
              </w:rPr>
              <w:t>3.Цель подпрограммы 3 «</w:t>
            </w: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</w:t>
            </w:r>
            <w:r>
              <w:t>, предупреждение межэтнических конфликтов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259F959F" w14:textId="77777777">
        <w:trPr>
          <w:trHeight w:val="536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21F" w14:textId="77777777" w:rsidR="00D53AC3" w:rsidRDefault="00000000">
            <w:pPr>
              <w:ind w:left="360"/>
              <w:jc w:val="center"/>
            </w:pPr>
            <w:r>
              <w:t>3.1. Задача подпрограммы 3: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rStyle w:val="a5"/>
                <w:rFonts w:eastAsia="Arial Unicode MS"/>
                <w:b w:val="0"/>
              </w:rPr>
              <w:t>Гармонизация межнациональных отношений,</w:t>
            </w:r>
            <w:r>
              <w:t xml:space="preserve"> развитие национальных культур народов, предотвращение этнических конфликтов в Горняцком сельском поселении</w:t>
            </w:r>
            <w:r>
              <w:rPr>
                <w:bCs/>
                <w:color w:val="000000"/>
              </w:rPr>
              <w:t>»</w:t>
            </w:r>
          </w:p>
        </w:tc>
      </w:tr>
      <w:tr w:rsidR="00D53AC3" w14:paraId="51028E57" w14:textId="77777777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DBD" w14:textId="77777777" w:rsidR="00D53AC3" w:rsidRDefault="00D53AC3">
            <w:pPr>
              <w:pStyle w:val="ConsPlusCell"/>
              <w:widowControl w:val="0"/>
              <w:numPr>
                <w:ilvl w:val="0"/>
                <w:numId w:val="6"/>
              </w:numPr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8B7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14:paraId="0D546478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5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Гармонизации межнациональных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предупреждение межэтнических конфликтов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6E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Горняцкого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02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DB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A1B" w14:textId="77777777" w:rsidR="00D53AC3" w:rsidRDefault="00000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49E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DD4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3.1</w:t>
            </w:r>
          </w:p>
          <w:p w14:paraId="4C115BFB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 1)</w:t>
            </w:r>
          </w:p>
        </w:tc>
      </w:tr>
    </w:tbl>
    <w:p w14:paraId="6A1B777E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3AC41F7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10F7503A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ACD858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3989732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6914500D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B4FE03C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525A2BA6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68494E9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5F58645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5D0E8957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11B7B4BC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4F9D59E0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628DCE73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535F714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3254AA4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right"/>
        <w:outlineLvl w:val="1"/>
        <w:rPr>
          <w:sz w:val="28"/>
          <w:szCs w:val="28"/>
        </w:rPr>
      </w:pPr>
    </w:p>
    <w:p w14:paraId="75157B46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54271494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14:paraId="7A4D5E2F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 «Обеспечение общественного порядка и противодействие преступности»</w:t>
      </w:r>
    </w:p>
    <w:p w14:paraId="05232AE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14:paraId="3131ED9C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br/>
        <w:t xml:space="preserve">местного бюджета на реализацию муниципальной программы </w:t>
      </w:r>
    </w:p>
    <w:p w14:paraId="63753FA7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</w:rPr>
        <w:t>сельского поселения «</w:t>
      </w:r>
      <w:r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2417DC89" w14:textId="77777777" w:rsidR="00D53AC3" w:rsidRDefault="00D53AC3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tbl>
      <w:tblPr>
        <w:tblW w:w="5121" w:type="pct"/>
        <w:tblInd w:w="-116" w:type="dxa"/>
        <w:tblLayout w:type="fixed"/>
        <w:tblLook w:val="04A0" w:firstRow="1" w:lastRow="0" w:firstColumn="1" w:lastColumn="0" w:noHBand="0" w:noVBand="1"/>
      </w:tblPr>
      <w:tblGrid>
        <w:gridCol w:w="416"/>
        <w:gridCol w:w="1909"/>
        <w:gridCol w:w="922"/>
        <w:gridCol w:w="431"/>
        <w:gridCol w:w="511"/>
        <w:gridCol w:w="923"/>
        <w:gridCol w:w="430"/>
        <w:gridCol w:w="842"/>
        <w:gridCol w:w="759"/>
        <w:gridCol w:w="759"/>
        <w:gridCol w:w="759"/>
        <w:gridCol w:w="759"/>
        <w:gridCol w:w="759"/>
        <w:gridCol w:w="759"/>
        <w:gridCol w:w="759"/>
        <w:gridCol w:w="759"/>
        <w:gridCol w:w="760"/>
        <w:gridCol w:w="759"/>
        <w:gridCol w:w="758"/>
        <w:gridCol w:w="759"/>
      </w:tblGrid>
      <w:tr w:rsidR="00D53AC3" w14:paraId="2D4491CB" w14:textId="77777777">
        <w:trPr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438B4" w14:textId="77777777" w:rsidR="00D53AC3" w:rsidRDefault="00000000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F6C" w14:textId="77777777" w:rsidR="00D53AC3" w:rsidRDefault="00000000">
            <w:pPr>
              <w:jc w:val="center"/>
            </w:pPr>
            <w: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0DD" w14:textId="77777777" w:rsidR="00D53AC3" w:rsidRDefault="00000000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73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6DA" w14:textId="77777777" w:rsidR="00D53AC3" w:rsidRDefault="00000000">
            <w:pPr>
              <w:jc w:val="center"/>
            </w:pPr>
            <w:r>
              <w:t>Объем расходов</w:t>
            </w:r>
            <w:r>
              <w:br/>
              <w:t xml:space="preserve">всего (тыс. рублей) </w:t>
            </w:r>
          </w:p>
        </w:tc>
        <w:tc>
          <w:tcPr>
            <w:tcW w:w="9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750" w14:textId="77777777" w:rsidR="00D53AC3" w:rsidRDefault="00000000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D53AC3" w14:paraId="0934A336" w14:textId="77777777">
        <w:trPr>
          <w:trHeight w:val="31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865" w14:textId="77777777" w:rsidR="00D53AC3" w:rsidRDefault="00D53AC3">
            <w:pPr>
              <w:jc w:val="center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47C1" w14:textId="77777777" w:rsidR="00D53AC3" w:rsidRDefault="00D53AC3"/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184" w14:textId="77777777" w:rsidR="00D53AC3" w:rsidRDefault="00D53AC3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8CF3" w14:textId="77777777" w:rsidR="00D53AC3" w:rsidRDefault="00000000">
            <w:pPr>
              <w:ind w:left="-106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ГРБС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B4AFB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Р3Пр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26AC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63C3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ВР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EA10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2075" w14:textId="77777777" w:rsidR="00D53AC3" w:rsidRDefault="00000000">
            <w:pPr>
              <w:jc w:val="center"/>
            </w:pPr>
            <w:r>
              <w:t>2019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10EA1" w14:textId="77777777" w:rsidR="00D53AC3" w:rsidRDefault="00000000">
            <w:pPr>
              <w:jc w:val="center"/>
            </w:pPr>
            <w: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266E" w14:textId="77777777" w:rsidR="00D53AC3" w:rsidRDefault="00000000">
            <w:pPr>
              <w:jc w:val="center"/>
            </w:pPr>
            <w: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322F" w14:textId="77777777" w:rsidR="00D53AC3" w:rsidRDefault="00000000">
            <w:pPr>
              <w:jc w:val="center"/>
            </w:pPr>
            <w:r>
              <w:t>2022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2850" w14:textId="77777777" w:rsidR="00D53AC3" w:rsidRDefault="00000000">
            <w:pPr>
              <w:jc w:val="center"/>
            </w:pPr>
            <w: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6CD7" w14:textId="77777777" w:rsidR="00D53AC3" w:rsidRDefault="00000000">
            <w:pPr>
              <w:jc w:val="center"/>
            </w:pPr>
            <w:r>
              <w:t>2024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F3D9C" w14:textId="77777777" w:rsidR="00D53AC3" w:rsidRDefault="00000000">
            <w:pPr>
              <w:jc w:val="center"/>
            </w:pPr>
            <w:r>
              <w:t>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B6AC8" w14:textId="77777777" w:rsidR="00D53AC3" w:rsidRDefault="00000000">
            <w:pPr>
              <w:jc w:val="center"/>
            </w:pPr>
            <w:r>
              <w:t>2026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3DB8" w14:textId="77777777" w:rsidR="00D53AC3" w:rsidRDefault="00000000">
            <w:pPr>
              <w:jc w:val="center"/>
            </w:pPr>
            <w:r>
              <w:t>2027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851F" w14:textId="77777777" w:rsidR="00D53AC3" w:rsidRDefault="00000000">
            <w:pPr>
              <w:jc w:val="center"/>
            </w:pPr>
            <w:r>
              <w:t>2028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E8D5" w14:textId="77777777" w:rsidR="00D53AC3" w:rsidRDefault="00000000">
            <w:pPr>
              <w:jc w:val="center"/>
            </w:pPr>
            <w:r>
              <w:t>2029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DC71" w14:textId="77777777" w:rsidR="00D53AC3" w:rsidRDefault="00000000">
            <w:pPr>
              <w:jc w:val="center"/>
            </w:pPr>
            <w:r>
              <w:t>2030</w:t>
            </w:r>
          </w:p>
        </w:tc>
      </w:tr>
      <w:tr w:rsidR="00D53AC3" w14:paraId="38683AA3" w14:textId="77777777">
        <w:trPr>
          <w:trHeight w:val="11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365FF05" w14:textId="77777777" w:rsidR="00D53AC3" w:rsidRDefault="00D53AC3"/>
        </w:tc>
        <w:tc>
          <w:tcPr>
            <w:tcW w:w="76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AF549B2" w14:textId="77777777" w:rsidR="00D53AC3" w:rsidRDefault="00000000">
            <w: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18F433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B5D2DC2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0B12E3D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847ADEF" w14:textId="77777777" w:rsidR="00D53AC3" w:rsidRDefault="00D53AC3"/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0E86027" w14:textId="77777777" w:rsidR="00D53AC3" w:rsidRDefault="00D53AC3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BD5FBB" w14:textId="77777777" w:rsidR="00D53AC3" w:rsidRDefault="00D53AC3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0E5F2E" w14:textId="77777777" w:rsidR="00D53AC3" w:rsidRDefault="00D53AC3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661DCF" w14:textId="77777777" w:rsidR="00D53AC3" w:rsidRDefault="00D53AC3"/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926D95" w14:textId="77777777" w:rsidR="00D53AC3" w:rsidRDefault="00D53AC3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82CFBC" w14:textId="77777777" w:rsidR="00D53AC3" w:rsidRDefault="00D53AC3"/>
        </w:tc>
      </w:tr>
      <w:tr w:rsidR="00D53AC3" w14:paraId="476C3ED0" w14:textId="7777777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2CE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62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8F55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DCA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5C88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B0FC2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82CBE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93AE5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5386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2657F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C7FF3" w14:textId="77777777" w:rsidR="00D53AC3" w:rsidRDefault="00000000">
            <w:pPr>
              <w:jc w:val="center"/>
            </w:pPr>
            <w: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53357" w14:textId="77777777" w:rsidR="00D53AC3" w:rsidRDefault="00000000">
            <w:pPr>
              <w:jc w:val="center"/>
            </w:pPr>
            <w: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F74F0" w14:textId="77777777" w:rsidR="00D53AC3" w:rsidRDefault="00000000">
            <w:pPr>
              <w:jc w:val="center"/>
            </w:pPr>
            <w: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5D70E" w14:textId="77777777" w:rsidR="00D53AC3" w:rsidRDefault="00000000">
            <w:pPr>
              <w:jc w:val="center"/>
            </w:pPr>
            <w: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812F2" w14:textId="77777777" w:rsidR="00D53AC3" w:rsidRDefault="00000000">
            <w:pPr>
              <w:jc w:val="center"/>
            </w:pPr>
            <w: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BA61A" w14:textId="77777777" w:rsidR="00D53AC3" w:rsidRDefault="00000000">
            <w:pPr>
              <w:jc w:val="center"/>
            </w:pPr>
            <w: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02BA2" w14:textId="77777777" w:rsidR="00D53AC3" w:rsidRDefault="00000000">
            <w:pPr>
              <w:jc w:val="center"/>
            </w:pPr>
            <w: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6A6D0" w14:textId="77777777" w:rsidR="00D53AC3" w:rsidRDefault="00000000">
            <w:pPr>
              <w:jc w:val="center"/>
            </w:pPr>
            <w:r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A65E8" w14:textId="77777777" w:rsidR="00D53AC3" w:rsidRDefault="00000000">
            <w:pPr>
              <w:jc w:val="center"/>
            </w:pPr>
            <w:r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46826" w14:textId="77777777" w:rsidR="00D53AC3" w:rsidRDefault="00000000">
            <w:pPr>
              <w:jc w:val="center"/>
            </w:pPr>
            <w:r>
              <w:t>20</w:t>
            </w:r>
          </w:p>
        </w:tc>
      </w:tr>
      <w:tr w:rsidR="00D53AC3" w14:paraId="20A7B416" w14:textId="77777777">
        <w:trPr>
          <w:trHeight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691" w14:textId="77777777" w:rsidR="00D53AC3" w:rsidRDefault="00000000">
            <w:pPr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I</w:t>
            </w:r>
            <w:r>
              <w:rPr>
                <w:spacing w:val="-8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CD2" w14:textId="77777777" w:rsidR="00D53AC3" w:rsidRDefault="00000000">
            <w:pPr>
              <w:jc w:val="center"/>
            </w:pPr>
            <w:r>
              <w:rPr>
                <w:kern w:val="2"/>
              </w:rPr>
              <w:t xml:space="preserve">Муниципальная программа </w:t>
            </w:r>
            <w:r>
              <w:t xml:space="preserve">Горняцкого </w:t>
            </w:r>
            <w:r>
              <w:rPr>
                <w:kern w:val="2"/>
              </w:rPr>
              <w:t>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3AD73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21AD4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BE8D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784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39635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65BAC" w14:textId="3F63F31C" w:rsidR="00D53AC3" w:rsidRDefault="00DF2F2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81,0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7CF52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3D9A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1B5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46CD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1104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D1E5" w14:textId="5F8FDC4B" w:rsidR="00D53AC3" w:rsidRDefault="00DF2F25">
            <w:pPr>
              <w:jc w:val="center"/>
            </w:pPr>
            <w:r>
              <w:rPr>
                <w:spacing w:val="-18"/>
              </w:rPr>
              <w:t>7,4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21962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47A3F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C53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3977B" w14:textId="73AAB195" w:rsidR="00D53AC3" w:rsidRDefault="00DF2F25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29BD" w14:textId="766B9DE2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329D" w14:textId="1994D194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D53AC3" w14:paraId="731B8FB4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DFE" w14:textId="77777777" w:rsidR="00D53AC3" w:rsidRDefault="0000000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lastRenderedPageBreak/>
              <w:t>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67D" w14:textId="77777777" w:rsidR="00D53AC3" w:rsidRDefault="00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1 </w:t>
            </w:r>
            <w:r>
              <w:t>«Профилактика экстремизма и терроризма на территории Горняцкого сельского поселения</w:t>
            </w:r>
            <w:r>
              <w:rPr>
                <w:color w:val="000000"/>
                <w:kern w:val="2"/>
              </w:rPr>
              <w:t>»</w:t>
            </w:r>
          </w:p>
          <w:p w14:paraId="58CCAB63" w14:textId="77777777" w:rsidR="00D53AC3" w:rsidRDefault="00D53AC3">
            <w:pPr>
              <w:rPr>
                <w:spacing w:val="-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D4B9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9C4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AFF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F5A4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7D0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5753" w14:textId="6AFCFD03" w:rsidR="00D53AC3" w:rsidRDefault="00DF2F2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81,0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E691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133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A8E0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B8D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1ED1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F931" w14:textId="5A141313" w:rsidR="00D53AC3" w:rsidRDefault="00DF2F25">
            <w:pPr>
              <w:jc w:val="center"/>
            </w:pPr>
            <w:r>
              <w:rPr>
                <w:spacing w:val="-18"/>
              </w:rPr>
              <w:t>7,4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B884B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87A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F1EC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BAAF" w14:textId="7D38D295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E9E25" w14:textId="07F3AAB3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D1BA" w14:textId="29E83F37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D53AC3" w14:paraId="28B5B824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302" w14:textId="77777777" w:rsidR="00D53AC3" w:rsidRDefault="00000000">
            <w:pPr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2.1.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585" w14:textId="77777777" w:rsidR="00D53AC3" w:rsidRDefault="0000000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ОМ 1.1. </w:t>
            </w:r>
          </w:p>
          <w:p w14:paraId="5CF47615" w14:textId="77777777" w:rsidR="00D53AC3" w:rsidRDefault="0000000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«</w:t>
            </w:r>
            <w:r>
              <w:rPr>
                <w:bCs/>
              </w:rPr>
              <w:t>И</w:t>
            </w:r>
            <w:r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14:paraId="2962EA82" w14:textId="77777777" w:rsidR="00D53AC3" w:rsidRDefault="00D53AC3">
            <w:pPr>
              <w:outlineLvl w:val="0"/>
              <w:rPr>
                <w:spacing w:val="-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3FC3" w14:textId="77777777" w:rsidR="00D53AC3" w:rsidRDefault="00000000">
            <w:pPr>
              <w:outlineLvl w:val="0"/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0111" w14:textId="77777777" w:rsidR="00D53AC3" w:rsidRDefault="00000000">
            <w:pPr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7D23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C7DF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96D1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C3D7" w14:textId="3E4226FE" w:rsidR="00D53AC3" w:rsidRDefault="00DF2F2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81,0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E8F2" w14:textId="77777777" w:rsidR="00D53AC3" w:rsidRDefault="000000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5D95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71CE2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D867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BA24" w14:textId="77777777" w:rsidR="00D53AC3" w:rsidRDefault="00000000">
            <w:pPr>
              <w:jc w:val="center"/>
            </w:pPr>
            <w:r>
              <w:t>3,6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6BEF0" w14:textId="5DB60CB9" w:rsidR="00D53AC3" w:rsidRDefault="00DF2F25">
            <w:pPr>
              <w:jc w:val="center"/>
            </w:pPr>
            <w:r>
              <w:t>7,4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B814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CEA1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CB788" w14:textId="77777777" w:rsidR="00D53AC3" w:rsidRDefault="00000000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82FF" w14:textId="55B794FA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3905" w14:textId="6DE06CB7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3A21" w14:textId="4DCDDE92" w:rsidR="00D53AC3" w:rsidRDefault="00000000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D53AC3" w14:paraId="1066E6D3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0BD" w14:textId="77777777" w:rsidR="00D53AC3" w:rsidRDefault="00000000">
            <w:pPr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2.3.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D54" w14:textId="77777777" w:rsidR="00D53AC3" w:rsidRDefault="00000000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 xml:space="preserve">ОМ 1.2. </w:t>
            </w:r>
          </w:p>
          <w:p w14:paraId="01D29AC1" w14:textId="77777777" w:rsidR="00D53AC3" w:rsidRDefault="00000000">
            <w:pPr>
              <w:outlineLvl w:val="0"/>
              <w:rPr>
                <w:spacing w:val="-8"/>
              </w:rPr>
            </w:pPr>
            <w:r>
              <w:t>Усиление антитеррористической защищённости объектов социальной сферы</w:t>
            </w:r>
          </w:p>
          <w:p w14:paraId="07878A2D" w14:textId="77777777" w:rsidR="00D53AC3" w:rsidRDefault="00D53AC3">
            <w:pPr>
              <w:outlineLvl w:val="0"/>
              <w:rPr>
                <w:spacing w:val="-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8C54" w14:textId="77777777" w:rsidR="00D53AC3" w:rsidRDefault="00000000">
            <w:pPr>
              <w:outlineLvl w:val="0"/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7B40" w14:textId="77777777" w:rsidR="00D53AC3" w:rsidRDefault="00000000">
            <w:pPr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523D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9D90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687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7E31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D2E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9F9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623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AE7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3CC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97A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AB9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1D8A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09A0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53ECE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2C19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649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02E2646A" w14:textId="77777777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B1" w14:textId="77777777" w:rsidR="00D53AC3" w:rsidRDefault="00000000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16E" w14:textId="77777777" w:rsidR="00D53AC3" w:rsidRDefault="00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2 </w:t>
            </w:r>
            <w:r>
              <w:t>«Противодействие коррупции</w:t>
            </w:r>
            <w:r>
              <w:rPr>
                <w:color w:val="000000"/>
                <w:kern w:val="2"/>
              </w:rPr>
              <w:t>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365E" w14:textId="77777777" w:rsidR="00D53AC3" w:rsidRDefault="00000000">
            <w:r>
              <w:t xml:space="preserve">Администрация Горняцкого сельского </w:t>
            </w:r>
            <w:r>
              <w:lastRenderedPageBreak/>
              <w:t xml:space="preserve">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B90D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46AC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401A9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08DA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2B86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68F4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9381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A0F0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EB6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3A37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41BA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25DC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1F9F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E12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F043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F251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B4D7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D53AC3" w14:paraId="38F3EFB1" w14:textId="77777777">
        <w:trPr>
          <w:trHeight w:val="12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4D9" w14:textId="77777777" w:rsidR="00D53AC3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2.1.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778" w14:textId="77777777" w:rsidR="00D53AC3" w:rsidRDefault="00000000">
            <w:pPr>
              <w:jc w:val="both"/>
            </w:pPr>
            <w:r>
              <w:t xml:space="preserve">ОМ 2.1. </w:t>
            </w:r>
          </w:p>
          <w:p w14:paraId="5B7360E2" w14:textId="77777777" w:rsidR="00D53AC3" w:rsidRDefault="00000000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С</w:t>
            </w:r>
            <w:r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t xml:space="preserve">Горняцкого </w:t>
            </w:r>
            <w:r>
              <w:rPr>
                <w:bCs/>
              </w:rPr>
              <w:t>сельского поселения</w:t>
            </w:r>
          </w:p>
          <w:p w14:paraId="74589338" w14:textId="77777777" w:rsidR="00D53AC3" w:rsidRDefault="00D53AC3">
            <w:pPr>
              <w:outlineLvl w:val="0"/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B260" w14:textId="77777777" w:rsidR="00D53AC3" w:rsidRDefault="00000000">
            <w:pPr>
              <w:outlineLvl w:val="0"/>
              <w:rPr>
                <w:color w:val="000000"/>
              </w:rPr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B710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A9E6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BB19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743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3C6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2B7EE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6DDE1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AF853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55E19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7A5A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B80FE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04B05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AC1E2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C9E06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6F205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F903C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D495B" w14:textId="77777777" w:rsidR="00D53AC3" w:rsidRDefault="00000000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D53AC3" w14:paraId="56F7E0F7" w14:textId="77777777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5A8" w14:textId="77777777" w:rsidR="00D53AC3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2.2.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507" w14:textId="77777777" w:rsidR="00D53AC3" w:rsidRDefault="00000000">
            <w:r>
              <w:t>ОМ 2.2.</w:t>
            </w:r>
          </w:p>
          <w:p w14:paraId="4B8ED3D2" w14:textId="77777777" w:rsidR="00D53AC3" w:rsidRDefault="00000000">
            <w:r>
              <w:t xml:space="preserve"> </w:t>
            </w:r>
            <w:r>
              <w:rPr>
                <w:bCs/>
              </w:rPr>
              <w:t>Вопросы кадровой политики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1026B" w14:textId="77777777" w:rsidR="00D53AC3" w:rsidRDefault="00000000">
            <w:pPr>
              <w:outlineLvl w:val="0"/>
              <w:rPr>
                <w:color w:val="000000"/>
              </w:rPr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A8A0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CF3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DBA63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4B6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D3CF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83F9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D8E9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3991C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59CB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AE92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E9B8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1BCF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B6D0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A35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3401B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F11F2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024F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371B7179" w14:textId="77777777">
        <w:trPr>
          <w:trHeight w:val="9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283" w14:textId="77777777" w:rsidR="00D53AC3" w:rsidRDefault="00000000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2.3.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32D" w14:textId="77777777" w:rsidR="00D53AC3" w:rsidRDefault="00000000">
            <w:r>
              <w:t>ОМ 2.3. «</w:t>
            </w:r>
            <w:r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>
              <w:t xml:space="preserve">Горняцкого </w:t>
            </w:r>
            <w:r>
              <w:rPr>
                <w:bCs/>
              </w:rPr>
              <w:t>сельского поселения и их проектов</w:t>
            </w:r>
          </w:p>
          <w:p w14:paraId="127CFB4B" w14:textId="77777777" w:rsidR="00D53AC3" w:rsidRDefault="00D53AC3">
            <w:pPr>
              <w:outlineLvl w:val="0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CD5" w14:textId="77777777" w:rsidR="00D53AC3" w:rsidRDefault="00000000">
            <w:pPr>
              <w:outlineLvl w:val="0"/>
              <w:rPr>
                <w:color w:val="000000"/>
              </w:rPr>
            </w:pPr>
            <w:r>
              <w:lastRenderedPageBreak/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740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CFE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5B3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D4F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BE6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C5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421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67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11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AA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AE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2F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1C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EF6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F7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54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8D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1ED120F0" w14:textId="77777777">
        <w:trPr>
          <w:trHeight w:val="9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AF8" w14:textId="77777777" w:rsidR="00D53AC3" w:rsidRDefault="00000000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2.4.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07" w14:textId="77777777" w:rsidR="00D53AC3" w:rsidRDefault="00000000">
            <w:r>
              <w:t>ОМ 2.4.</w:t>
            </w:r>
          </w:p>
          <w:p w14:paraId="7F0D0FDF" w14:textId="77777777" w:rsidR="00D53AC3" w:rsidRDefault="00000000">
            <w:r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>
              <w:t>органах местного самоуправления Горняцкого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D77" w14:textId="77777777" w:rsidR="00D53AC3" w:rsidRDefault="00000000">
            <w:pPr>
              <w:outlineLvl w:val="0"/>
              <w:rPr>
                <w:color w:val="000000"/>
              </w:rPr>
            </w:pPr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705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E06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28A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11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C3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CFA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FD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00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67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7B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AA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550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D7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10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82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A1E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49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68FAFE4C" w14:textId="77777777">
        <w:trPr>
          <w:trHeight w:val="9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93C" w14:textId="77777777" w:rsidR="00D53AC3" w:rsidRDefault="00000000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2.5.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8AA" w14:textId="77777777" w:rsidR="00D53AC3" w:rsidRDefault="00000000">
            <w:pPr>
              <w:jc w:val="both"/>
            </w:pPr>
            <w:r>
              <w:t>ОМ 2.5.</w:t>
            </w:r>
          </w:p>
          <w:p w14:paraId="5F2E71BD" w14:textId="77777777" w:rsidR="00D53AC3" w:rsidRDefault="00000000">
            <w:pPr>
              <w:jc w:val="both"/>
            </w:pPr>
            <w:r>
              <w:rPr>
                <w:bCs/>
              </w:rPr>
              <w:t xml:space="preserve">Обеспечение прозрачности деятельности органов местного самоуправления </w:t>
            </w:r>
            <w:r>
              <w:t xml:space="preserve">Горняцкого </w:t>
            </w:r>
            <w:r>
              <w:rPr>
                <w:bCs/>
              </w:rPr>
              <w:lastRenderedPageBreak/>
              <w:t>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3A7" w14:textId="77777777" w:rsidR="00D53AC3" w:rsidRDefault="00000000">
            <w:pPr>
              <w:outlineLvl w:val="0"/>
            </w:pPr>
            <w:r>
              <w:lastRenderedPageBreak/>
              <w:t xml:space="preserve">Администрация Горняцкого сельского </w:t>
            </w:r>
            <w:r>
              <w:lastRenderedPageBreak/>
              <w:t xml:space="preserve">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809" w14:textId="77777777" w:rsidR="00D53AC3" w:rsidRDefault="000000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E3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204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BB8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AA2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C0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1C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B2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A6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15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A2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ED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44F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27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86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E34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EBD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249AC3B4" w14:textId="7777777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A57" w14:textId="77777777" w:rsidR="00D53AC3" w:rsidRDefault="00000000">
            <w:pPr>
              <w:jc w:val="center"/>
              <w:outlineLvl w:val="1"/>
            </w:pPr>
            <w: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88D" w14:textId="77777777" w:rsidR="00D53AC3" w:rsidRDefault="00000000">
            <w:pPr>
              <w:outlineLvl w:val="1"/>
            </w:pPr>
            <w:r>
              <w:t>Подпрограмма 3. «Гармонизация межнациональных отношений на территории Горняцкого сельского поселения»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B742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F373D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71E51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C65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EB4B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877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DDBD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E58A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D2F6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0E7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CE909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4D723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E1D8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864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F418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111C2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33124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120F8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54D662D2" w14:textId="77777777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2A2BC" w14:textId="77777777" w:rsidR="00D53AC3" w:rsidRDefault="00000000">
            <w:pPr>
              <w:outlineLvl w:val="1"/>
            </w:pPr>
            <w:r>
              <w:t>3.1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9F809" w14:textId="77777777" w:rsidR="00D53AC3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14:paraId="13ED6722" w14:textId="77777777" w:rsidR="00D53AC3" w:rsidRDefault="00000000">
            <w:pPr>
              <w:outlineLvl w:val="1"/>
            </w:pPr>
            <w:r>
              <w:rPr>
                <w:rStyle w:val="a5"/>
                <w:rFonts w:eastAsia="Arial Unicode MS"/>
                <w:b w:val="0"/>
              </w:rPr>
              <w:t>Гармонизации межнациональных отношений</w:t>
            </w:r>
            <w:r>
              <w:t>, предупреждение межэтнических конфликтов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A527B" w14:textId="77777777" w:rsidR="00D53AC3" w:rsidRDefault="00000000">
            <w:r>
              <w:t xml:space="preserve">Администрация Горняцкого сельского поселения       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5AE4F7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0EBEFC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18890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A0CCF1" w14:textId="77777777" w:rsidR="00D53AC3" w:rsidRDefault="0000000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E2D7C0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7B9BF1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1A64EC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9E975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20A3C5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379B34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49DD2E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B6E587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90789C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6FC938" w14:textId="77777777" w:rsidR="00D53AC3" w:rsidRDefault="0000000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874D4C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AD426F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DA96C2" w14:textId="77777777" w:rsidR="00D53AC3" w:rsidRDefault="00000000">
            <w:pPr>
              <w:jc w:val="center"/>
              <w:outlineLvl w:val="0"/>
              <w:rPr>
                <w:spacing w:val="-18"/>
              </w:rPr>
            </w:pPr>
            <w:r>
              <w:rPr>
                <w:spacing w:val="-12"/>
              </w:rPr>
              <w:t>0,0</w:t>
            </w:r>
          </w:p>
        </w:tc>
      </w:tr>
      <w:tr w:rsidR="00D53AC3" w14:paraId="615F46F7" w14:textId="77777777">
        <w:trPr>
          <w:trHeight w:val="312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408" w14:textId="77777777" w:rsidR="00D53AC3" w:rsidRDefault="00D53AC3">
            <w:pPr>
              <w:jc w:val="center"/>
              <w:outlineLvl w:val="1"/>
            </w:pP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669" w14:textId="77777777" w:rsidR="00D53AC3" w:rsidRDefault="00D53AC3">
            <w:pPr>
              <w:outlineLvl w:val="1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2E8" w14:textId="77777777" w:rsidR="00D53AC3" w:rsidRDefault="00D53AC3"/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F390EE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BBB59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1F2AB5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B658BD" w14:textId="77777777" w:rsidR="00D53AC3" w:rsidRDefault="00D53AC3">
            <w:pPr>
              <w:jc w:val="center"/>
              <w:outlineLvl w:val="1"/>
              <w:rPr>
                <w:spacing w:val="-10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773594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4F76B0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890498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822013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153F1C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22F695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5A6AB3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BC3430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2AE323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589D6A" w14:textId="77777777" w:rsidR="00D53AC3" w:rsidRDefault="00D53AC3">
            <w:pPr>
              <w:jc w:val="center"/>
              <w:outlineLvl w:val="1"/>
              <w:rPr>
                <w:spacing w:val="-12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9BD456" w14:textId="77777777" w:rsidR="00D53AC3" w:rsidRDefault="00D53AC3">
            <w:pPr>
              <w:jc w:val="center"/>
              <w:outlineLvl w:val="1"/>
              <w:rPr>
                <w:spacing w:val="-18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2D9F23" w14:textId="77777777" w:rsidR="00D53AC3" w:rsidRDefault="00D53AC3">
            <w:pPr>
              <w:jc w:val="center"/>
              <w:outlineLvl w:val="1"/>
              <w:rPr>
                <w:spacing w:val="-18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3EEEE3" w14:textId="77777777" w:rsidR="00D53AC3" w:rsidRDefault="00D53AC3">
            <w:pPr>
              <w:jc w:val="center"/>
              <w:outlineLvl w:val="1"/>
              <w:rPr>
                <w:spacing w:val="-18"/>
              </w:rPr>
            </w:pPr>
          </w:p>
        </w:tc>
      </w:tr>
    </w:tbl>
    <w:p w14:paraId="1F325D08" w14:textId="77777777" w:rsidR="00D53AC3" w:rsidRDefault="00000000">
      <w:pPr>
        <w:ind w:firstLine="709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A27B393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10210D09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5EFDC4B2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486FC3DE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02BA0860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35DFED7E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6AA6D177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1CBEB925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5BD17E08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0EDCDE96" w14:textId="77777777" w:rsidR="00D53AC3" w:rsidRDefault="00D53AC3">
      <w:pPr>
        <w:ind w:firstLine="709"/>
        <w:jc w:val="right"/>
        <w:rPr>
          <w:kern w:val="2"/>
          <w:sz w:val="22"/>
          <w:szCs w:val="22"/>
        </w:rPr>
      </w:pPr>
    </w:p>
    <w:p w14:paraId="4A53E6A0" w14:textId="77777777" w:rsidR="00D53AC3" w:rsidRDefault="00D53AC3">
      <w:pPr>
        <w:jc w:val="both"/>
        <w:rPr>
          <w:kern w:val="2"/>
          <w:sz w:val="22"/>
          <w:szCs w:val="22"/>
        </w:rPr>
      </w:pPr>
    </w:p>
    <w:p w14:paraId="0FC36291" w14:textId="77777777" w:rsidR="00D53AC3" w:rsidRDefault="00D53AC3">
      <w:pPr>
        <w:jc w:val="both"/>
        <w:rPr>
          <w:kern w:val="2"/>
          <w:sz w:val="22"/>
          <w:szCs w:val="22"/>
        </w:rPr>
      </w:pPr>
    </w:p>
    <w:p w14:paraId="55A9115E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520C21EF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14:paraId="367E9F0C" w14:textId="77777777" w:rsidR="00D53AC3" w:rsidRDefault="00000000">
      <w:pPr>
        <w:widowControl w:val="0"/>
        <w:autoSpaceDE w:val="0"/>
        <w:autoSpaceDN w:val="0"/>
        <w:adjustRightInd w:val="0"/>
        <w:ind w:left="992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Горняцкого сельского поселения «Обеспечение общественного порядка и противодействие преступности»</w:t>
      </w:r>
    </w:p>
    <w:p w14:paraId="32A8654E" w14:textId="77777777" w:rsidR="00D53AC3" w:rsidRDefault="00D53AC3">
      <w:pPr>
        <w:ind w:firstLine="709"/>
        <w:jc w:val="center"/>
        <w:rPr>
          <w:caps/>
          <w:kern w:val="2"/>
          <w:sz w:val="28"/>
          <w:szCs w:val="28"/>
        </w:rPr>
      </w:pPr>
    </w:p>
    <w:p w14:paraId="014321EE" w14:textId="77777777" w:rsidR="00D53AC3" w:rsidRDefault="00D53AC3">
      <w:pPr>
        <w:jc w:val="center"/>
        <w:rPr>
          <w:caps/>
          <w:kern w:val="2"/>
          <w:sz w:val="28"/>
          <w:szCs w:val="28"/>
        </w:rPr>
      </w:pPr>
    </w:p>
    <w:p w14:paraId="07794A9B" w14:textId="77777777" w:rsidR="00D53AC3" w:rsidRDefault="00000000">
      <w:pPr>
        <w:jc w:val="center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Расходы</w:t>
      </w:r>
    </w:p>
    <w:p w14:paraId="532FD70D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реализацию муниципальной программы Горняцкого сельского поселения </w:t>
      </w:r>
    </w:p>
    <w:p w14:paraId="6D5A02A5" w14:textId="77777777" w:rsidR="00D53AC3" w:rsidRDefault="0000000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pacing w:val="-4"/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14:paraId="31247246" w14:textId="77777777" w:rsidR="00D53AC3" w:rsidRDefault="00D53AC3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4926" w:type="pct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7"/>
        <w:gridCol w:w="2001"/>
        <w:gridCol w:w="1256"/>
        <w:gridCol w:w="839"/>
        <w:gridCol w:w="838"/>
        <w:gridCol w:w="836"/>
        <w:gridCol w:w="837"/>
        <w:gridCol w:w="839"/>
        <w:gridCol w:w="836"/>
        <w:gridCol w:w="836"/>
        <w:gridCol w:w="836"/>
        <w:gridCol w:w="836"/>
        <w:gridCol w:w="836"/>
        <w:gridCol w:w="836"/>
        <w:gridCol w:w="613"/>
      </w:tblGrid>
      <w:tr w:rsidR="00D53AC3" w14:paraId="0F278341" w14:textId="77777777">
        <w:trPr>
          <w:tblHeader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0A47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Наименование государственной программы, номер </w:t>
            </w:r>
          </w:p>
          <w:p w14:paraId="70F3776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670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Источник</w:t>
            </w:r>
          </w:p>
          <w:p w14:paraId="59D59C2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AD3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расходов, всего </w:t>
            </w:r>
          </w:p>
          <w:p w14:paraId="64059BB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30CF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том числе по годам реализации </w:t>
            </w:r>
          </w:p>
          <w:p w14:paraId="2F84A7D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государственной программы (тыс. рублей)</w:t>
            </w:r>
          </w:p>
        </w:tc>
      </w:tr>
      <w:tr w:rsidR="00D53AC3" w14:paraId="5E339735" w14:textId="77777777">
        <w:trPr>
          <w:tblHeader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52A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1113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C045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6040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2019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C4FA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752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13D6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DB32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00E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2024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765D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2025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A7B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2026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6DA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2BB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2028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6CE71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2029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6DD0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2030</w:t>
            </w:r>
          </w:p>
        </w:tc>
      </w:tr>
      <w:tr w:rsidR="00D53AC3" w14:paraId="2DA11D59" w14:textId="77777777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380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413E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B839" w14:textId="77777777" w:rsidR="00D53AC3" w:rsidRDefault="00D53AC3">
            <w:pPr>
              <w:rPr>
                <w:kern w:val="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2E3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913C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71C2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0D37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CB68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137AF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2BC9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6977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453E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233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61C1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025B" w14:textId="77777777" w:rsidR="00D53AC3" w:rsidRDefault="00D53AC3">
            <w:pPr>
              <w:jc w:val="center"/>
              <w:rPr>
                <w:kern w:val="2"/>
                <w:lang w:eastAsia="en-US"/>
              </w:rPr>
            </w:pPr>
          </w:p>
        </w:tc>
      </w:tr>
    </w:tbl>
    <w:p w14:paraId="18EFB354" w14:textId="77777777" w:rsidR="00D53AC3" w:rsidRDefault="00D53AC3">
      <w:pPr>
        <w:rPr>
          <w:sz w:val="2"/>
          <w:szCs w:val="2"/>
        </w:rPr>
      </w:pPr>
    </w:p>
    <w:tbl>
      <w:tblPr>
        <w:tblW w:w="4926" w:type="pct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7"/>
        <w:gridCol w:w="2000"/>
        <w:gridCol w:w="1255"/>
        <w:gridCol w:w="838"/>
        <w:gridCol w:w="838"/>
        <w:gridCol w:w="836"/>
        <w:gridCol w:w="837"/>
        <w:gridCol w:w="842"/>
        <w:gridCol w:w="836"/>
        <w:gridCol w:w="836"/>
        <w:gridCol w:w="836"/>
        <w:gridCol w:w="836"/>
        <w:gridCol w:w="836"/>
        <w:gridCol w:w="836"/>
        <w:gridCol w:w="613"/>
      </w:tblGrid>
      <w:tr w:rsidR="00D53AC3" w14:paraId="696A9374" w14:textId="77777777" w:rsidTr="008B6784">
        <w:trPr>
          <w:tblHeader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68B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228F3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C9A5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90D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5009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9517F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4217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34BD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FFBF8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339C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AB54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B68B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C43E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5EE1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CE35" w14:textId="77777777" w:rsidR="00D53AC3" w:rsidRDefault="0000000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15</w:t>
            </w:r>
          </w:p>
        </w:tc>
      </w:tr>
      <w:tr w:rsidR="008B6784" w14:paraId="392A76B9" w14:textId="77777777" w:rsidTr="008B6784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BEEE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Муниципальная программа </w:t>
            </w:r>
            <w:r>
              <w:t xml:space="preserve">Горняцкого </w:t>
            </w:r>
            <w:r>
              <w:rPr>
                <w:kern w:val="2"/>
              </w:rPr>
              <w:t xml:space="preserve">сельского поселения </w:t>
            </w:r>
            <w:r>
              <w:rPr>
                <w:kern w:val="2"/>
                <w:lang w:eastAsia="en-US"/>
              </w:rPr>
              <w:t>«</w:t>
            </w:r>
            <w:r>
              <w:rPr>
                <w:spacing w:val="-4"/>
              </w:rPr>
              <w:t>Обеспечение общественного порядка и противодействие преступности</w:t>
            </w:r>
            <w:r>
              <w:rPr>
                <w:kern w:val="2"/>
                <w:lang w:eastAsia="en-US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89F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C2A" w14:textId="42B99A43" w:rsidR="008B6784" w:rsidRDefault="00DF2F25" w:rsidP="008B678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E22" w14:textId="77777777" w:rsidR="008B6784" w:rsidRDefault="008B6784" w:rsidP="008B678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740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77A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C5E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576" w14:textId="77777777" w:rsidR="008B6784" w:rsidRDefault="008B6784" w:rsidP="008B6784">
            <w:pPr>
              <w:jc w:val="center"/>
            </w:pPr>
            <w:r>
              <w:t>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EB1" w14:textId="0A1F1478" w:rsidR="008B6784" w:rsidRDefault="008B6784" w:rsidP="008B6784">
            <w:pPr>
              <w:jc w:val="center"/>
            </w:pPr>
            <w:r>
              <w:rPr>
                <w:spacing w:val="-18"/>
              </w:rPr>
              <w:t>7,4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238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E5F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CE9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DCA" w14:textId="4B159C97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B60" w14:textId="7AEED395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62C" w14:textId="6C9E8BCE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8B6784" w14:paraId="243131D3" w14:textId="77777777" w:rsidTr="008B6784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EA6" w14:textId="77777777" w:rsidR="008B6784" w:rsidRDefault="008B6784" w:rsidP="008B6784">
            <w:pPr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F2B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ECB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A58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1B0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02F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D59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3BD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3A4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FB1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F8C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3F6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D64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19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960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8B6784" w14:paraId="0D1B8598" w14:textId="77777777" w:rsidTr="008B6784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3F5A" w14:textId="77777777" w:rsidR="008B6784" w:rsidRDefault="008B6784" w:rsidP="008B6784">
            <w:pPr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0F0C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37C6" w14:textId="4B16EA10" w:rsidR="008B6784" w:rsidRDefault="00DF2F25" w:rsidP="008B678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566F" w14:textId="77777777" w:rsidR="008B6784" w:rsidRDefault="008B6784" w:rsidP="008B678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EC04F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6453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9A4E3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5F0B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2D3F" w14:textId="3457052A" w:rsidR="008B6784" w:rsidRDefault="008B6784" w:rsidP="008B6784">
            <w:pPr>
              <w:jc w:val="center"/>
            </w:pPr>
            <w:r>
              <w:rPr>
                <w:spacing w:val="-18"/>
              </w:rPr>
              <w:t>7,4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944B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C2E3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3670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3476" w14:textId="3C57EB8F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E8189" w14:textId="29FD5896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4978" w14:textId="5ABCFEED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8B6784" w14:paraId="7CC97E5F" w14:textId="77777777" w:rsidTr="008B6784">
        <w:trPr>
          <w:trHeight w:val="233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0DB94" w14:textId="77777777" w:rsidR="008B6784" w:rsidRDefault="008B6784" w:rsidP="008B6784">
            <w:pPr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1 «</w:t>
            </w:r>
            <w:r>
              <w:t xml:space="preserve">Профилактика экстремизма и </w:t>
            </w:r>
            <w:r>
              <w:lastRenderedPageBreak/>
              <w:t>терроризма на территории Горняцкого сельского поселения</w:t>
            </w:r>
            <w:r>
              <w:rPr>
                <w:kern w:val="2"/>
                <w:lang w:eastAsia="en-US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A1EC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969B" w14:textId="56972540" w:rsidR="008B6784" w:rsidRDefault="00DF2F25" w:rsidP="008B678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70CE" w14:textId="77777777" w:rsidR="008B6784" w:rsidRDefault="008B6784" w:rsidP="008B678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6708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495D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25C1C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8A85" w14:textId="77777777" w:rsidR="008B6784" w:rsidRDefault="008B6784" w:rsidP="008B6784">
            <w:pPr>
              <w:jc w:val="center"/>
            </w:pPr>
            <w:r>
              <w:t>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DCD1" w14:textId="1AE6F795" w:rsidR="008B6784" w:rsidRDefault="008B6784" w:rsidP="008B6784">
            <w:pPr>
              <w:jc w:val="center"/>
            </w:pPr>
            <w:r>
              <w:rPr>
                <w:spacing w:val="-18"/>
              </w:rPr>
              <w:t>7,4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293A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4DBF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4A4B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AB" w14:textId="135AC1DD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996B2" w14:textId="7CE09A7D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CAA9" w14:textId="6C0E5918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8B6784" w14:paraId="24715AF4" w14:textId="77777777" w:rsidTr="008B6784">
        <w:trPr>
          <w:trHeight w:val="233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1FF91" w14:textId="77777777" w:rsidR="008B6784" w:rsidRDefault="008B6784" w:rsidP="008B6784">
            <w:pPr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3DA9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4A05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828C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21C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2B9B9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B889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40C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9DAEF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A9DC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14F1D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EA06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29D87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22A79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230D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8B6784" w14:paraId="2A806746" w14:textId="77777777" w:rsidTr="008B6784">
        <w:trPr>
          <w:trHeight w:val="233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B0315" w14:textId="77777777" w:rsidR="008B6784" w:rsidRDefault="008B6784" w:rsidP="008B6784">
            <w:pPr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F832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  <w:p w14:paraId="6F4B7F83" w14:textId="77777777" w:rsidR="008B6784" w:rsidRDefault="008B6784" w:rsidP="008B6784">
            <w:pPr>
              <w:rPr>
                <w:kern w:val="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AD44" w14:textId="75170D62" w:rsidR="008B6784" w:rsidRDefault="00DF2F25" w:rsidP="008B678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EDA1A" w14:textId="77777777" w:rsidR="008B6784" w:rsidRDefault="008B6784" w:rsidP="008B678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1ED76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B5CA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CBD8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DF8E" w14:textId="77777777" w:rsidR="008B6784" w:rsidRDefault="008B6784" w:rsidP="008B6784">
            <w:pPr>
              <w:jc w:val="center"/>
            </w:pPr>
            <w:r>
              <w:t>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2C5E" w14:textId="23A018C3" w:rsidR="008B6784" w:rsidRDefault="008B6784" w:rsidP="008B6784">
            <w:pPr>
              <w:jc w:val="center"/>
            </w:pPr>
            <w:r>
              <w:rPr>
                <w:spacing w:val="-18"/>
              </w:rPr>
              <w:t>7,4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ED8F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A77DE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54F38" w14:textId="77777777" w:rsidR="008B6784" w:rsidRDefault="008B6784" w:rsidP="008B6784">
            <w:pPr>
              <w:jc w:val="center"/>
            </w:pPr>
            <w:r>
              <w:rPr>
                <w:spacing w:val="-18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D13CC" w14:textId="672893BA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6DFE" w14:textId="264FBBD8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1B743" w14:textId="221271D6" w:rsidR="008B6784" w:rsidRDefault="008B6784" w:rsidP="008B6784">
            <w:pPr>
              <w:jc w:val="center"/>
            </w:pPr>
            <w:r>
              <w:rPr>
                <w:spacing w:val="-18"/>
              </w:rPr>
              <w:t>0,0</w:t>
            </w:r>
          </w:p>
        </w:tc>
      </w:tr>
      <w:tr w:rsidR="008B6784" w14:paraId="55D652E5" w14:textId="77777777" w:rsidTr="008B6784">
        <w:trPr>
          <w:trHeight w:val="233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AB6B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2 «</w:t>
            </w:r>
            <w:r>
              <w:t>Противодействие коррупции</w:t>
            </w:r>
            <w:r>
              <w:rPr>
                <w:kern w:val="2"/>
                <w:lang w:eastAsia="en-US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EA2E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DD65" w14:textId="77777777" w:rsidR="008B6784" w:rsidRDefault="008B6784" w:rsidP="008B6784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8611B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148F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A44B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8BC5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B2B8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38DB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E546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2A5B7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3DE9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00B14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5ECCA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9B1CA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8B6784" w14:paraId="6CEEABC1" w14:textId="77777777" w:rsidTr="008B6784">
        <w:trPr>
          <w:trHeight w:val="272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70418" w14:textId="77777777" w:rsidR="008B6784" w:rsidRDefault="008B6784" w:rsidP="008B6784">
            <w:pPr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CB95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2FC2F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3D8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1AB66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9359A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A551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849B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0BD2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C452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455A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6E47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78C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03699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B7B87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8B6784" w14:paraId="2C4932B6" w14:textId="77777777" w:rsidTr="008B6784"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F06B" w14:textId="77777777" w:rsidR="008B6784" w:rsidRDefault="008B6784" w:rsidP="008B6784">
            <w:pPr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0286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BDB9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4389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DD1A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EB5D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A1C1D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6066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FF70E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B14B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8F4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5B21C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C23A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EDAF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1868" w14:textId="77777777" w:rsidR="008B6784" w:rsidRDefault="008B6784" w:rsidP="008B6784">
            <w:pPr>
              <w:jc w:val="center"/>
            </w:pPr>
            <w:r>
              <w:rPr>
                <w:spacing w:val="-12"/>
              </w:rPr>
              <w:t>0,0</w:t>
            </w:r>
          </w:p>
        </w:tc>
      </w:tr>
      <w:tr w:rsidR="008B6784" w14:paraId="7147B73E" w14:textId="77777777" w:rsidTr="008B6784">
        <w:trPr>
          <w:trHeight w:val="374"/>
        </w:trPr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B3D4C" w14:textId="77777777" w:rsidR="008B6784" w:rsidRDefault="008B6784" w:rsidP="008B6784">
            <w:pPr>
              <w:outlineLvl w:val="1"/>
            </w:pPr>
            <w:r>
              <w:t>Подпрограмма 4. «Гармонизация межнациональных отношений на территории Горняцкого сельского поселения»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4389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A97B7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231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155C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32DA2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7712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6B180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4BAC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7ECF6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A6D49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7424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77520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23C5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F98F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8B6784" w14:paraId="232DF9BC" w14:textId="77777777" w:rsidTr="008B6784">
        <w:trPr>
          <w:trHeight w:val="374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AC9F" w14:textId="77777777" w:rsidR="008B6784" w:rsidRDefault="008B6784" w:rsidP="008B6784">
            <w:pPr>
              <w:jc w:val="both"/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4D91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8C8B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744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6BCF0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0C8A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D03AA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829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17D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910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197A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1AAF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2A2B6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F2C4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60A17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  <w:tr w:rsidR="008B6784" w14:paraId="3B59DA0C" w14:textId="77777777" w:rsidTr="008B6784">
        <w:trPr>
          <w:trHeight w:val="758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271EC" w14:textId="77777777" w:rsidR="008B6784" w:rsidRDefault="008B6784" w:rsidP="008B6784">
            <w:pPr>
              <w:jc w:val="both"/>
              <w:rPr>
                <w:kern w:val="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92F4B" w14:textId="77777777" w:rsidR="008B6784" w:rsidRDefault="008B6784" w:rsidP="008B6784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831C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B7258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E70E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D82EB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42BAB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BFEBC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8544E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6FE4B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64171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93663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83F7F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8A235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3B880" w14:textId="77777777" w:rsidR="008B6784" w:rsidRDefault="008B6784" w:rsidP="008B678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</w:tr>
    </w:tbl>
    <w:p w14:paraId="010EC625" w14:textId="77777777" w:rsidR="00D53AC3" w:rsidRDefault="00D53AC3">
      <w:pPr>
        <w:spacing w:line="228" w:lineRule="auto"/>
        <w:rPr>
          <w:sz w:val="28"/>
          <w:szCs w:val="28"/>
        </w:rPr>
      </w:pPr>
    </w:p>
    <w:sectPr w:rsidR="00D53A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0E3C" w14:textId="77777777" w:rsidR="007C0B05" w:rsidRDefault="007C0B05">
      <w:r>
        <w:separator/>
      </w:r>
    </w:p>
  </w:endnote>
  <w:endnote w:type="continuationSeparator" w:id="0">
    <w:p w14:paraId="585D318C" w14:textId="77777777" w:rsidR="007C0B05" w:rsidRDefault="007C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3CB6" w14:textId="77777777" w:rsidR="00D53AC3" w:rsidRDefault="00D53A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801" w14:textId="77777777" w:rsidR="00D53AC3" w:rsidRDefault="00D53AC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661A" w14:textId="77777777" w:rsidR="00D53AC3" w:rsidRDefault="00D53A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8654" w14:textId="77777777" w:rsidR="007C0B05" w:rsidRDefault="007C0B05">
      <w:r>
        <w:separator/>
      </w:r>
    </w:p>
  </w:footnote>
  <w:footnote w:type="continuationSeparator" w:id="0">
    <w:p w14:paraId="321EAEB4" w14:textId="77777777" w:rsidR="007C0B05" w:rsidRDefault="007C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084D" w14:textId="77777777" w:rsidR="00D53AC3" w:rsidRDefault="00D53A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E546" w14:textId="77777777" w:rsidR="00D53AC3" w:rsidRDefault="00D53AC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ECC5" w14:textId="77777777" w:rsidR="00D53AC3" w:rsidRDefault="00D53A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6F463D5"/>
    <w:multiLevelType w:val="multilevel"/>
    <w:tmpl w:val="06F463D5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47AD6"/>
    <w:multiLevelType w:val="multilevel"/>
    <w:tmpl w:val="4C047AD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3" w15:restartNumberingAfterBreak="0">
    <w:nsid w:val="4F8446FB"/>
    <w:multiLevelType w:val="multilevel"/>
    <w:tmpl w:val="4F8446F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BC468A"/>
    <w:multiLevelType w:val="multilevel"/>
    <w:tmpl w:val="55BC468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65C9D"/>
    <w:multiLevelType w:val="multilevel"/>
    <w:tmpl w:val="77B65C9D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15519">
    <w:abstractNumId w:val="0"/>
  </w:num>
  <w:num w:numId="2" w16cid:durableId="160586282">
    <w:abstractNumId w:val="3"/>
  </w:num>
  <w:num w:numId="3" w16cid:durableId="1512649280">
    <w:abstractNumId w:val="2"/>
  </w:num>
  <w:num w:numId="4" w16cid:durableId="813913505">
    <w:abstractNumId w:val="5"/>
  </w:num>
  <w:num w:numId="5" w16cid:durableId="1585258093">
    <w:abstractNumId w:val="4"/>
  </w:num>
  <w:num w:numId="6" w16cid:durableId="375742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22"/>
    <w:rsid w:val="000003C5"/>
    <w:rsid w:val="000075FE"/>
    <w:rsid w:val="000151D1"/>
    <w:rsid w:val="0003767C"/>
    <w:rsid w:val="000538ED"/>
    <w:rsid w:val="00074B18"/>
    <w:rsid w:val="00076B67"/>
    <w:rsid w:val="00086571"/>
    <w:rsid w:val="00096F00"/>
    <w:rsid w:val="000B1C42"/>
    <w:rsid w:val="000D1D08"/>
    <w:rsid w:val="001159DF"/>
    <w:rsid w:val="00127E6B"/>
    <w:rsid w:val="00130E22"/>
    <w:rsid w:val="00135FEA"/>
    <w:rsid w:val="0018241D"/>
    <w:rsid w:val="00195158"/>
    <w:rsid w:val="001A12CB"/>
    <w:rsid w:val="001B2CFA"/>
    <w:rsid w:val="001E3CAF"/>
    <w:rsid w:val="001E50E1"/>
    <w:rsid w:val="001E615F"/>
    <w:rsid w:val="001F6191"/>
    <w:rsid w:val="00213982"/>
    <w:rsid w:val="0022350C"/>
    <w:rsid w:val="00225D55"/>
    <w:rsid w:val="00277F4F"/>
    <w:rsid w:val="002A1926"/>
    <w:rsid w:val="002C2090"/>
    <w:rsid w:val="002D0E07"/>
    <w:rsid w:val="002D6914"/>
    <w:rsid w:val="002E78F6"/>
    <w:rsid w:val="002F3C18"/>
    <w:rsid w:val="002F5A57"/>
    <w:rsid w:val="00304653"/>
    <w:rsid w:val="003256AD"/>
    <w:rsid w:val="00330278"/>
    <w:rsid w:val="00342DF7"/>
    <w:rsid w:val="00346138"/>
    <w:rsid w:val="00347205"/>
    <w:rsid w:val="003534A3"/>
    <w:rsid w:val="00360D3F"/>
    <w:rsid w:val="003767D2"/>
    <w:rsid w:val="003A20A2"/>
    <w:rsid w:val="003A22BD"/>
    <w:rsid w:val="003A4FBE"/>
    <w:rsid w:val="003E3A62"/>
    <w:rsid w:val="003F13D1"/>
    <w:rsid w:val="003F3A39"/>
    <w:rsid w:val="0040195B"/>
    <w:rsid w:val="00416C28"/>
    <w:rsid w:val="00441059"/>
    <w:rsid w:val="0044597D"/>
    <w:rsid w:val="004C6AA9"/>
    <w:rsid w:val="004D251D"/>
    <w:rsid w:val="004D6A02"/>
    <w:rsid w:val="004E0DF8"/>
    <w:rsid w:val="00505A56"/>
    <w:rsid w:val="00512EE2"/>
    <w:rsid w:val="00561D85"/>
    <w:rsid w:val="00571D91"/>
    <w:rsid w:val="005803D6"/>
    <w:rsid w:val="005C5661"/>
    <w:rsid w:val="005F5A2D"/>
    <w:rsid w:val="0061246B"/>
    <w:rsid w:val="0061347A"/>
    <w:rsid w:val="006221DE"/>
    <w:rsid w:val="00625086"/>
    <w:rsid w:val="00640E89"/>
    <w:rsid w:val="00660671"/>
    <w:rsid w:val="00682A79"/>
    <w:rsid w:val="006A6720"/>
    <w:rsid w:val="006B1767"/>
    <w:rsid w:val="006E2BD1"/>
    <w:rsid w:val="006F129E"/>
    <w:rsid w:val="00707BA6"/>
    <w:rsid w:val="007227C1"/>
    <w:rsid w:val="00723299"/>
    <w:rsid w:val="00725353"/>
    <w:rsid w:val="00733076"/>
    <w:rsid w:val="007737D4"/>
    <w:rsid w:val="007815E5"/>
    <w:rsid w:val="00791F2C"/>
    <w:rsid w:val="0079732C"/>
    <w:rsid w:val="007A05A4"/>
    <w:rsid w:val="007A4C87"/>
    <w:rsid w:val="007C0B05"/>
    <w:rsid w:val="007F245C"/>
    <w:rsid w:val="00801FE7"/>
    <w:rsid w:val="008068C4"/>
    <w:rsid w:val="008072B8"/>
    <w:rsid w:val="00807FF2"/>
    <w:rsid w:val="0083672E"/>
    <w:rsid w:val="00862743"/>
    <w:rsid w:val="00866FAE"/>
    <w:rsid w:val="0087050B"/>
    <w:rsid w:val="00881E4E"/>
    <w:rsid w:val="008B4CE8"/>
    <w:rsid w:val="008B6784"/>
    <w:rsid w:val="008B68BE"/>
    <w:rsid w:val="008C1305"/>
    <w:rsid w:val="008D7774"/>
    <w:rsid w:val="008E475C"/>
    <w:rsid w:val="008E57D7"/>
    <w:rsid w:val="008F7073"/>
    <w:rsid w:val="00912692"/>
    <w:rsid w:val="00913625"/>
    <w:rsid w:val="00922EDE"/>
    <w:rsid w:val="009331F3"/>
    <w:rsid w:val="00943931"/>
    <w:rsid w:val="00957D2D"/>
    <w:rsid w:val="009720A9"/>
    <w:rsid w:val="00984B7F"/>
    <w:rsid w:val="00991E39"/>
    <w:rsid w:val="00994868"/>
    <w:rsid w:val="009A48CA"/>
    <w:rsid w:val="009B4F58"/>
    <w:rsid w:val="009F233C"/>
    <w:rsid w:val="009F3236"/>
    <w:rsid w:val="009F5EB6"/>
    <w:rsid w:val="00A22CAC"/>
    <w:rsid w:val="00A338FA"/>
    <w:rsid w:val="00A556FB"/>
    <w:rsid w:val="00A61D27"/>
    <w:rsid w:val="00A62D6D"/>
    <w:rsid w:val="00A63D3C"/>
    <w:rsid w:val="00A76302"/>
    <w:rsid w:val="00A8127E"/>
    <w:rsid w:val="00A94EDB"/>
    <w:rsid w:val="00AB529D"/>
    <w:rsid w:val="00AB7E5B"/>
    <w:rsid w:val="00AE213E"/>
    <w:rsid w:val="00AF4BE9"/>
    <w:rsid w:val="00B36A76"/>
    <w:rsid w:val="00B41083"/>
    <w:rsid w:val="00B41705"/>
    <w:rsid w:val="00B44FBE"/>
    <w:rsid w:val="00B51219"/>
    <w:rsid w:val="00B57EDB"/>
    <w:rsid w:val="00B67649"/>
    <w:rsid w:val="00B7040F"/>
    <w:rsid w:val="00B85274"/>
    <w:rsid w:val="00B859A2"/>
    <w:rsid w:val="00BB1CDE"/>
    <w:rsid w:val="00BD16B3"/>
    <w:rsid w:val="00BE3ACA"/>
    <w:rsid w:val="00BF5520"/>
    <w:rsid w:val="00C1572D"/>
    <w:rsid w:val="00C22D88"/>
    <w:rsid w:val="00C24953"/>
    <w:rsid w:val="00C25A46"/>
    <w:rsid w:val="00C56C54"/>
    <w:rsid w:val="00C644E0"/>
    <w:rsid w:val="00C67342"/>
    <w:rsid w:val="00C767F8"/>
    <w:rsid w:val="00C93394"/>
    <w:rsid w:val="00CA2037"/>
    <w:rsid w:val="00CD1A26"/>
    <w:rsid w:val="00CD67BC"/>
    <w:rsid w:val="00CF11AC"/>
    <w:rsid w:val="00CF2A81"/>
    <w:rsid w:val="00D00585"/>
    <w:rsid w:val="00D0240F"/>
    <w:rsid w:val="00D125EF"/>
    <w:rsid w:val="00D22AF0"/>
    <w:rsid w:val="00D36444"/>
    <w:rsid w:val="00D53AC3"/>
    <w:rsid w:val="00D67B8A"/>
    <w:rsid w:val="00D73525"/>
    <w:rsid w:val="00D949B6"/>
    <w:rsid w:val="00D96630"/>
    <w:rsid w:val="00DD012E"/>
    <w:rsid w:val="00DD0CF2"/>
    <w:rsid w:val="00DE0A42"/>
    <w:rsid w:val="00DF2F25"/>
    <w:rsid w:val="00DF593F"/>
    <w:rsid w:val="00E30A8A"/>
    <w:rsid w:val="00E404EE"/>
    <w:rsid w:val="00E50D6C"/>
    <w:rsid w:val="00E52D87"/>
    <w:rsid w:val="00E70B9B"/>
    <w:rsid w:val="00E7275B"/>
    <w:rsid w:val="00E84D9F"/>
    <w:rsid w:val="00EA1062"/>
    <w:rsid w:val="00EA3DCE"/>
    <w:rsid w:val="00EA49E1"/>
    <w:rsid w:val="00EB3E4B"/>
    <w:rsid w:val="00EC1803"/>
    <w:rsid w:val="00F26E53"/>
    <w:rsid w:val="00F319BA"/>
    <w:rsid w:val="00F477F9"/>
    <w:rsid w:val="00F6566E"/>
    <w:rsid w:val="00F66633"/>
    <w:rsid w:val="00F75E52"/>
    <w:rsid w:val="00F81874"/>
    <w:rsid w:val="00F9587C"/>
    <w:rsid w:val="00FB65B5"/>
    <w:rsid w:val="00FE0F5C"/>
    <w:rsid w:val="03FC2C4C"/>
    <w:rsid w:val="486C06CE"/>
    <w:rsid w:val="61F7778F"/>
    <w:rsid w:val="71937F0F"/>
    <w:rsid w:val="75E07026"/>
    <w:rsid w:val="7A820AF9"/>
    <w:rsid w:val="7D5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5149C"/>
  <w15:docId w15:val="{9569E979-9249-4BCA-8C35-8206460D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/>
    <w:lsdException w:name="caption" w:semiHidden="1" w:unhideWhenUsed="1" w:qFormat="1"/>
    <w:lsdException w:name="Title" w:qFormat="1"/>
    <w:lsdException w:name="Subtitle" w:qFormat="1"/>
    <w:lsdException w:name="Body Text Indent 3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Preformatted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uppressAutoHyphens w:val="0"/>
      <w:jc w:val="center"/>
      <w:outlineLvl w:val="3"/>
    </w:pPr>
    <w:rPr>
      <w:bCs/>
      <w:i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</w:style>
  <w:style w:type="character" w:styleId="a5">
    <w:name w:val="Strong"/>
    <w:qFormat/>
    <w:rPr>
      <w:b/>
    </w:rPr>
  </w:style>
  <w:style w:type="paragraph" w:styleId="a6">
    <w:name w:val="Balloon Text"/>
    <w:basedOn w:val="a"/>
    <w:link w:val="a7"/>
    <w:uiPriority w:val="99"/>
    <w:unhideWhenUsed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pPr>
      <w:suppressAutoHyphens w:val="0"/>
    </w:pPr>
    <w:rPr>
      <w:sz w:val="20"/>
      <w:szCs w:val="20"/>
      <w:lang w:eastAsia="ru-RU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Body Text"/>
    <w:basedOn w:val="a"/>
    <w:pPr>
      <w:spacing w:after="120"/>
    </w:pPr>
  </w:style>
  <w:style w:type="paragraph" w:styleId="ac">
    <w:name w:val="Body Text Indent"/>
    <w:basedOn w:val="a"/>
    <w:link w:val="ad"/>
    <w:pPr>
      <w:spacing w:after="120"/>
      <w:ind w:left="283" w:firstLine="567"/>
      <w:jc w:val="both"/>
    </w:pPr>
    <w:rPr>
      <w:rFonts w:ascii="Arial" w:hAnsi="Arial"/>
    </w:rPr>
  </w:style>
  <w:style w:type="paragraph" w:styleId="ae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styleId="af1">
    <w:name w:val="List"/>
    <w:basedOn w:val="ab"/>
    <w:rPr>
      <w:rFonts w:cs="Mangal"/>
    </w:rPr>
  </w:style>
  <w:style w:type="paragraph" w:styleId="af2">
    <w:name w:val="Normal (Web)"/>
    <w:basedOn w:val="a"/>
    <w:unhideWhenUsed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Pr>
      <w:bCs/>
      <w:iCs/>
      <w:sz w:val="28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</w:rPr>
  </w:style>
  <w:style w:type="character" w:customStyle="1" w:styleId="a7">
    <w:name w:val="Текст выноски Знак"/>
    <w:link w:val="a6"/>
    <w:uiPriority w:val="99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rPr>
      <w:rFonts w:ascii="Calibri" w:eastAsia="Calibri" w:hAnsi="Calibri"/>
      <w:sz w:val="16"/>
      <w:szCs w:val="16"/>
    </w:rPr>
  </w:style>
  <w:style w:type="character" w:customStyle="1" w:styleId="FootnoteTextChar">
    <w:name w:val="Footnote Text Char"/>
    <w:locked/>
  </w:style>
  <w:style w:type="character" w:customStyle="1" w:styleId="ad">
    <w:name w:val="Основной текст с отступом Знак"/>
    <w:link w:val="ac"/>
    <w:rPr>
      <w:rFonts w:ascii="Arial" w:hAnsi="Arial"/>
      <w:sz w:val="24"/>
      <w:szCs w:val="24"/>
      <w:lang w:eastAsia="ar-SA"/>
    </w:rPr>
  </w:style>
  <w:style w:type="character" w:customStyle="1" w:styleId="af0">
    <w:name w:val="Нижний колонтитул Знак"/>
    <w:link w:val="af"/>
    <w:rPr>
      <w:sz w:val="24"/>
      <w:szCs w:val="24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rPr>
      <w:sz w:val="16"/>
      <w:szCs w:val="16"/>
      <w:lang w:eastAsia="ar-SA"/>
    </w:rPr>
  </w:style>
  <w:style w:type="character" w:customStyle="1" w:styleId="a9">
    <w:name w:val="Текст сноски Знак"/>
    <w:link w:val="a8"/>
    <w:rPr>
      <w:lang w:eastAsia="ar-SA"/>
    </w:rPr>
  </w:style>
  <w:style w:type="character" w:customStyle="1" w:styleId="11">
    <w:name w:val="Основной шрифт абзаца1"/>
  </w:style>
  <w:style w:type="character" w:customStyle="1" w:styleId="af3">
    <w:name w:val="Гипертекстовая ссылка"/>
    <w:rPr>
      <w:color w:val="008000"/>
    </w:rPr>
  </w:style>
  <w:style w:type="character" w:customStyle="1" w:styleId="af4">
    <w:name w:val="Верхний колонтитул Знак"/>
    <w:rPr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BodyText21">
    <w:name w:val="Body Text 21"/>
    <w:basedOn w:val="a"/>
    <w:pPr>
      <w:overflowPunct w:val="0"/>
      <w:autoSpaceDE w:val="0"/>
    </w:pPr>
    <w:rPr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pPr>
      <w:suppressLineNumbers/>
      <w:ind w:firstLine="567"/>
      <w:jc w:val="both"/>
    </w:pPr>
    <w:rPr>
      <w:rFonts w:ascii="Arial" w:hAnsi="Arial"/>
    </w:rPr>
  </w:style>
  <w:style w:type="paragraph" w:customStyle="1" w:styleId="14">
    <w:name w:val="Текст примечания1"/>
    <w:basedOn w:val="a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b"/>
  </w:style>
  <w:style w:type="paragraph" w:styleId="af8">
    <w:name w:val="List Paragraph"/>
    <w:basedOn w:val="a"/>
    <w:qFormat/>
    <w:pPr>
      <w:ind w:left="708"/>
    </w:pPr>
  </w:style>
  <w:style w:type="paragraph" w:customStyle="1" w:styleId="ListParagraph1">
    <w:name w:val="List Paragraph1"/>
    <w:basedOn w:val="a"/>
    <w:pPr>
      <w:suppressAutoHyphens w:val="0"/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Postan">
    <w:name w:val="Postan"/>
    <w:basedOn w:val="a"/>
    <w:uiPriority w:val="99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9">
    <w:name w:val="Знак"/>
    <w:basedOn w:val="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Стиль1"/>
    <w:basedOn w:val="2"/>
    <w:pPr>
      <w:keepLines/>
      <w:suppressAutoHyphens w:val="0"/>
      <w:spacing w:before="0" w:after="0"/>
      <w:jc w:val="center"/>
    </w:pPr>
    <w:rPr>
      <w:rFonts w:ascii="Times New Roman" w:hAnsi="Times New Roman"/>
      <w:b w:val="0"/>
      <w:i w:val="0"/>
      <w:iCs w:val="0"/>
      <w:szCs w:val="26"/>
      <w:lang w:eastAsia="en-US"/>
    </w:rPr>
  </w:style>
  <w:style w:type="paragraph" w:customStyle="1" w:styleId="afa">
    <w:name w:val="Отчетный"/>
    <w:basedOn w:val="a"/>
    <w:pPr>
      <w:suppressAutoHyphens w:val="0"/>
      <w:spacing w:after="120" w:line="360" w:lineRule="auto"/>
      <w:ind w:firstLine="720"/>
      <w:jc w:val="both"/>
    </w:pPr>
    <w:rPr>
      <w:rFonts w:eastAsia="Calibri"/>
      <w:sz w:val="26"/>
      <w:szCs w:val="20"/>
      <w:lang w:eastAsia="ru-RU"/>
    </w:rPr>
  </w:style>
  <w:style w:type="paragraph" w:customStyle="1" w:styleId="16">
    <w:name w:val="Знак1"/>
    <w:basedOn w:val="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c"/>
    <w:pPr>
      <w:suppressAutoHyphens w:val="0"/>
      <w:spacing w:after="0"/>
      <w:ind w:left="0" w:firstLine="60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21">
    <w:name w:val="Знак2"/>
    <w:basedOn w:val="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3">
    <w:name w:val="Знак3"/>
    <w:basedOn w:val="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1">
    <w:name w:val="Body Text Indent 3 Char1"/>
    <w:locked/>
    <w:rPr>
      <w:rFonts w:ascii="Calibri" w:hAnsi="Calibri" w:hint="default"/>
      <w:sz w:val="16"/>
      <w:lang w:eastAsia="ru-RU"/>
    </w:rPr>
  </w:style>
  <w:style w:type="character" w:customStyle="1" w:styleId="afb">
    <w:name w:val="Знак Знак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22">
    <w:name w:val="Знак Знак2"/>
    <w:semiHidden/>
    <w:locked/>
    <w:rPr>
      <w:rFonts w:ascii="Times New Roman" w:hAnsi="Times New Roman" w:cs="Times New Roman" w:hint="default"/>
      <w:sz w:val="16"/>
      <w:szCs w:val="16"/>
      <w:lang w:val="ru-RU" w:eastAsia="ru-RU" w:bidi="ar-SA"/>
    </w:rPr>
  </w:style>
  <w:style w:type="paragraph" w:styleId="afc">
    <w:name w:val="No Spacing"/>
    <w:uiPriority w:val="1"/>
    <w:qFormat/>
  </w:style>
  <w:style w:type="paragraph" w:customStyle="1" w:styleId="210">
    <w:name w:val="Основной текст 21"/>
    <w:basedOn w:val="a"/>
    <w:uiPriority w:val="99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character" w:customStyle="1" w:styleId="FontStyle23">
    <w:name w:val="Font Style2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../../../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../../../../../../../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../../../../../..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Register-5</dc:creator>
  <cp:lastModifiedBy>user</cp:lastModifiedBy>
  <cp:revision>7</cp:revision>
  <cp:lastPrinted>2025-02-03T05:33:00Z</cp:lastPrinted>
  <dcterms:created xsi:type="dcterms:W3CDTF">2024-01-11T07:51:00Z</dcterms:created>
  <dcterms:modified xsi:type="dcterms:W3CDTF">2025-02-03T05:33:00Z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E7A8C8E02449432FBFDFAECA1AD9D187</vt:lpwstr>
  </property>
</Properties>
</file>