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03D09" w14:textId="77777777" w:rsidR="00A11C14" w:rsidRPr="00196AF0" w:rsidRDefault="00A11C14" w:rsidP="00A11C14">
      <w:pPr>
        <w:jc w:val="center"/>
        <w:rPr>
          <w:szCs w:val="34"/>
        </w:rPr>
      </w:pPr>
      <w:r w:rsidRPr="00EC7431">
        <w:rPr>
          <w:sz w:val="20"/>
          <w:szCs w:val="34"/>
        </w:rPr>
        <w:t xml:space="preserve">   </w:t>
      </w:r>
      <w:r w:rsidR="00176AF5">
        <w:rPr>
          <w:noProof/>
          <w:sz w:val="20"/>
          <w:szCs w:val="34"/>
        </w:rPr>
        <w:drawing>
          <wp:inline distT="0" distB="0" distL="0" distR="0" wp14:anchorId="38B41A3B" wp14:editId="705F13FC">
            <wp:extent cx="580390" cy="7232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390" cy="723265"/>
                    </a:xfrm>
                    <a:prstGeom prst="rect">
                      <a:avLst/>
                    </a:prstGeom>
                    <a:solidFill>
                      <a:srgbClr val="FFFFFF"/>
                    </a:solidFill>
                    <a:ln>
                      <a:noFill/>
                    </a:ln>
                  </pic:spPr>
                </pic:pic>
              </a:graphicData>
            </a:graphic>
          </wp:inline>
        </w:drawing>
      </w:r>
    </w:p>
    <w:p w14:paraId="1F62603B" w14:textId="77777777" w:rsidR="00A11C14" w:rsidRPr="00373165" w:rsidRDefault="00A11C14" w:rsidP="00A11C14">
      <w:pPr>
        <w:tabs>
          <w:tab w:val="left" w:pos="5670"/>
        </w:tabs>
        <w:jc w:val="center"/>
        <w:rPr>
          <w:bCs/>
        </w:rPr>
      </w:pPr>
      <w:r w:rsidRPr="00373165">
        <w:rPr>
          <w:bCs/>
        </w:rPr>
        <w:t xml:space="preserve">РОССИЙСКАЯ  ФЕДЕРАЦИЯ </w:t>
      </w:r>
    </w:p>
    <w:p w14:paraId="1C1288BC" w14:textId="77777777" w:rsidR="00A11C14" w:rsidRPr="00373165" w:rsidRDefault="00A11C14" w:rsidP="00A11C14">
      <w:pPr>
        <w:tabs>
          <w:tab w:val="left" w:pos="5670"/>
        </w:tabs>
        <w:jc w:val="center"/>
        <w:rPr>
          <w:bCs/>
        </w:rPr>
      </w:pPr>
      <w:r w:rsidRPr="00373165">
        <w:rPr>
          <w:bCs/>
        </w:rPr>
        <w:t>РОСТОВСКАЯ ОБЛАСТЬ</w:t>
      </w:r>
    </w:p>
    <w:p w14:paraId="0E144AD9" w14:textId="77777777" w:rsidR="00A11C14" w:rsidRPr="00373165" w:rsidRDefault="00A11C14" w:rsidP="00A11C14">
      <w:pPr>
        <w:tabs>
          <w:tab w:val="left" w:pos="5670"/>
        </w:tabs>
        <w:jc w:val="center"/>
        <w:rPr>
          <w:bCs/>
        </w:rPr>
      </w:pPr>
      <w:r w:rsidRPr="00373165">
        <w:rPr>
          <w:bCs/>
        </w:rPr>
        <w:t>МУНИЦИПАЛЬНОЕ  ОБРАЗОВАНИЕ  «ГОРНЯЦКОЕ СЕЛЬСКОЕ  ПОСЕЛЕНИЕ»</w:t>
      </w:r>
    </w:p>
    <w:p w14:paraId="3B88234D" w14:textId="77777777" w:rsidR="00A11C14" w:rsidRPr="00373165" w:rsidRDefault="00A11C14" w:rsidP="00A11C14">
      <w:pPr>
        <w:tabs>
          <w:tab w:val="left" w:pos="5670"/>
        </w:tabs>
        <w:jc w:val="center"/>
      </w:pPr>
      <w:r w:rsidRPr="00373165">
        <w:rPr>
          <w:bCs/>
        </w:rPr>
        <w:t xml:space="preserve">АДМИНИСТРАЦИЯ  ГОРНЯЦКОГО  СЕЛЬСКОГО ПОСЕЛЕНИЯ </w:t>
      </w:r>
    </w:p>
    <w:p w14:paraId="70BF0AD9" w14:textId="77777777" w:rsidR="00A11C14" w:rsidRPr="00A41ACC" w:rsidRDefault="00A11C14" w:rsidP="00A11C14">
      <w:pPr>
        <w:jc w:val="center"/>
        <w:rPr>
          <w:b/>
          <w:bCs/>
          <w:sz w:val="28"/>
          <w:szCs w:val="28"/>
        </w:rPr>
      </w:pPr>
    </w:p>
    <w:p w14:paraId="6C102AC7" w14:textId="77777777" w:rsidR="00A11C14" w:rsidRPr="004743CD" w:rsidRDefault="00A11C14" w:rsidP="00A11C14">
      <w:pPr>
        <w:jc w:val="center"/>
        <w:rPr>
          <w:b/>
          <w:bCs/>
          <w:sz w:val="28"/>
          <w:szCs w:val="28"/>
        </w:rPr>
      </w:pPr>
      <w:r w:rsidRPr="004743CD">
        <w:rPr>
          <w:b/>
          <w:bCs/>
          <w:sz w:val="28"/>
          <w:szCs w:val="28"/>
        </w:rPr>
        <w:t>ПОСТАНОВЛЕНИЕ</w:t>
      </w:r>
    </w:p>
    <w:p w14:paraId="43460F8D" w14:textId="2934E1BF" w:rsidR="00A11C14" w:rsidRPr="004743CD" w:rsidRDefault="00A11C14" w:rsidP="00A11C14">
      <w:pPr>
        <w:jc w:val="center"/>
        <w:rPr>
          <w:sz w:val="28"/>
          <w:szCs w:val="28"/>
        </w:rPr>
      </w:pPr>
      <w:r w:rsidRPr="004743CD">
        <w:rPr>
          <w:sz w:val="28"/>
          <w:szCs w:val="28"/>
        </w:rPr>
        <w:t xml:space="preserve">от </w:t>
      </w:r>
      <w:r w:rsidR="00B7761F">
        <w:rPr>
          <w:sz w:val="28"/>
          <w:szCs w:val="28"/>
        </w:rPr>
        <w:t>__</w:t>
      </w:r>
      <w:r w:rsidR="00610A49" w:rsidRPr="004743CD">
        <w:rPr>
          <w:sz w:val="28"/>
          <w:szCs w:val="28"/>
        </w:rPr>
        <w:t>.03.2024</w:t>
      </w:r>
      <w:r w:rsidRPr="004743CD">
        <w:rPr>
          <w:sz w:val="28"/>
          <w:szCs w:val="28"/>
        </w:rPr>
        <w:t xml:space="preserve"> № </w:t>
      </w:r>
      <w:r w:rsidR="00B7761F">
        <w:rPr>
          <w:sz w:val="28"/>
          <w:szCs w:val="28"/>
        </w:rPr>
        <w:t>__</w:t>
      </w:r>
    </w:p>
    <w:p w14:paraId="71CF666B" w14:textId="77777777" w:rsidR="00A11C14" w:rsidRPr="004743CD" w:rsidRDefault="00A11C14" w:rsidP="00A11C14">
      <w:pPr>
        <w:jc w:val="center"/>
        <w:rPr>
          <w:sz w:val="28"/>
          <w:szCs w:val="28"/>
        </w:rPr>
      </w:pPr>
      <w:r w:rsidRPr="004743CD">
        <w:rPr>
          <w:sz w:val="28"/>
          <w:szCs w:val="28"/>
        </w:rPr>
        <w:t>пос. Горняцкий</w:t>
      </w:r>
    </w:p>
    <w:p w14:paraId="3C98FAAD" w14:textId="77777777" w:rsidR="00ED0905" w:rsidRPr="004743CD" w:rsidRDefault="00ED0905" w:rsidP="00ED0905">
      <w:pPr>
        <w:jc w:val="center"/>
        <w:rPr>
          <w:sz w:val="28"/>
          <w:szCs w:val="28"/>
        </w:rPr>
      </w:pPr>
    </w:p>
    <w:p w14:paraId="53D59696" w14:textId="77777777" w:rsidR="00A11C14" w:rsidRPr="004743CD" w:rsidRDefault="00A11C14" w:rsidP="00ED0905">
      <w:pPr>
        <w:jc w:val="center"/>
        <w:rPr>
          <w:b/>
          <w:bCs/>
          <w:sz w:val="28"/>
          <w:szCs w:val="28"/>
        </w:rPr>
      </w:pPr>
      <w:r w:rsidRPr="004743CD">
        <w:rPr>
          <w:b/>
          <w:bCs/>
          <w:sz w:val="28"/>
          <w:szCs w:val="28"/>
        </w:rPr>
        <w:t>О внесении изменений в постановление Администрации Горняцкого сельского поселения от 30.11.2018 № 253</w:t>
      </w:r>
      <w:r w:rsidRPr="004743CD">
        <w:rPr>
          <w:b/>
          <w:bCs/>
          <w:sz w:val="28"/>
          <w:szCs w:val="28"/>
        </w:rPr>
        <w:tab/>
      </w:r>
    </w:p>
    <w:p w14:paraId="43FEED3B" w14:textId="77777777" w:rsidR="005E696C" w:rsidRPr="004743CD" w:rsidRDefault="005E696C" w:rsidP="005E696C">
      <w:pPr>
        <w:outlineLvl w:val="0"/>
        <w:rPr>
          <w:sz w:val="28"/>
          <w:szCs w:val="28"/>
        </w:rPr>
      </w:pPr>
    </w:p>
    <w:p w14:paraId="25DFCA20" w14:textId="77777777" w:rsidR="005E696C" w:rsidRPr="004743CD" w:rsidRDefault="002B0809" w:rsidP="002B0809">
      <w:pPr>
        <w:jc w:val="both"/>
        <w:outlineLvl w:val="0"/>
        <w:rPr>
          <w:sz w:val="28"/>
          <w:szCs w:val="28"/>
        </w:rPr>
      </w:pPr>
      <w:r w:rsidRPr="004743CD">
        <w:rPr>
          <w:sz w:val="28"/>
          <w:szCs w:val="28"/>
        </w:rPr>
        <w:t xml:space="preserve">       </w:t>
      </w:r>
      <w:r w:rsidR="005E696C" w:rsidRPr="004743CD">
        <w:rPr>
          <w:sz w:val="28"/>
          <w:szCs w:val="28"/>
        </w:rPr>
        <w:t>В соответствии с постановлением Администрации Горняцкого сельского поселения от 13.03.2018 № 63 «Об утверждении Порядка разработки, реализации и оценки эффективности муниципальных программ Горняцкого сельского поселения», в целях корректировки объемов финансирования отдельных программных мероприятий,</w:t>
      </w:r>
      <w:r w:rsidR="00E04D3C" w:rsidRPr="004743CD">
        <w:rPr>
          <w:sz w:val="28"/>
          <w:szCs w:val="28"/>
        </w:rPr>
        <w:t xml:space="preserve"> </w:t>
      </w:r>
      <w:r w:rsidR="00A11C14" w:rsidRPr="004743CD">
        <w:rPr>
          <w:spacing w:val="-4"/>
          <w:sz w:val="28"/>
          <w:szCs w:val="28"/>
        </w:rPr>
        <w:t>Администрация Горняцкого сельского поселения</w:t>
      </w:r>
      <w:r w:rsidR="00A11C14" w:rsidRPr="004743CD">
        <w:rPr>
          <w:sz w:val="28"/>
          <w:szCs w:val="28"/>
        </w:rPr>
        <w:t xml:space="preserve"> </w:t>
      </w:r>
      <w:r w:rsidR="00A11C14" w:rsidRPr="004743CD">
        <w:rPr>
          <w:b/>
          <w:bCs/>
          <w:spacing w:val="60"/>
          <w:sz w:val="28"/>
          <w:szCs w:val="28"/>
        </w:rPr>
        <w:t>постановляет</w:t>
      </w:r>
      <w:r w:rsidR="00A11C14" w:rsidRPr="004743CD">
        <w:rPr>
          <w:bCs/>
          <w:sz w:val="28"/>
          <w:szCs w:val="28"/>
        </w:rPr>
        <w:t>:</w:t>
      </w:r>
      <w:r w:rsidR="00E04D3C" w:rsidRPr="004743CD">
        <w:rPr>
          <w:sz w:val="28"/>
          <w:szCs w:val="28"/>
        </w:rPr>
        <w:t xml:space="preserve">  </w:t>
      </w:r>
    </w:p>
    <w:p w14:paraId="1559F15D" w14:textId="77777777" w:rsidR="00E04D3C" w:rsidRPr="004743CD" w:rsidRDefault="00E04D3C" w:rsidP="005E696C">
      <w:pPr>
        <w:outlineLvl w:val="0"/>
        <w:rPr>
          <w:sz w:val="28"/>
          <w:szCs w:val="28"/>
        </w:rPr>
      </w:pPr>
      <w:r w:rsidRPr="004743CD">
        <w:rPr>
          <w:sz w:val="28"/>
          <w:szCs w:val="28"/>
        </w:rPr>
        <w:t xml:space="preserve">                                                     </w:t>
      </w:r>
    </w:p>
    <w:p w14:paraId="368D380E" w14:textId="77777777" w:rsidR="005E696C" w:rsidRPr="004743CD" w:rsidRDefault="005E696C" w:rsidP="004743CD">
      <w:pPr>
        <w:widowControl w:val="0"/>
        <w:tabs>
          <w:tab w:val="left" w:pos="1134"/>
        </w:tabs>
        <w:autoSpaceDE w:val="0"/>
        <w:autoSpaceDN w:val="0"/>
        <w:adjustRightInd w:val="0"/>
        <w:ind w:firstLine="567"/>
        <w:contextualSpacing/>
        <w:jc w:val="both"/>
        <w:rPr>
          <w:sz w:val="28"/>
          <w:szCs w:val="28"/>
        </w:rPr>
      </w:pPr>
      <w:r w:rsidRPr="004743CD">
        <w:rPr>
          <w:sz w:val="28"/>
          <w:szCs w:val="28"/>
        </w:rPr>
        <w:t>1.</w:t>
      </w:r>
      <w:r w:rsidRPr="004743CD">
        <w:rPr>
          <w:sz w:val="28"/>
          <w:szCs w:val="28"/>
        </w:rPr>
        <w:tab/>
        <w:t xml:space="preserve">Внести в постановление Администрации Горняцкого сельского поселения от </w:t>
      </w:r>
      <w:r w:rsidR="00A11C14" w:rsidRPr="004743CD">
        <w:rPr>
          <w:sz w:val="28"/>
          <w:szCs w:val="28"/>
        </w:rPr>
        <w:t>30.11.2018 № 253 «</w:t>
      </w:r>
      <w:r w:rsidR="006C097E" w:rsidRPr="004743CD">
        <w:rPr>
          <w:sz w:val="28"/>
          <w:szCs w:val="28"/>
        </w:rPr>
        <w:t>Об утверждении муниципальной программы Горняцкого сельского поселения «Социальная поддержка граждан»</w:t>
      </w:r>
      <w:r w:rsidRPr="004743CD">
        <w:rPr>
          <w:sz w:val="28"/>
          <w:szCs w:val="28"/>
        </w:rPr>
        <w:t xml:space="preserve"> следующие изменения:</w:t>
      </w:r>
    </w:p>
    <w:p w14:paraId="62AC3E8F" w14:textId="77777777" w:rsidR="005E696C" w:rsidRPr="004743CD" w:rsidRDefault="005E696C" w:rsidP="004743CD">
      <w:pPr>
        <w:widowControl w:val="0"/>
        <w:tabs>
          <w:tab w:val="left" w:pos="1134"/>
        </w:tabs>
        <w:autoSpaceDE w:val="0"/>
        <w:autoSpaceDN w:val="0"/>
        <w:adjustRightInd w:val="0"/>
        <w:ind w:firstLine="567"/>
        <w:contextualSpacing/>
        <w:jc w:val="both"/>
        <w:rPr>
          <w:sz w:val="28"/>
          <w:szCs w:val="28"/>
        </w:rPr>
      </w:pPr>
      <w:r w:rsidRPr="004743CD">
        <w:rPr>
          <w:sz w:val="28"/>
          <w:szCs w:val="28"/>
        </w:rPr>
        <w:t>1.1.</w:t>
      </w:r>
      <w:r w:rsidRPr="004743CD">
        <w:rPr>
          <w:sz w:val="28"/>
          <w:szCs w:val="28"/>
        </w:rPr>
        <w:tab/>
        <w:t>Приложение № 1 к постановлению изложить в новой редакции согласно приложению № 1 к настоящему постановлению.</w:t>
      </w:r>
    </w:p>
    <w:p w14:paraId="04E8ED1D" w14:textId="77777777" w:rsidR="00ED474B" w:rsidRPr="004743CD" w:rsidRDefault="00ED474B" w:rsidP="004743CD">
      <w:pPr>
        <w:widowControl w:val="0"/>
        <w:tabs>
          <w:tab w:val="left" w:pos="1134"/>
        </w:tabs>
        <w:autoSpaceDE w:val="0"/>
        <w:autoSpaceDN w:val="0"/>
        <w:adjustRightInd w:val="0"/>
        <w:ind w:firstLine="567"/>
        <w:contextualSpacing/>
        <w:jc w:val="both"/>
        <w:rPr>
          <w:sz w:val="28"/>
          <w:szCs w:val="28"/>
        </w:rPr>
      </w:pPr>
      <w:r w:rsidRPr="004743CD">
        <w:rPr>
          <w:sz w:val="28"/>
          <w:szCs w:val="28"/>
        </w:rPr>
        <w:t>2.</w:t>
      </w:r>
      <w:r w:rsidRPr="004743CD">
        <w:rPr>
          <w:sz w:val="28"/>
          <w:szCs w:val="28"/>
        </w:rPr>
        <w:tab/>
      </w:r>
      <w:r w:rsidR="00610A49" w:rsidRPr="004743CD">
        <w:rPr>
          <w:sz w:val="28"/>
          <w:szCs w:val="28"/>
        </w:rPr>
        <w:t xml:space="preserve">Настоящее постановление вступает в силу с момента </w:t>
      </w:r>
      <w:r w:rsidRPr="004743CD">
        <w:rPr>
          <w:sz w:val="28"/>
          <w:szCs w:val="28"/>
        </w:rPr>
        <w:t>официального опубли</w:t>
      </w:r>
      <w:r w:rsidR="00610A49" w:rsidRPr="004743CD">
        <w:rPr>
          <w:sz w:val="28"/>
          <w:szCs w:val="28"/>
        </w:rPr>
        <w:t>кования</w:t>
      </w:r>
      <w:r w:rsidRPr="004743CD">
        <w:rPr>
          <w:sz w:val="28"/>
          <w:szCs w:val="28"/>
        </w:rPr>
        <w:t>.</w:t>
      </w:r>
    </w:p>
    <w:p w14:paraId="76DD19FE" w14:textId="77777777" w:rsidR="005E696C" w:rsidRPr="004743CD" w:rsidRDefault="00610A49" w:rsidP="004743CD">
      <w:pPr>
        <w:widowControl w:val="0"/>
        <w:tabs>
          <w:tab w:val="left" w:pos="1134"/>
        </w:tabs>
        <w:autoSpaceDE w:val="0"/>
        <w:autoSpaceDN w:val="0"/>
        <w:adjustRightInd w:val="0"/>
        <w:ind w:firstLine="567"/>
        <w:contextualSpacing/>
        <w:jc w:val="both"/>
        <w:rPr>
          <w:sz w:val="28"/>
          <w:szCs w:val="28"/>
        </w:rPr>
      </w:pPr>
      <w:r w:rsidRPr="004743CD">
        <w:rPr>
          <w:sz w:val="28"/>
          <w:szCs w:val="28"/>
        </w:rPr>
        <w:t>3</w:t>
      </w:r>
      <w:r w:rsidR="005E696C" w:rsidRPr="004743CD">
        <w:rPr>
          <w:sz w:val="28"/>
          <w:szCs w:val="28"/>
        </w:rPr>
        <w:t>.</w:t>
      </w:r>
      <w:r w:rsidR="005E696C" w:rsidRPr="004743CD">
        <w:rPr>
          <w:sz w:val="28"/>
          <w:szCs w:val="28"/>
        </w:rPr>
        <w:tab/>
        <w:t xml:space="preserve">Контроль за выполнением постановления возложить на </w:t>
      </w:r>
      <w:r w:rsidR="00DF53C9" w:rsidRPr="004743CD">
        <w:rPr>
          <w:sz w:val="28"/>
          <w:szCs w:val="28"/>
        </w:rPr>
        <w:t>начальника отдела экономики и финансов Трихаеву Л.В.</w:t>
      </w:r>
    </w:p>
    <w:p w14:paraId="1B3B28C6" w14:textId="77777777" w:rsidR="00B72F9A" w:rsidRDefault="00B72F9A" w:rsidP="00B72F9A">
      <w:pPr>
        <w:widowControl w:val="0"/>
        <w:autoSpaceDE w:val="0"/>
        <w:autoSpaceDN w:val="0"/>
        <w:adjustRightInd w:val="0"/>
        <w:ind w:firstLine="851"/>
        <w:contextualSpacing/>
        <w:jc w:val="both"/>
        <w:rPr>
          <w:sz w:val="26"/>
          <w:szCs w:val="26"/>
        </w:rPr>
      </w:pPr>
    </w:p>
    <w:p w14:paraId="6D06F02A" w14:textId="77777777" w:rsidR="004743CD" w:rsidRPr="00B72F9A" w:rsidRDefault="004743CD" w:rsidP="00B72F9A">
      <w:pPr>
        <w:widowControl w:val="0"/>
        <w:autoSpaceDE w:val="0"/>
        <w:autoSpaceDN w:val="0"/>
        <w:adjustRightInd w:val="0"/>
        <w:ind w:firstLine="851"/>
        <w:contextualSpacing/>
        <w:jc w:val="both"/>
        <w:rPr>
          <w:sz w:val="26"/>
          <w:szCs w:val="26"/>
        </w:rPr>
      </w:pPr>
    </w:p>
    <w:tbl>
      <w:tblPr>
        <w:tblW w:w="0" w:type="auto"/>
        <w:tblInd w:w="-176" w:type="dxa"/>
        <w:tblLook w:val="0000" w:firstRow="0" w:lastRow="0" w:firstColumn="0" w:lastColumn="0" w:noHBand="0" w:noVBand="0"/>
      </w:tblPr>
      <w:tblGrid>
        <w:gridCol w:w="4182"/>
        <w:gridCol w:w="1376"/>
        <w:gridCol w:w="4256"/>
      </w:tblGrid>
      <w:tr w:rsidR="004743CD" w14:paraId="399A05CD" w14:textId="77777777" w:rsidTr="00224D15">
        <w:tc>
          <w:tcPr>
            <w:tcW w:w="4253" w:type="dxa"/>
          </w:tcPr>
          <w:p w14:paraId="16A49B5B" w14:textId="77777777" w:rsidR="004743CD" w:rsidRDefault="004743CD" w:rsidP="00224D15">
            <w:pPr>
              <w:jc w:val="center"/>
              <w:rPr>
                <w:sz w:val="28"/>
                <w:szCs w:val="28"/>
              </w:rPr>
            </w:pPr>
            <w:r>
              <w:rPr>
                <w:sz w:val="28"/>
                <w:szCs w:val="28"/>
              </w:rPr>
              <w:t>Глава Администрации</w:t>
            </w:r>
          </w:p>
          <w:p w14:paraId="43E8B3C5" w14:textId="77777777" w:rsidR="004743CD" w:rsidRDefault="004743CD" w:rsidP="00224D15">
            <w:pPr>
              <w:ind w:right="-106"/>
              <w:jc w:val="center"/>
              <w:rPr>
                <w:kern w:val="1"/>
                <w:sz w:val="28"/>
                <w:szCs w:val="28"/>
              </w:rPr>
            </w:pPr>
            <w:r>
              <w:rPr>
                <w:kern w:val="1"/>
                <w:sz w:val="28"/>
                <w:szCs w:val="28"/>
              </w:rPr>
              <w:t>Горняцкого сельского поселения</w:t>
            </w:r>
          </w:p>
        </w:tc>
        <w:tc>
          <w:tcPr>
            <w:tcW w:w="5776" w:type="dxa"/>
            <w:gridSpan w:val="2"/>
          </w:tcPr>
          <w:p w14:paraId="514571DE" w14:textId="77777777" w:rsidR="004743CD" w:rsidRDefault="004743CD" w:rsidP="00224D15">
            <w:pPr>
              <w:rPr>
                <w:kern w:val="1"/>
                <w:sz w:val="28"/>
                <w:szCs w:val="28"/>
              </w:rPr>
            </w:pPr>
          </w:p>
          <w:p w14:paraId="702E41AA" w14:textId="77777777" w:rsidR="004743CD" w:rsidRDefault="004743CD" w:rsidP="00224D15">
            <w:pPr>
              <w:jc w:val="right"/>
              <w:rPr>
                <w:kern w:val="1"/>
                <w:sz w:val="28"/>
                <w:szCs w:val="28"/>
              </w:rPr>
            </w:pPr>
            <w:r>
              <w:rPr>
                <w:kern w:val="1"/>
                <w:sz w:val="28"/>
                <w:szCs w:val="28"/>
              </w:rPr>
              <w:t>А.В. Балденков</w:t>
            </w:r>
          </w:p>
        </w:tc>
      </w:tr>
      <w:tr w:rsidR="004743CD" w:rsidRPr="00497250" w14:paraId="61C19C2B" w14:textId="77777777" w:rsidTr="00224D15">
        <w:tc>
          <w:tcPr>
            <w:tcW w:w="5671" w:type="dxa"/>
            <w:gridSpan w:val="2"/>
          </w:tcPr>
          <w:p w14:paraId="64DD6ACD" w14:textId="77777777" w:rsidR="004743CD" w:rsidRPr="004743CD" w:rsidRDefault="004743CD" w:rsidP="00224D15">
            <w:pPr>
              <w:rPr>
                <w:color w:val="FFFFFF" w:themeColor="background1"/>
                <w:sz w:val="28"/>
                <w:szCs w:val="28"/>
              </w:rPr>
            </w:pPr>
          </w:p>
          <w:p w14:paraId="1D5738CE" w14:textId="77777777" w:rsidR="004743CD" w:rsidRPr="004743CD" w:rsidRDefault="004743CD" w:rsidP="00224D15">
            <w:pPr>
              <w:rPr>
                <w:color w:val="FFFFFF" w:themeColor="background1"/>
                <w:sz w:val="28"/>
                <w:szCs w:val="28"/>
              </w:rPr>
            </w:pPr>
          </w:p>
          <w:p w14:paraId="362AF3C1" w14:textId="77777777" w:rsidR="004743CD" w:rsidRPr="004743CD" w:rsidRDefault="004743CD" w:rsidP="00224D15">
            <w:pPr>
              <w:rPr>
                <w:color w:val="FFFFFF" w:themeColor="background1"/>
                <w:sz w:val="28"/>
                <w:szCs w:val="28"/>
              </w:rPr>
            </w:pPr>
            <w:r w:rsidRPr="004743CD">
              <w:rPr>
                <w:color w:val="FFFFFF" w:themeColor="background1"/>
                <w:sz w:val="28"/>
                <w:szCs w:val="28"/>
              </w:rPr>
              <w:t xml:space="preserve">Верно </w:t>
            </w:r>
          </w:p>
          <w:p w14:paraId="28D60071" w14:textId="77777777" w:rsidR="004743CD" w:rsidRPr="004743CD" w:rsidRDefault="004743CD" w:rsidP="00224D15">
            <w:pPr>
              <w:rPr>
                <w:color w:val="FFFFFF" w:themeColor="background1"/>
                <w:sz w:val="28"/>
                <w:szCs w:val="28"/>
              </w:rPr>
            </w:pPr>
            <w:r w:rsidRPr="004743CD">
              <w:rPr>
                <w:color w:val="FFFFFF" w:themeColor="background1"/>
                <w:sz w:val="28"/>
                <w:szCs w:val="28"/>
              </w:rPr>
              <w:t>Заведующий сектора по общим вопросам, земельным и имущественным отношениям</w:t>
            </w:r>
          </w:p>
        </w:tc>
        <w:tc>
          <w:tcPr>
            <w:tcW w:w="4358" w:type="dxa"/>
          </w:tcPr>
          <w:p w14:paraId="34DBB3E9" w14:textId="77777777" w:rsidR="004743CD" w:rsidRPr="004743CD" w:rsidRDefault="004743CD" w:rsidP="00224D15">
            <w:pPr>
              <w:rPr>
                <w:color w:val="FFFFFF" w:themeColor="background1"/>
                <w:kern w:val="1"/>
                <w:sz w:val="28"/>
                <w:szCs w:val="28"/>
              </w:rPr>
            </w:pPr>
          </w:p>
          <w:p w14:paraId="6B91C8B5" w14:textId="77777777" w:rsidR="004743CD" w:rsidRPr="004743CD" w:rsidRDefault="004743CD" w:rsidP="00224D15">
            <w:pPr>
              <w:rPr>
                <w:color w:val="FFFFFF" w:themeColor="background1"/>
                <w:kern w:val="1"/>
                <w:sz w:val="28"/>
                <w:szCs w:val="28"/>
              </w:rPr>
            </w:pPr>
          </w:p>
          <w:p w14:paraId="52CDCA81" w14:textId="77777777" w:rsidR="004743CD" w:rsidRPr="004743CD" w:rsidRDefault="004743CD" w:rsidP="00224D15">
            <w:pPr>
              <w:rPr>
                <w:color w:val="FFFFFF" w:themeColor="background1"/>
                <w:kern w:val="1"/>
                <w:sz w:val="28"/>
                <w:szCs w:val="28"/>
              </w:rPr>
            </w:pPr>
          </w:p>
          <w:p w14:paraId="3BDE8F5B" w14:textId="77777777" w:rsidR="004743CD" w:rsidRPr="004743CD" w:rsidRDefault="004743CD" w:rsidP="00224D15">
            <w:pPr>
              <w:jc w:val="right"/>
              <w:rPr>
                <w:color w:val="FFFFFF" w:themeColor="background1"/>
                <w:kern w:val="1"/>
                <w:sz w:val="28"/>
                <w:szCs w:val="28"/>
              </w:rPr>
            </w:pPr>
          </w:p>
          <w:p w14:paraId="642E5D63" w14:textId="77777777" w:rsidR="004743CD" w:rsidRPr="004743CD" w:rsidRDefault="004743CD" w:rsidP="00224D15">
            <w:pPr>
              <w:jc w:val="right"/>
              <w:rPr>
                <w:color w:val="FFFFFF" w:themeColor="background1"/>
                <w:kern w:val="1"/>
                <w:sz w:val="28"/>
                <w:szCs w:val="28"/>
              </w:rPr>
            </w:pPr>
            <w:r w:rsidRPr="004743CD">
              <w:rPr>
                <w:color w:val="FFFFFF" w:themeColor="background1"/>
                <w:kern w:val="1"/>
                <w:sz w:val="28"/>
                <w:szCs w:val="28"/>
              </w:rPr>
              <w:t>Л.П. Дикая</w:t>
            </w:r>
          </w:p>
        </w:tc>
      </w:tr>
    </w:tbl>
    <w:p w14:paraId="52628178" w14:textId="77777777" w:rsidR="00CC721B" w:rsidRDefault="00CC721B" w:rsidP="005E696C">
      <w:pPr>
        <w:widowControl w:val="0"/>
        <w:autoSpaceDE w:val="0"/>
        <w:autoSpaceDN w:val="0"/>
        <w:adjustRightInd w:val="0"/>
        <w:ind w:firstLine="851"/>
        <w:contextualSpacing/>
        <w:jc w:val="both"/>
        <w:rPr>
          <w:sz w:val="26"/>
          <w:szCs w:val="26"/>
        </w:rPr>
      </w:pPr>
    </w:p>
    <w:p w14:paraId="280DB282" w14:textId="77777777" w:rsidR="00447D53" w:rsidRDefault="00447D53" w:rsidP="008142A1">
      <w:pPr>
        <w:shd w:val="clear" w:color="auto" w:fill="FFFFFF"/>
        <w:ind w:left="5387"/>
        <w:jc w:val="center"/>
        <w:rPr>
          <w:sz w:val="28"/>
          <w:szCs w:val="28"/>
        </w:rPr>
      </w:pPr>
    </w:p>
    <w:p w14:paraId="3085FDDE" w14:textId="77777777" w:rsidR="00447D53" w:rsidRDefault="00447D53" w:rsidP="008142A1">
      <w:pPr>
        <w:shd w:val="clear" w:color="auto" w:fill="FFFFFF"/>
        <w:ind w:left="5387"/>
        <w:jc w:val="center"/>
        <w:rPr>
          <w:sz w:val="28"/>
          <w:szCs w:val="28"/>
        </w:rPr>
      </w:pPr>
    </w:p>
    <w:p w14:paraId="1F6902EB" w14:textId="77777777" w:rsidR="00447D53" w:rsidRDefault="00447D53" w:rsidP="008142A1">
      <w:pPr>
        <w:shd w:val="clear" w:color="auto" w:fill="FFFFFF"/>
        <w:ind w:left="5387"/>
        <w:jc w:val="center"/>
        <w:rPr>
          <w:sz w:val="28"/>
          <w:szCs w:val="28"/>
        </w:rPr>
      </w:pPr>
    </w:p>
    <w:p w14:paraId="4A4E7BB0" w14:textId="77777777" w:rsidR="00A11C14" w:rsidRDefault="00E04D3C" w:rsidP="008142A1">
      <w:pPr>
        <w:shd w:val="clear" w:color="auto" w:fill="FFFFFF"/>
        <w:ind w:left="5387"/>
        <w:jc w:val="center"/>
        <w:rPr>
          <w:sz w:val="28"/>
          <w:szCs w:val="28"/>
        </w:rPr>
      </w:pPr>
      <w:r w:rsidRPr="004E76D9">
        <w:rPr>
          <w:sz w:val="28"/>
          <w:szCs w:val="28"/>
        </w:rPr>
        <w:lastRenderedPageBreak/>
        <w:t>Приложение № 1</w:t>
      </w:r>
      <w:r w:rsidR="008142A1">
        <w:rPr>
          <w:sz w:val="28"/>
          <w:szCs w:val="28"/>
        </w:rPr>
        <w:t xml:space="preserve"> </w:t>
      </w:r>
      <w:r w:rsidRPr="004E76D9">
        <w:rPr>
          <w:sz w:val="28"/>
          <w:szCs w:val="28"/>
        </w:rPr>
        <w:t>к</w:t>
      </w:r>
      <w:r w:rsidR="00133CE6">
        <w:rPr>
          <w:sz w:val="28"/>
          <w:szCs w:val="28"/>
        </w:rPr>
        <w:t xml:space="preserve"> </w:t>
      </w:r>
    </w:p>
    <w:p w14:paraId="3FEBECAC" w14:textId="77777777" w:rsidR="00A11C14" w:rsidRDefault="00A11C14" w:rsidP="008142A1">
      <w:pPr>
        <w:shd w:val="clear" w:color="auto" w:fill="FFFFFF"/>
        <w:ind w:left="5387"/>
        <w:jc w:val="center"/>
        <w:rPr>
          <w:sz w:val="28"/>
          <w:szCs w:val="28"/>
        </w:rPr>
      </w:pPr>
      <w:r>
        <w:rPr>
          <w:sz w:val="28"/>
          <w:szCs w:val="28"/>
        </w:rPr>
        <w:t>П</w:t>
      </w:r>
      <w:r w:rsidR="00E04D3C" w:rsidRPr="004E76D9">
        <w:rPr>
          <w:sz w:val="28"/>
          <w:szCs w:val="28"/>
        </w:rPr>
        <w:t>остановлению</w:t>
      </w:r>
    </w:p>
    <w:p w14:paraId="58E3653D" w14:textId="77777777" w:rsidR="00A11C14" w:rsidRDefault="008142A1" w:rsidP="008142A1">
      <w:pPr>
        <w:shd w:val="clear" w:color="auto" w:fill="FFFFFF"/>
        <w:ind w:left="5387"/>
        <w:jc w:val="center"/>
        <w:rPr>
          <w:sz w:val="28"/>
          <w:szCs w:val="28"/>
        </w:rPr>
      </w:pPr>
      <w:r>
        <w:rPr>
          <w:sz w:val="28"/>
          <w:szCs w:val="28"/>
        </w:rPr>
        <w:t xml:space="preserve"> </w:t>
      </w:r>
      <w:r w:rsidR="00E04D3C">
        <w:rPr>
          <w:sz w:val="28"/>
          <w:szCs w:val="28"/>
        </w:rPr>
        <w:t>Администрации</w:t>
      </w:r>
      <w:r w:rsidR="00133CE6">
        <w:rPr>
          <w:sz w:val="28"/>
          <w:szCs w:val="28"/>
        </w:rPr>
        <w:t xml:space="preserve"> </w:t>
      </w:r>
    </w:p>
    <w:p w14:paraId="26AFBE70" w14:textId="77777777" w:rsidR="00A11C14" w:rsidRDefault="00E04D3C" w:rsidP="008142A1">
      <w:pPr>
        <w:shd w:val="clear" w:color="auto" w:fill="FFFFFF"/>
        <w:ind w:left="5387"/>
        <w:jc w:val="center"/>
        <w:rPr>
          <w:sz w:val="28"/>
          <w:szCs w:val="28"/>
        </w:rPr>
      </w:pPr>
      <w:r>
        <w:rPr>
          <w:sz w:val="28"/>
          <w:szCs w:val="28"/>
        </w:rPr>
        <w:t>Горняцкого</w:t>
      </w:r>
      <w:r w:rsidR="008142A1">
        <w:rPr>
          <w:sz w:val="28"/>
          <w:szCs w:val="28"/>
        </w:rPr>
        <w:t xml:space="preserve"> </w:t>
      </w:r>
    </w:p>
    <w:p w14:paraId="3F298A08" w14:textId="77777777" w:rsidR="00E04D3C" w:rsidRPr="004E76D9" w:rsidRDefault="00E04D3C" w:rsidP="008142A1">
      <w:pPr>
        <w:shd w:val="clear" w:color="auto" w:fill="FFFFFF"/>
        <w:ind w:left="5387"/>
        <w:jc w:val="center"/>
        <w:rPr>
          <w:sz w:val="28"/>
          <w:szCs w:val="28"/>
        </w:rPr>
      </w:pPr>
      <w:r>
        <w:rPr>
          <w:sz w:val="28"/>
          <w:szCs w:val="28"/>
        </w:rPr>
        <w:t>сельского поселения</w:t>
      </w:r>
    </w:p>
    <w:p w14:paraId="37A1295A" w14:textId="7429FCF7" w:rsidR="00E04D3C" w:rsidRPr="004E76D9" w:rsidRDefault="008142A1" w:rsidP="008142A1">
      <w:pPr>
        <w:shd w:val="clear" w:color="auto" w:fill="FFFFFF"/>
        <w:ind w:left="5387"/>
        <w:jc w:val="center"/>
        <w:rPr>
          <w:sz w:val="28"/>
          <w:szCs w:val="28"/>
        </w:rPr>
      </w:pPr>
      <w:r>
        <w:rPr>
          <w:sz w:val="28"/>
          <w:szCs w:val="28"/>
        </w:rPr>
        <w:t>о</w:t>
      </w:r>
      <w:r w:rsidR="00E04D3C">
        <w:rPr>
          <w:sz w:val="28"/>
          <w:szCs w:val="28"/>
        </w:rPr>
        <w:t>т</w:t>
      </w:r>
      <w:r w:rsidR="00ED474B">
        <w:rPr>
          <w:sz w:val="28"/>
          <w:szCs w:val="28"/>
        </w:rPr>
        <w:t xml:space="preserve"> </w:t>
      </w:r>
      <w:r w:rsidR="00B7761F">
        <w:rPr>
          <w:sz w:val="28"/>
          <w:szCs w:val="28"/>
        </w:rPr>
        <w:t>__</w:t>
      </w:r>
      <w:r w:rsidR="00E40FDE">
        <w:rPr>
          <w:sz w:val="28"/>
          <w:szCs w:val="28"/>
        </w:rPr>
        <w:t>.03</w:t>
      </w:r>
      <w:r w:rsidR="00133CE6">
        <w:rPr>
          <w:sz w:val="28"/>
          <w:szCs w:val="28"/>
        </w:rPr>
        <w:t>.</w:t>
      </w:r>
      <w:r w:rsidR="00E40FDE">
        <w:rPr>
          <w:sz w:val="28"/>
          <w:szCs w:val="28"/>
        </w:rPr>
        <w:t>2024</w:t>
      </w:r>
      <w:r w:rsidR="00A11C14" w:rsidRPr="004E76D9">
        <w:rPr>
          <w:sz w:val="28"/>
          <w:szCs w:val="28"/>
        </w:rPr>
        <w:t xml:space="preserve"> </w:t>
      </w:r>
      <w:r w:rsidR="00A11C14">
        <w:rPr>
          <w:sz w:val="28"/>
          <w:szCs w:val="28"/>
        </w:rPr>
        <w:t>№</w:t>
      </w:r>
      <w:r w:rsidR="00C75029">
        <w:rPr>
          <w:sz w:val="28"/>
          <w:szCs w:val="28"/>
        </w:rPr>
        <w:t xml:space="preserve"> </w:t>
      </w:r>
      <w:r w:rsidR="00B7761F">
        <w:rPr>
          <w:sz w:val="28"/>
          <w:szCs w:val="28"/>
        </w:rPr>
        <w:t>__</w:t>
      </w:r>
    </w:p>
    <w:p w14:paraId="3CBC305F" w14:textId="77777777" w:rsidR="00E04D3C" w:rsidRDefault="00E04D3C" w:rsidP="008142A1">
      <w:pPr>
        <w:rPr>
          <w:sz w:val="28"/>
          <w:szCs w:val="28"/>
        </w:rPr>
      </w:pPr>
    </w:p>
    <w:p w14:paraId="1A987BB7" w14:textId="77777777" w:rsidR="00D217EB" w:rsidRDefault="00AE5A2B" w:rsidP="00AE5A2B">
      <w:pPr>
        <w:jc w:val="center"/>
        <w:rPr>
          <w:bCs/>
          <w:sz w:val="28"/>
          <w:szCs w:val="28"/>
        </w:rPr>
      </w:pPr>
      <w:r w:rsidRPr="001F3CAE">
        <w:rPr>
          <w:bCs/>
          <w:sz w:val="28"/>
          <w:szCs w:val="28"/>
        </w:rPr>
        <w:t xml:space="preserve">Муниципальная программа </w:t>
      </w:r>
      <w:r>
        <w:rPr>
          <w:bCs/>
          <w:sz w:val="28"/>
          <w:szCs w:val="28"/>
        </w:rPr>
        <w:t>Горняцкого</w:t>
      </w:r>
      <w:r w:rsidR="00D217EB">
        <w:rPr>
          <w:bCs/>
          <w:sz w:val="28"/>
          <w:szCs w:val="28"/>
        </w:rPr>
        <w:t xml:space="preserve"> </w:t>
      </w:r>
      <w:r>
        <w:rPr>
          <w:bCs/>
          <w:sz w:val="28"/>
          <w:szCs w:val="28"/>
        </w:rPr>
        <w:t>сельского</w:t>
      </w:r>
      <w:r w:rsidRPr="001F3CAE">
        <w:rPr>
          <w:bCs/>
          <w:sz w:val="28"/>
          <w:szCs w:val="28"/>
        </w:rPr>
        <w:t xml:space="preserve"> поселения </w:t>
      </w:r>
    </w:p>
    <w:p w14:paraId="66CECEBB" w14:textId="77777777" w:rsidR="00AE5A2B" w:rsidRPr="001F3CAE" w:rsidRDefault="00AE5A2B" w:rsidP="00AE5A2B">
      <w:pPr>
        <w:jc w:val="center"/>
        <w:rPr>
          <w:bCs/>
          <w:sz w:val="28"/>
          <w:szCs w:val="28"/>
        </w:rPr>
      </w:pPr>
      <w:r w:rsidRPr="001F3CAE">
        <w:rPr>
          <w:bCs/>
          <w:sz w:val="28"/>
          <w:szCs w:val="28"/>
        </w:rPr>
        <w:t>«Социальная поддержка граждан»</w:t>
      </w:r>
    </w:p>
    <w:p w14:paraId="26DDBF11" w14:textId="77777777" w:rsidR="00AE5A2B" w:rsidRDefault="00AE5A2B" w:rsidP="00AE5A2B">
      <w:pPr>
        <w:jc w:val="center"/>
        <w:rPr>
          <w:bCs/>
          <w:sz w:val="28"/>
          <w:szCs w:val="28"/>
        </w:rPr>
      </w:pPr>
    </w:p>
    <w:p w14:paraId="23F7AE91" w14:textId="77777777" w:rsidR="00AE5A2B" w:rsidRDefault="00AE5A2B" w:rsidP="00AE5A2B">
      <w:pPr>
        <w:jc w:val="center"/>
        <w:rPr>
          <w:bCs/>
          <w:sz w:val="28"/>
          <w:szCs w:val="28"/>
        </w:rPr>
      </w:pPr>
      <w:r w:rsidRPr="00726F26">
        <w:rPr>
          <w:bCs/>
          <w:sz w:val="28"/>
          <w:szCs w:val="28"/>
        </w:rPr>
        <w:t xml:space="preserve">ПАСПОРТ  </w:t>
      </w:r>
    </w:p>
    <w:p w14:paraId="6FF0BDC6" w14:textId="77777777" w:rsidR="00D217EB" w:rsidRDefault="00AE5A2B" w:rsidP="00AE5A2B">
      <w:pPr>
        <w:jc w:val="center"/>
        <w:rPr>
          <w:bCs/>
          <w:sz w:val="28"/>
          <w:szCs w:val="28"/>
        </w:rPr>
      </w:pPr>
      <w:r>
        <w:rPr>
          <w:bCs/>
          <w:sz w:val="28"/>
          <w:szCs w:val="28"/>
        </w:rPr>
        <w:t xml:space="preserve">муниципальной программы Горняцкого сельского поселения </w:t>
      </w:r>
    </w:p>
    <w:p w14:paraId="01AD519D" w14:textId="77777777" w:rsidR="00AE5A2B" w:rsidRPr="008142A1" w:rsidRDefault="00AE5A2B" w:rsidP="008142A1">
      <w:pPr>
        <w:jc w:val="center"/>
        <w:rPr>
          <w:bCs/>
          <w:sz w:val="28"/>
          <w:szCs w:val="28"/>
        </w:rPr>
      </w:pPr>
      <w:r>
        <w:rPr>
          <w:bCs/>
          <w:sz w:val="28"/>
          <w:szCs w:val="28"/>
        </w:rPr>
        <w:t>«Социальная поддержка граждан»</w:t>
      </w:r>
    </w:p>
    <w:p w14:paraId="7120B119" w14:textId="77777777" w:rsidR="00AE5A2B" w:rsidRPr="008D478B" w:rsidRDefault="00AE5A2B" w:rsidP="00AE5A2B">
      <w:pPr>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1"/>
        <w:gridCol w:w="6429"/>
      </w:tblGrid>
      <w:tr w:rsidR="00AE5A2B" w:rsidRPr="008142A1" w14:paraId="6D454B47" w14:textId="77777777" w:rsidTr="008142A1">
        <w:tc>
          <w:tcPr>
            <w:tcW w:w="3119" w:type="dxa"/>
            <w:shd w:val="clear" w:color="auto" w:fill="auto"/>
          </w:tcPr>
          <w:p w14:paraId="0E370DB7" w14:textId="77777777" w:rsidR="00AE5A2B" w:rsidRPr="008142A1" w:rsidRDefault="008142A1" w:rsidP="00481FBE">
            <w:r>
              <w:rPr>
                <w:bCs/>
              </w:rPr>
              <w:t>Наименование программы</w:t>
            </w:r>
            <w:r w:rsidR="00AE5A2B" w:rsidRPr="008142A1">
              <w:t xml:space="preserve">  </w:t>
            </w:r>
          </w:p>
        </w:tc>
        <w:tc>
          <w:tcPr>
            <w:tcW w:w="6520" w:type="dxa"/>
            <w:shd w:val="clear" w:color="auto" w:fill="auto"/>
          </w:tcPr>
          <w:p w14:paraId="7115D2CF" w14:textId="77777777" w:rsidR="00AE5A2B" w:rsidRPr="008142A1" w:rsidRDefault="00AE5A2B" w:rsidP="008142A1">
            <w:pPr>
              <w:jc w:val="both"/>
            </w:pPr>
            <w:r w:rsidRPr="008142A1">
              <w:t>Муниципальная программа Горняцкого сельского поселения «Социальная поддержка граждан»</w:t>
            </w:r>
          </w:p>
        </w:tc>
      </w:tr>
      <w:tr w:rsidR="008142A1" w:rsidRPr="008142A1" w14:paraId="02F4B763" w14:textId="77777777" w:rsidTr="008142A1">
        <w:tc>
          <w:tcPr>
            <w:tcW w:w="3119" w:type="dxa"/>
            <w:shd w:val="clear" w:color="auto" w:fill="auto"/>
          </w:tcPr>
          <w:p w14:paraId="1665DB35" w14:textId="77777777" w:rsidR="008142A1" w:rsidRDefault="008142A1" w:rsidP="00481FBE">
            <w:pPr>
              <w:rPr>
                <w:bCs/>
              </w:rPr>
            </w:pPr>
            <w:r w:rsidRPr="008142A1">
              <w:t>Ответственный исполнитель программы</w:t>
            </w:r>
          </w:p>
        </w:tc>
        <w:tc>
          <w:tcPr>
            <w:tcW w:w="6520" w:type="dxa"/>
            <w:shd w:val="clear" w:color="auto" w:fill="auto"/>
          </w:tcPr>
          <w:p w14:paraId="5C972FD5" w14:textId="77777777" w:rsidR="008142A1" w:rsidRPr="008142A1" w:rsidRDefault="008142A1" w:rsidP="008142A1">
            <w:r w:rsidRPr="008142A1">
              <w:t>Администрация Горняцкого сельского поселения</w:t>
            </w:r>
          </w:p>
          <w:p w14:paraId="2F12E555" w14:textId="77777777" w:rsidR="008142A1" w:rsidRPr="008142A1" w:rsidRDefault="008142A1" w:rsidP="00481FBE">
            <w:pPr>
              <w:jc w:val="both"/>
            </w:pPr>
          </w:p>
        </w:tc>
      </w:tr>
      <w:tr w:rsidR="008142A1" w:rsidRPr="008142A1" w14:paraId="78013C48" w14:textId="77777777" w:rsidTr="008142A1">
        <w:tc>
          <w:tcPr>
            <w:tcW w:w="3119" w:type="dxa"/>
            <w:shd w:val="clear" w:color="auto" w:fill="auto"/>
          </w:tcPr>
          <w:p w14:paraId="012C0BB6" w14:textId="77777777" w:rsidR="008142A1" w:rsidRDefault="008142A1" w:rsidP="00481FBE">
            <w:pPr>
              <w:rPr>
                <w:bCs/>
              </w:rPr>
            </w:pPr>
            <w:r>
              <w:t xml:space="preserve">Соисполнители </w:t>
            </w:r>
            <w:r w:rsidRPr="008142A1">
              <w:t>программы</w:t>
            </w:r>
          </w:p>
        </w:tc>
        <w:tc>
          <w:tcPr>
            <w:tcW w:w="6520" w:type="dxa"/>
            <w:shd w:val="clear" w:color="auto" w:fill="auto"/>
          </w:tcPr>
          <w:p w14:paraId="11CA082F" w14:textId="77777777" w:rsidR="008142A1" w:rsidRPr="008142A1" w:rsidRDefault="008142A1" w:rsidP="008142A1">
            <w:r w:rsidRPr="008142A1">
              <w:t>Отсутствуют</w:t>
            </w:r>
          </w:p>
          <w:p w14:paraId="0EA8ACFE" w14:textId="77777777" w:rsidR="008142A1" w:rsidRPr="008142A1" w:rsidRDefault="008142A1" w:rsidP="00481FBE">
            <w:pPr>
              <w:jc w:val="both"/>
            </w:pPr>
          </w:p>
        </w:tc>
      </w:tr>
      <w:tr w:rsidR="008142A1" w:rsidRPr="008142A1" w14:paraId="7AB8B4F0" w14:textId="77777777" w:rsidTr="008142A1">
        <w:tc>
          <w:tcPr>
            <w:tcW w:w="3119" w:type="dxa"/>
            <w:shd w:val="clear" w:color="auto" w:fill="auto"/>
          </w:tcPr>
          <w:p w14:paraId="62728867" w14:textId="77777777" w:rsidR="008142A1" w:rsidRPr="008142A1" w:rsidRDefault="008142A1" w:rsidP="008142A1">
            <w:r w:rsidRPr="008142A1">
              <w:t>Участники</w:t>
            </w:r>
            <w:r>
              <w:t xml:space="preserve"> </w:t>
            </w:r>
            <w:r w:rsidRPr="008142A1">
              <w:t>программы</w:t>
            </w:r>
          </w:p>
        </w:tc>
        <w:tc>
          <w:tcPr>
            <w:tcW w:w="6520" w:type="dxa"/>
            <w:shd w:val="clear" w:color="auto" w:fill="auto"/>
          </w:tcPr>
          <w:p w14:paraId="5EE7B933" w14:textId="77777777" w:rsidR="008142A1" w:rsidRPr="008142A1" w:rsidRDefault="008142A1" w:rsidP="008142A1">
            <w:r w:rsidRPr="008142A1">
              <w:t>Администрация Горняцкого сельского поселения</w:t>
            </w:r>
          </w:p>
        </w:tc>
      </w:tr>
      <w:tr w:rsidR="00AE5A2B" w:rsidRPr="008142A1" w14:paraId="59A6D844" w14:textId="77777777" w:rsidTr="008142A1">
        <w:tc>
          <w:tcPr>
            <w:tcW w:w="3119" w:type="dxa"/>
            <w:shd w:val="clear" w:color="auto" w:fill="auto"/>
          </w:tcPr>
          <w:p w14:paraId="1B024C1B" w14:textId="77777777" w:rsidR="00AE5A2B" w:rsidRPr="008142A1" w:rsidRDefault="00AE5A2B" w:rsidP="00481FBE">
            <w:pPr>
              <w:rPr>
                <w:bCs/>
              </w:rPr>
            </w:pPr>
            <w:r w:rsidRPr="008142A1">
              <w:rPr>
                <w:bCs/>
              </w:rPr>
              <w:t>Подпрограммы программы</w:t>
            </w:r>
          </w:p>
          <w:p w14:paraId="422E7775" w14:textId="77777777" w:rsidR="00AE5A2B" w:rsidRPr="008142A1" w:rsidRDefault="00AE5A2B" w:rsidP="00481FBE"/>
        </w:tc>
        <w:tc>
          <w:tcPr>
            <w:tcW w:w="6520" w:type="dxa"/>
            <w:shd w:val="clear" w:color="auto" w:fill="auto"/>
          </w:tcPr>
          <w:p w14:paraId="0BA9A092" w14:textId="77777777" w:rsidR="00AE5A2B" w:rsidRPr="008142A1" w:rsidRDefault="00AE5A2B" w:rsidP="00481FBE">
            <w:pPr>
              <w:jc w:val="both"/>
            </w:pPr>
            <w:r w:rsidRPr="008142A1">
              <w:t>Подпрограмма 1.  Выплата государственной пенсии за выслугу лет лицам, замещавшим муниципальные должности и должности муниципальной службы в поселении.</w:t>
            </w:r>
          </w:p>
          <w:p w14:paraId="0581A515" w14:textId="77777777" w:rsidR="00AE5A2B" w:rsidRPr="008142A1" w:rsidRDefault="00AE5A2B" w:rsidP="00481FBE">
            <w:pPr>
              <w:jc w:val="both"/>
            </w:pPr>
            <w:r w:rsidRPr="008142A1">
              <w:t>Подпрограмма 2. Оказание материальной помощи для отдельных категорий граждан.</w:t>
            </w:r>
          </w:p>
        </w:tc>
      </w:tr>
      <w:tr w:rsidR="00AE5A2B" w:rsidRPr="008142A1" w14:paraId="2A74EC39" w14:textId="77777777" w:rsidTr="008142A1">
        <w:tc>
          <w:tcPr>
            <w:tcW w:w="3119" w:type="dxa"/>
            <w:shd w:val="clear" w:color="auto" w:fill="auto"/>
          </w:tcPr>
          <w:p w14:paraId="70C38709" w14:textId="77777777" w:rsidR="00AE5A2B" w:rsidRPr="008142A1" w:rsidRDefault="00AE5A2B" w:rsidP="00481FBE">
            <w:pPr>
              <w:rPr>
                <w:b/>
                <w:bCs/>
              </w:rPr>
            </w:pPr>
            <w:r w:rsidRPr="008142A1">
              <w:t xml:space="preserve">Программно-целевые инструменты программы </w:t>
            </w:r>
          </w:p>
        </w:tc>
        <w:tc>
          <w:tcPr>
            <w:tcW w:w="6520" w:type="dxa"/>
            <w:shd w:val="clear" w:color="auto" w:fill="auto"/>
          </w:tcPr>
          <w:p w14:paraId="18205869" w14:textId="77777777" w:rsidR="00AE5A2B" w:rsidRPr="008142A1" w:rsidRDefault="00AE5A2B" w:rsidP="00481FBE">
            <w:r w:rsidRPr="008142A1">
              <w:t>Отсутствуют</w:t>
            </w:r>
          </w:p>
          <w:p w14:paraId="2BEC7C9A" w14:textId="77777777" w:rsidR="00AE5A2B" w:rsidRPr="008142A1" w:rsidRDefault="00AE5A2B" w:rsidP="00481FBE">
            <w:pPr>
              <w:jc w:val="both"/>
            </w:pPr>
          </w:p>
        </w:tc>
      </w:tr>
      <w:tr w:rsidR="00AE5A2B" w:rsidRPr="008142A1" w14:paraId="203BD502" w14:textId="77777777" w:rsidTr="008142A1">
        <w:tc>
          <w:tcPr>
            <w:tcW w:w="3119" w:type="dxa"/>
            <w:shd w:val="clear" w:color="auto" w:fill="auto"/>
          </w:tcPr>
          <w:p w14:paraId="62971D19" w14:textId="77777777" w:rsidR="00AE5A2B" w:rsidRPr="008142A1" w:rsidRDefault="00AE5A2B" w:rsidP="00481FBE">
            <w:pPr>
              <w:rPr>
                <w:bCs/>
              </w:rPr>
            </w:pPr>
            <w:r w:rsidRPr="008142A1">
              <w:rPr>
                <w:bCs/>
              </w:rPr>
              <w:t xml:space="preserve">Цели программы </w:t>
            </w:r>
          </w:p>
        </w:tc>
        <w:tc>
          <w:tcPr>
            <w:tcW w:w="6520" w:type="dxa"/>
            <w:shd w:val="clear" w:color="auto" w:fill="auto"/>
          </w:tcPr>
          <w:p w14:paraId="5A44327B" w14:textId="77777777" w:rsidR="00AE5A2B" w:rsidRPr="008142A1" w:rsidRDefault="00AE5A2B" w:rsidP="00481FBE">
            <w:pPr>
              <w:jc w:val="both"/>
            </w:pPr>
            <w:r w:rsidRPr="008142A1">
              <w:t xml:space="preserve">Повышение качества жизни населения Горняцкого сельского поселения </w:t>
            </w:r>
          </w:p>
          <w:p w14:paraId="05516FD4" w14:textId="77777777" w:rsidR="00AE5A2B" w:rsidRPr="008142A1" w:rsidRDefault="00AE5A2B" w:rsidP="00481FBE">
            <w:pPr>
              <w:jc w:val="both"/>
            </w:pPr>
            <w:r w:rsidRPr="008142A1">
              <w:t>Создание условий дл</w:t>
            </w:r>
            <w:r w:rsidR="008142A1">
              <w:t>я роста благосостояния граждан -</w:t>
            </w:r>
            <w:r w:rsidRPr="008142A1">
              <w:t xml:space="preserve"> получателей мер социальной поддержки</w:t>
            </w:r>
          </w:p>
        </w:tc>
      </w:tr>
      <w:tr w:rsidR="00AE5A2B" w:rsidRPr="008142A1" w14:paraId="72086ECF" w14:textId="77777777" w:rsidTr="008142A1">
        <w:tc>
          <w:tcPr>
            <w:tcW w:w="3119" w:type="dxa"/>
            <w:shd w:val="clear" w:color="auto" w:fill="auto"/>
          </w:tcPr>
          <w:p w14:paraId="32678206" w14:textId="77777777" w:rsidR="00AE5A2B" w:rsidRPr="008142A1" w:rsidRDefault="00AE5A2B" w:rsidP="00481FBE">
            <w:r w:rsidRPr="008142A1">
              <w:t xml:space="preserve">Задачи программы </w:t>
            </w:r>
          </w:p>
        </w:tc>
        <w:tc>
          <w:tcPr>
            <w:tcW w:w="6520" w:type="dxa"/>
            <w:shd w:val="clear" w:color="auto" w:fill="auto"/>
          </w:tcPr>
          <w:p w14:paraId="47F3E0EB" w14:textId="77777777" w:rsidR="00AE5A2B" w:rsidRPr="008142A1" w:rsidRDefault="00AE5A2B" w:rsidP="00481FBE">
            <w:pPr>
              <w:jc w:val="both"/>
            </w:pPr>
            <w:r w:rsidRPr="008142A1">
              <w:t>Исполнение обязательств Горняцкого сельского</w:t>
            </w:r>
            <w:r w:rsidR="008142A1">
              <w:t xml:space="preserve"> поселения (далее -</w:t>
            </w:r>
            <w:r w:rsidRPr="008142A1">
              <w:t xml:space="preserve"> поселение) по оказанию социальной поддержки отдельным категориям граждан, установленных федеральным и областным законодательством, нормативно-правовыми актами Белокалитвинского района и Горняцкого сельского поселения</w:t>
            </w:r>
          </w:p>
        </w:tc>
      </w:tr>
      <w:tr w:rsidR="00AE5A2B" w:rsidRPr="008142A1" w14:paraId="2E59A051" w14:textId="77777777" w:rsidTr="008142A1">
        <w:tc>
          <w:tcPr>
            <w:tcW w:w="3119" w:type="dxa"/>
            <w:shd w:val="clear" w:color="auto" w:fill="auto"/>
          </w:tcPr>
          <w:p w14:paraId="488FFA6D" w14:textId="77777777" w:rsidR="00AE5A2B" w:rsidRPr="008142A1" w:rsidRDefault="00AE5A2B" w:rsidP="00481FBE">
            <w:r w:rsidRPr="008142A1">
              <w:t xml:space="preserve">Целевые индикаторы и показатели программы </w:t>
            </w:r>
          </w:p>
        </w:tc>
        <w:tc>
          <w:tcPr>
            <w:tcW w:w="6520" w:type="dxa"/>
            <w:shd w:val="clear" w:color="auto" w:fill="auto"/>
          </w:tcPr>
          <w:p w14:paraId="568711EB" w14:textId="77777777" w:rsidR="00AE5A2B" w:rsidRPr="008142A1" w:rsidRDefault="00AE5A2B" w:rsidP="00481FBE">
            <w:pPr>
              <w:jc w:val="both"/>
            </w:pPr>
            <w:r w:rsidRPr="008142A1">
              <w:t>1. Количество граждан, получающих выплату государственной пенсии за выслугу лет лицам, замещавшим муниципальные должности и должности муниципальной службы в поселении.</w:t>
            </w:r>
          </w:p>
          <w:p w14:paraId="16C75AE9" w14:textId="77777777" w:rsidR="00AE5A2B" w:rsidRPr="008142A1" w:rsidRDefault="00AE5A2B" w:rsidP="00481FBE">
            <w:pPr>
              <w:jc w:val="both"/>
            </w:pPr>
            <w:r w:rsidRPr="008142A1">
              <w:t>2. Своевременная и в полном объеме выплата государственной пенсии за выслугу лет лицам, замещавшим муниципальные должности и должности муниципальной службы в поселении.</w:t>
            </w:r>
          </w:p>
          <w:p w14:paraId="78F75DC1" w14:textId="77777777" w:rsidR="00AE5A2B" w:rsidRPr="008142A1" w:rsidRDefault="00AE5A2B" w:rsidP="00481FBE">
            <w:pPr>
              <w:jc w:val="both"/>
            </w:pPr>
            <w:r w:rsidRPr="008142A1">
              <w:t>3. Количество граждан, получающих материальную помощь.</w:t>
            </w:r>
          </w:p>
          <w:p w14:paraId="44D4AF65" w14:textId="77777777" w:rsidR="00AE5A2B" w:rsidRPr="008142A1" w:rsidRDefault="00AE5A2B" w:rsidP="00481FBE">
            <w:pPr>
              <w:jc w:val="both"/>
              <w:rPr>
                <w:color w:val="FF0000"/>
              </w:rPr>
            </w:pPr>
            <w:r w:rsidRPr="008142A1">
              <w:t>4. Своевременная и в полном объеме выплата материальной помощи.</w:t>
            </w:r>
          </w:p>
        </w:tc>
      </w:tr>
      <w:tr w:rsidR="00AE5A2B" w:rsidRPr="008142A1" w14:paraId="41EEA762" w14:textId="77777777" w:rsidTr="008142A1">
        <w:tc>
          <w:tcPr>
            <w:tcW w:w="3119" w:type="dxa"/>
            <w:shd w:val="clear" w:color="auto" w:fill="auto"/>
          </w:tcPr>
          <w:p w14:paraId="3F68091C" w14:textId="77777777" w:rsidR="00AE5A2B" w:rsidRPr="008142A1" w:rsidRDefault="00AE5A2B" w:rsidP="00481FBE">
            <w:pPr>
              <w:rPr>
                <w:bCs/>
              </w:rPr>
            </w:pPr>
            <w:r w:rsidRPr="008142A1">
              <w:rPr>
                <w:bCs/>
              </w:rPr>
              <w:lastRenderedPageBreak/>
              <w:t xml:space="preserve">Этапы и сроки реализации программы </w:t>
            </w:r>
            <w:r w:rsidRPr="008142A1">
              <w:t xml:space="preserve">     </w:t>
            </w:r>
          </w:p>
        </w:tc>
        <w:tc>
          <w:tcPr>
            <w:tcW w:w="6520" w:type="dxa"/>
            <w:shd w:val="clear" w:color="auto" w:fill="auto"/>
          </w:tcPr>
          <w:p w14:paraId="15324E2B" w14:textId="77777777" w:rsidR="00AE5A2B" w:rsidRPr="008142A1" w:rsidRDefault="00AE5A2B" w:rsidP="00481FBE">
            <w:pPr>
              <w:jc w:val="both"/>
            </w:pPr>
            <w:r w:rsidRPr="008142A1">
              <w:t>Срок реал</w:t>
            </w:r>
            <w:r w:rsidR="008142A1">
              <w:t xml:space="preserve">изации муниципальной программы - </w:t>
            </w:r>
            <w:r w:rsidRPr="008142A1">
              <w:t>2019-2030</w:t>
            </w:r>
            <w:r w:rsidR="008142A1">
              <w:t xml:space="preserve"> г.</w:t>
            </w:r>
          </w:p>
          <w:p w14:paraId="45ED76AD" w14:textId="77777777" w:rsidR="00AE5A2B" w:rsidRPr="008142A1" w:rsidRDefault="00AE5A2B" w:rsidP="00481FBE">
            <w:pPr>
              <w:jc w:val="both"/>
            </w:pPr>
            <w:r w:rsidRPr="008142A1">
              <w:t>Этапы реализации не выделяются</w:t>
            </w:r>
          </w:p>
        </w:tc>
      </w:tr>
      <w:tr w:rsidR="00AE5A2B" w:rsidRPr="008142A1" w14:paraId="468EB411" w14:textId="77777777" w:rsidTr="008142A1">
        <w:tc>
          <w:tcPr>
            <w:tcW w:w="3119" w:type="dxa"/>
            <w:shd w:val="clear" w:color="auto" w:fill="auto"/>
          </w:tcPr>
          <w:p w14:paraId="7B9840F3" w14:textId="77777777" w:rsidR="00AE5A2B" w:rsidRPr="008142A1" w:rsidRDefault="00AE5A2B" w:rsidP="00481FBE">
            <w:pPr>
              <w:rPr>
                <w:bCs/>
              </w:rPr>
            </w:pPr>
            <w:r w:rsidRPr="008142A1">
              <w:rPr>
                <w:bCs/>
              </w:rPr>
              <w:t>Ресурсное обеспечение программы</w:t>
            </w:r>
          </w:p>
          <w:p w14:paraId="1B00AF21" w14:textId="77777777" w:rsidR="00AE5A2B" w:rsidRPr="008142A1" w:rsidRDefault="00AE5A2B" w:rsidP="00481FBE">
            <w:pPr>
              <w:rPr>
                <w:bCs/>
              </w:rPr>
            </w:pPr>
          </w:p>
        </w:tc>
        <w:tc>
          <w:tcPr>
            <w:tcW w:w="6520" w:type="dxa"/>
            <w:shd w:val="clear" w:color="auto" w:fill="auto"/>
          </w:tcPr>
          <w:p w14:paraId="044B3A6B" w14:textId="77777777" w:rsidR="00AE5A2B" w:rsidRPr="008142A1" w:rsidRDefault="00AE5A2B" w:rsidP="00481FBE">
            <w:pPr>
              <w:contextualSpacing/>
              <w:jc w:val="both"/>
            </w:pPr>
            <w:r w:rsidRPr="008142A1">
              <w:t xml:space="preserve">Объем бюджетных ассигнований на реализацию муниципальной программы из средств местного бюджета составляет </w:t>
            </w:r>
            <w:r w:rsidR="008142A1" w:rsidRPr="00D86611">
              <w:t xml:space="preserve">- </w:t>
            </w:r>
            <w:r w:rsidR="002B0809" w:rsidRPr="00D86611">
              <w:t xml:space="preserve">2 </w:t>
            </w:r>
            <w:r w:rsidR="00447D53">
              <w:t>911</w:t>
            </w:r>
            <w:r w:rsidR="00093D92" w:rsidRPr="00D86611">
              <w:t>,</w:t>
            </w:r>
            <w:r w:rsidR="00447D53">
              <w:t>7</w:t>
            </w:r>
            <w:r w:rsidR="008142A1">
              <w:t xml:space="preserve"> </w:t>
            </w:r>
            <w:r w:rsidRPr="008142A1">
              <w:t xml:space="preserve">тыс. рублей, в том числе: </w:t>
            </w:r>
          </w:p>
          <w:p w14:paraId="550CBB8A" w14:textId="77777777" w:rsidR="00AE5A2B" w:rsidRPr="008142A1" w:rsidRDefault="00AE5A2B" w:rsidP="00481FBE">
            <w:pPr>
              <w:contextualSpacing/>
              <w:jc w:val="both"/>
            </w:pPr>
            <w:r w:rsidRPr="008142A1">
              <w:t>2019</w:t>
            </w:r>
            <w:r w:rsidR="008142A1">
              <w:t xml:space="preserve"> год -</w:t>
            </w:r>
            <w:r w:rsidRPr="008142A1">
              <w:t xml:space="preserve"> </w:t>
            </w:r>
            <w:r w:rsidR="00D217EB" w:rsidRPr="008142A1">
              <w:t>194,1</w:t>
            </w:r>
            <w:r w:rsidRPr="008142A1">
              <w:t xml:space="preserve"> тыс. рублей;</w:t>
            </w:r>
          </w:p>
          <w:p w14:paraId="64837E76" w14:textId="77777777" w:rsidR="00AE5A2B" w:rsidRPr="008142A1" w:rsidRDefault="00AE5A2B" w:rsidP="00481FBE">
            <w:pPr>
              <w:contextualSpacing/>
              <w:jc w:val="both"/>
            </w:pPr>
            <w:r w:rsidRPr="008142A1">
              <w:t>2020</w:t>
            </w:r>
            <w:r w:rsidR="008142A1">
              <w:t xml:space="preserve"> год -</w:t>
            </w:r>
            <w:r w:rsidRPr="008142A1">
              <w:t xml:space="preserve"> </w:t>
            </w:r>
            <w:r w:rsidR="008619C1">
              <w:t>206,0</w:t>
            </w:r>
            <w:r w:rsidRPr="008142A1">
              <w:t xml:space="preserve"> тыс. рублей;</w:t>
            </w:r>
          </w:p>
          <w:p w14:paraId="23977333" w14:textId="77777777" w:rsidR="00AE5A2B" w:rsidRPr="008142A1" w:rsidRDefault="00AE5A2B" w:rsidP="00481FBE">
            <w:pPr>
              <w:contextualSpacing/>
              <w:jc w:val="both"/>
            </w:pPr>
            <w:r w:rsidRPr="008142A1">
              <w:t>2021</w:t>
            </w:r>
            <w:r w:rsidR="008142A1">
              <w:t xml:space="preserve"> год -</w:t>
            </w:r>
            <w:r w:rsidRPr="008142A1">
              <w:t xml:space="preserve"> 2</w:t>
            </w:r>
            <w:r w:rsidR="00866395">
              <w:t>18,8</w:t>
            </w:r>
            <w:r w:rsidRPr="008142A1">
              <w:t xml:space="preserve"> тыс. рублей.</w:t>
            </w:r>
          </w:p>
          <w:p w14:paraId="042B2873" w14:textId="77777777" w:rsidR="00AE5A2B" w:rsidRPr="008142A1" w:rsidRDefault="00AE5A2B" w:rsidP="00481FBE">
            <w:pPr>
              <w:contextualSpacing/>
              <w:jc w:val="both"/>
            </w:pPr>
            <w:r w:rsidRPr="008142A1">
              <w:t>2022</w:t>
            </w:r>
            <w:r w:rsidR="008142A1">
              <w:t xml:space="preserve"> год </w:t>
            </w:r>
            <w:r w:rsidR="0010473C">
              <w:t>–</w:t>
            </w:r>
            <w:r w:rsidRPr="008142A1">
              <w:t xml:space="preserve"> </w:t>
            </w:r>
            <w:r w:rsidR="00CA5620">
              <w:t>254,1</w:t>
            </w:r>
            <w:r w:rsidR="00D217EB" w:rsidRPr="008142A1">
              <w:t xml:space="preserve"> </w:t>
            </w:r>
            <w:r w:rsidRPr="008142A1">
              <w:t>тыс. рублей</w:t>
            </w:r>
          </w:p>
          <w:p w14:paraId="06BB6ABE" w14:textId="77777777" w:rsidR="00AE5A2B" w:rsidRPr="008142A1" w:rsidRDefault="008142A1" w:rsidP="00481FBE">
            <w:pPr>
              <w:contextualSpacing/>
              <w:jc w:val="both"/>
            </w:pPr>
            <w:r>
              <w:t xml:space="preserve">2023 год </w:t>
            </w:r>
            <w:r w:rsidR="0010473C">
              <w:t>–</w:t>
            </w:r>
            <w:r w:rsidR="008619C1">
              <w:t xml:space="preserve"> </w:t>
            </w:r>
            <w:r w:rsidR="00D86611">
              <w:t>273,5</w:t>
            </w:r>
            <w:r w:rsidR="00AE5A2B" w:rsidRPr="008142A1">
              <w:t xml:space="preserve"> тыс. рублей</w:t>
            </w:r>
          </w:p>
          <w:p w14:paraId="5EFABFE2" w14:textId="77777777" w:rsidR="00AE5A2B" w:rsidRPr="008142A1" w:rsidRDefault="00AE5A2B" w:rsidP="00481FBE">
            <w:pPr>
              <w:contextualSpacing/>
              <w:jc w:val="both"/>
            </w:pPr>
            <w:r w:rsidRPr="008142A1">
              <w:t>2024</w:t>
            </w:r>
            <w:r w:rsidR="008142A1">
              <w:t xml:space="preserve"> год </w:t>
            </w:r>
            <w:r w:rsidR="0010473C">
              <w:t>–</w:t>
            </w:r>
            <w:r w:rsidRPr="008142A1">
              <w:t xml:space="preserve"> </w:t>
            </w:r>
            <w:r w:rsidR="00447D53">
              <w:t>2</w:t>
            </w:r>
            <w:r w:rsidR="00D86611">
              <w:t>9</w:t>
            </w:r>
            <w:r w:rsidR="00447D53">
              <w:t>4,6</w:t>
            </w:r>
            <w:r w:rsidRPr="008142A1">
              <w:t xml:space="preserve"> тыс. рублей</w:t>
            </w:r>
          </w:p>
          <w:p w14:paraId="54A0182B" w14:textId="77777777" w:rsidR="00AE5A2B" w:rsidRPr="008142A1" w:rsidRDefault="008142A1" w:rsidP="00481FBE">
            <w:pPr>
              <w:contextualSpacing/>
              <w:jc w:val="both"/>
            </w:pPr>
            <w:r>
              <w:t>2025 год -</w:t>
            </w:r>
            <w:r w:rsidR="00D86611">
              <w:t xml:space="preserve"> 303,6</w:t>
            </w:r>
            <w:r w:rsidR="00AE5A2B" w:rsidRPr="008142A1">
              <w:t xml:space="preserve"> тыс. рублей</w:t>
            </w:r>
          </w:p>
          <w:p w14:paraId="1CCC0603" w14:textId="77777777" w:rsidR="00AE5A2B" w:rsidRPr="008142A1" w:rsidRDefault="00AE5A2B" w:rsidP="00481FBE">
            <w:pPr>
              <w:contextualSpacing/>
              <w:jc w:val="both"/>
            </w:pPr>
            <w:r w:rsidRPr="008142A1">
              <w:t>2026</w:t>
            </w:r>
            <w:r w:rsidR="008142A1">
              <w:t xml:space="preserve"> год -</w:t>
            </w:r>
            <w:r w:rsidRPr="008142A1">
              <w:t xml:space="preserve"> </w:t>
            </w:r>
            <w:r w:rsidR="00D86611">
              <w:t>3</w:t>
            </w:r>
            <w:r w:rsidR="00D217EB" w:rsidRPr="008142A1">
              <w:t>1</w:t>
            </w:r>
            <w:r w:rsidR="00D86611">
              <w:t>7,4</w:t>
            </w:r>
            <w:r w:rsidRPr="008142A1">
              <w:t xml:space="preserve"> тыс. рублей.</w:t>
            </w:r>
          </w:p>
          <w:p w14:paraId="5A0F5324" w14:textId="77777777" w:rsidR="00AE5A2B" w:rsidRPr="008142A1" w:rsidRDefault="00AE5A2B" w:rsidP="00481FBE">
            <w:pPr>
              <w:contextualSpacing/>
              <w:jc w:val="both"/>
            </w:pPr>
            <w:r w:rsidRPr="008142A1">
              <w:t>2027</w:t>
            </w:r>
            <w:r w:rsidR="008142A1">
              <w:t xml:space="preserve"> год -</w:t>
            </w:r>
            <w:r w:rsidRPr="008142A1">
              <w:t xml:space="preserve"> </w:t>
            </w:r>
            <w:r w:rsidR="00D217EB" w:rsidRPr="008142A1">
              <w:t>21</w:t>
            </w:r>
            <w:r w:rsidRPr="008142A1">
              <w:t>2,4 тыс. рублей</w:t>
            </w:r>
          </w:p>
          <w:p w14:paraId="18F572CF" w14:textId="77777777" w:rsidR="00AE5A2B" w:rsidRPr="008142A1" w:rsidRDefault="008142A1" w:rsidP="00481FBE">
            <w:pPr>
              <w:contextualSpacing/>
              <w:jc w:val="both"/>
            </w:pPr>
            <w:r>
              <w:t>2028 год -</w:t>
            </w:r>
            <w:r w:rsidR="00D217EB" w:rsidRPr="008142A1">
              <w:t xml:space="preserve"> 21</w:t>
            </w:r>
            <w:r w:rsidR="00AE5A2B" w:rsidRPr="008142A1">
              <w:t>2,4 тыс. рублей</w:t>
            </w:r>
          </w:p>
          <w:p w14:paraId="1B4223CD" w14:textId="77777777" w:rsidR="00AE5A2B" w:rsidRPr="008142A1" w:rsidRDefault="00AE5A2B" w:rsidP="00481FBE">
            <w:pPr>
              <w:contextualSpacing/>
              <w:jc w:val="both"/>
            </w:pPr>
            <w:r w:rsidRPr="008142A1">
              <w:t>2029</w:t>
            </w:r>
            <w:r w:rsidR="008142A1">
              <w:t xml:space="preserve"> год -</w:t>
            </w:r>
            <w:r w:rsidRPr="008142A1">
              <w:t xml:space="preserve"> </w:t>
            </w:r>
            <w:r w:rsidR="00D217EB" w:rsidRPr="008142A1">
              <w:t>21</w:t>
            </w:r>
            <w:r w:rsidRPr="008142A1">
              <w:t>2,4 тыс. рублей</w:t>
            </w:r>
          </w:p>
          <w:p w14:paraId="53643694" w14:textId="77777777" w:rsidR="00AE5A2B" w:rsidRPr="008142A1" w:rsidRDefault="008142A1" w:rsidP="00481FBE">
            <w:pPr>
              <w:contextualSpacing/>
              <w:jc w:val="both"/>
            </w:pPr>
            <w:r>
              <w:t>2030 год -</w:t>
            </w:r>
            <w:r w:rsidR="00D217EB" w:rsidRPr="008142A1">
              <w:t xml:space="preserve"> 21</w:t>
            </w:r>
            <w:r w:rsidR="00AE5A2B" w:rsidRPr="008142A1">
              <w:t>2,4 тыс. рублей</w:t>
            </w:r>
          </w:p>
        </w:tc>
      </w:tr>
      <w:tr w:rsidR="00AE5A2B" w:rsidRPr="008142A1" w14:paraId="67A106E9" w14:textId="77777777" w:rsidTr="008142A1">
        <w:tc>
          <w:tcPr>
            <w:tcW w:w="3119" w:type="dxa"/>
            <w:shd w:val="clear" w:color="auto" w:fill="auto"/>
          </w:tcPr>
          <w:p w14:paraId="6B9EC405" w14:textId="77777777" w:rsidR="00AE5A2B" w:rsidRPr="008142A1" w:rsidRDefault="00AE5A2B" w:rsidP="00481FBE">
            <w:pPr>
              <w:rPr>
                <w:bCs/>
              </w:rPr>
            </w:pPr>
            <w:r w:rsidRPr="008142A1">
              <w:rPr>
                <w:bCs/>
              </w:rPr>
              <w:t xml:space="preserve">Ожидаемые результаты реализации программы </w:t>
            </w:r>
          </w:p>
        </w:tc>
        <w:tc>
          <w:tcPr>
            <w:tcW w:w="6520" w:type="dxa"/>
            <w:shd w:val="clear" w:color="auto" w:fill="auto"/>
          </w:tcPr>
          <w:p w14:paraId="44D2D779" w14:textId="77777777" w:rsidR="00AE5A2B" w:rsidRPr="008142A1" w:rsidRDefault="00AE5A2B" w:rsidP="00481FBE">
            <w:pPr>
              <w:jc w:val="both"/>
            </w:pPr>
            <w:r w:rsidRPr="008142A1">
              <w:t>Своевременное предоставление мер социальной поддержки населению, повышение качества предоставления услуг</w:t>
            </w:r>
          </w:p>
        </w:tc>
      </w:tr>
      <w:tr w:rsidR="00AE5A2B" w:rsidRPr="008142A1" w14:paraId="5513A299" w14:textId="77777777" w:rsidTr="008142A1">
        <w:trPr>
          <w:trHeight w:val="639"/>
        </w:trPr>
        <w:tc>
          <w:tcPr>
            <w:tcW w:w="3119" w:type="dxa"/>
            <w:shd w:val="clear" w:color="auto" w:fill="auto"/>
          </w:tcPr>
          <w:p w14:paraId="2792FD33" w14:textId="77777777" w:rsidR="00AE5A2B" w:rsidRPr="008142A1" w:rsidRDefault="00AE5A2B" w:rsidP="00481FBE">
            <w:pPr>
              <w:rPr>
                <w:bCs/>
                <w:color w:val="FF0000"/>
              </w:rPr>
            </w:pPr>
          </w:p>
        </w:tc>
        <w:tc>
          <w:tcPr>
            <w:tcW w:w="6520" w:type="dxa"/>
            <w:shd w:val="clear" w:color="auto" w:fill="auto"/>
          </w:tcPr>
          <w:p w14:paraId="4D085E3A" w14:textId="77777777" w:rsidR="00AE5A2B" w:rsidRPr="008142A1" w:rsidRDefault="00AE5A2B" w:rsidP="00481FBE">
            <w:pPr>
              <w:pStyle w:val="ConsPlusNormal"/>
              <w:widowControl/>
              <w:spacing w:line="232" w:lineRule="auto"/>
              <w:ind w:firstLine="0"/>
              <w:jc w:val="both"/>
              <w:rPr>
                <w:rFonts w:ascii="Times New Roman" w:hAnsi="Times New Roman" w:cs="Times New Roman"/>
                <w:sz w:val="24"/>
                <w:szCs w:val="24"/>
              </w:rPr>
            </w:pPr>
            <w:r w:rsidRPr="008142A1">
              <w:rPr>
                <w:rFonts w:ascii="Times New Roman" w:hAnsi="Times New Roman" w:cs="Times New Roman"/>
                <w:sz w:val="24"/>
                <w:szCs w:val="24"/>
              </w:rPr>
              <w:t>Оказание мер социальной поддержки гражданам пострадавшим от стихийных бедствий и при возникновении чрезвычайных ситуаций.</w:t>
            </w:r>
          </w:p>
        </w:tc>
      </w:tr>
    </w:tbl>
    <w:p w14:paraId="6D51A504" w14:textId="77777777" w:rsidR="00AE5A2B" w:rsidRPr="008D478B" w:rsidRDefault="00AE5A2B" w:rsidP="00AE5A2B">
      <w:pPr>
        <w:rPr>
          <w:color w:val="FF0000"/>
        </w:rPr>
      </w:pPr>
    </w:p>
    <w:p w14:paraId="703477B2" w14:textId="77777777" w:rsidR="00AE5A2B" w:rsidRPr="00E86870" w:rsidRDefault="00AE5A2B" w:rsidP="00AE5A2B">
      <w:pPr>
        <w:jc w:val="center"/>
        <w:rPr>
          <w:sz w:val="28"/>
          <w:szCs w:val="28"/>
        </w:rPr>
      </w:pPr>
      <w:r w:rsidRPr="00E86870">
        <w:rPr>
          <w:sz w:val="28"/>
          <w:szCs w:val="28"/>
        </w:rPr>
        <w:t xml:space="preserve">Паспорт </w:t>
      </w:r>
    </w:p>
    <w:p w14:paraId="27E0E193" w14:textId="77777777" w:rsidR="00AE5A2B" w:rsidRDefault="00AE5A2B" w:rsidP="00AE5A2B">
      <w:pPr>
        <w:jc w:val="center"/>
        <w:rPr>
          <w:sz w:val="28"/>
          <w:szCs w:val="28"/>
        </w:rPr>
      </w:pPr>
      <w:r w:rsidRPr="00E86870">
        <w:rPr>
          <w:sz w:val="28"/>
          <w:szCs w:val="28"/>
        </w:rPr>
        <w:t xml:space="preserve">подпрограммы «Выплата государственной пенсии за выслугу лет лицам, </w:t>
      </w:r>
    </w:p>
    <w:p w14:paraId="793A8C41" w14:textId="77777777" w:rsidR="00AE5A2B" w:rsidRDefault="00AE5A2B" w:rsidP="00AE5A2B">
      <w:pPr>
        <w:jc w:val="center"/>
        <w:rPr>
          <w:sz w:val="28"/>
          <w:szCs w:val="28"/>
        </w:rPr>
      </w:pPr>
      <w:r w:rsidRPr="00E86870">
        <w:rPr>
          <w:sz w:val="28"/>
          <w:szCs w:val="28"/>
        </w:rPr>
        <w:t>замещавшим муниципальные должности и должности муниципальной службы в поселении»</w:t>
      </w:r>
    </w:p>
    <w:p w14:paraId="5623A13C" w14:textId="77777777" w:rsidR="00AE5A2B" w:rsidRPr="00E86870" w:rsidRDefault="00AE5A2B" w:rsidP="008142A1">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6077"/>
      </w:tblGrid>
      <w:tr w:rsidR="00AE5A2B" w:rsidRPr="008142A1" w14:paraId="17B3E344" w14:textId="77777777" w:rsidTr="008142A1">
        <w:tc>
          <w:tcPr>
            <w:tcW w:w="3477" w:type="dxa"/>
            <w:shd w:val="clear" w:color="auto" w:fill="auto"/>
          </w:tcPr>
          <w:p w14:paraId="2FED4BF2" w14:textId="77777777" w:rsidR="00AE5A2B" w:rsidRPr="008142A1" w:rsidRDefault="00AE5A2B" w:rsidP="00481FBE">
            <w:r w:rsidRPr="008142A1">
              <w:t xml:space="preserve">Ответственный исполнитель подпрограммы </w:t>
            </w:r>
          </w:p>
        </w:tc>
        <w:tc>
          <w:tcPr>
            <w:tcW w:w="6162" w:type="dxa"/>
            <w:shd w:val="clear" w:color="auto" w:fill="auto"/>
          </w:tcPr>
          <w:p w14:paraId="3D8751E4" w14:textId="77777777" w:rsidR="00AE5A2B" w:rsidRPr="008142A1" w:rsidRDefault="00AE5A2B" w:rsidP="00481FBE">
            <w:r w:rsidRPr="008142A1">
              <w:t>Администрация Горняцкого сельского поселения</w:t>
            </w:r>
          </w:p>
          <w:p w14:paraId="0B5D5C8A" w14:textId="77777777" w:rsidR="00AE5A2B" w:rsidRPr="008142A1" w:rsidRDefault="00AE5A2B" w:rsidP="008142A1"/>
        </w:tc>
      </w:tr>
      <w:tr w:rsidR="008142A1" w:rsidRPr="008142A1" w14:paraId="460CAA65" w14:textId="77777777" w:rsidTr="008142A1">
        <w:tc>
          <w:tcPr>
            <w:tcW w:w="3477" w:type="dxa"/>
            <w:shd w:val="clear" w:color="auto" w:fill="auto"/>
          </w:tcPr>
          <w:p w14:paraId="6B2265F7" w14:textId="77777777" w:rsidR="008142A1" w:rsidRPr="008142A1" w:rsidRDefault="008142A1" w:rsidP="008142A1">
            <w:r>
              <w:t xml:space="preserve">Участники </w:t>
            </w:r>
            <w:r w:rsidRPr="008142A1">
              <w:t>подпрограммы</w:t>
            </w:r>
          </w:p>
        </w:tc>
        <w:tc>
          <w:tcPr>
            <w:tcW w:w="6162" w:type="dxa"/>
            <w:shd w:val="clear" w:color="auto" w:fill="auto"/>
          </w:tcPr>
          <w:p w14:paraId="21AEB2C3" w14:textId="77777777" w:rsidR="008142A1" w:rsidRPr="008142A1" w:rsidRDefault="008142A1" w:rsidP="00481FBE">
            <w:r w:rsidRPr="008142A1">
              <w:t>Администрация Горняцкого сельского поселения</w:t>
            </w:r>
          </w:p>
        </w:tc>
      </w:tr>
      <w:tr w:rsidR="00AE5A2B" w:rsidRPr="008142A1" w14:paraId="5C19F496" w14:textId="77777777" w:rsidTr="008142A1">
        <w:tc>
          <w:tcPr>
            <w:tcW w:w="3477" w:type="dxa"/>
            <w:shd w:val="clear" w:color="auto" w:fill="auto"/>
          </w:tcPr>
          <w:p w14:paraId="6EF1D070" w14:textId="77777777" w:rsidR="00AE5A2B" w:rsidRPr="008142A1" w:rsidRDefault="00AE5A2B" w:rsidP="00481FBE">
            <w:pPr>
              <w:rPr>
                <w:b/>
                <w:bCs/>
              </w:rPr>
            </w:pPr>
            <w:r w:rsidRPr="008142A1">
              <w:t xml:space="preserve">Программно-целевые инструменты подпрограммы </w:t>
            </w:r>
          </w:p>
        </w:tc>
        <w:tc>
          <w:tcPr>
            <w:tcW w:w="6162" w:type="dxa"/>
            <w:shd w:val="clear" w:color="auto" w:fill="auto"/>
          </w:tcPr>
          <w:p w14:paraId="4DD63A2B" w14:textId="77777777" w:rsidR="00AE5A2B" w:rsidRPr="008142A1" w:rsidRDefault="00AE5A2B" w:rsidP="00481FBE">
            <w:r w:rsidRPr="008142A1">
              <w:t>Отсутствуют</w:t>
            </w:r>
          </w:p>
          <w:p w14:paraId="2E82699A" w14:textId="77777777" w:rsidR="00AE5A2B" w:rsidRPr="008142A1" w:rsidRDefault="00AE5A2B" w:rsidP="00481FBE">
            <w:pPr>
              <w:jc w:val="both"/>
            </w:pPr>
          </w:p>
        </w:tc>
      </w:tr>
      <w:tr w:rsidR="00AE5A2B" w:rsidRPr="008142A1" w14:paraId="37E55FF6" w14:textId="77777777" w:rsidTr="008142A1">
        <w:tc>
          <w:tcPr>
            <w:tcW w:w="3477" w:type="dxa"/>
            <w:shd w:val="clear" w:color="auto" w:fill="auto"/>
          </w:tcPr>
          <w:p w14:paraId="6AC90ECF" w14:textId="77777777" w:rsidR="00AE5A2B" w:rsidRPr="008142A1" w:rsidRDefault="00AE5A2B" w:rsidP="00481FBE">
            <w:pPr>
              <w:rPr>
                <w:bCs/>
              </w:rPr>
            </w:pPr>
            <w:r w:rsidRPr="008142A1">
              <w:rPr>
                <w:bCs/>
              </w:rPr>
              <w:t xml:space="preserve">Цели подпрограммы </w:t>
            </w:r>
          </w:p>
        </w:tc>
        <w:tc>
          <w:tcPr>
            <w:tcW w:w="6162" w:type="dxa"/>
            <w:shd w:val="clear" w:color="auto" w:fill="auto"/>
          </w:tcPr>
          <w:p w14:paraId="3E49FFC1" w14:textId="77777777" w:rsidR="00AE5A2B" w:rsidRPr="008142A1" w:rsidRDefault="00AE5A2B" w:rsidP="00481FBE">
            <w:pPr>
              <w:jc w:val="both"/>
            </w:pPr>
            <w:r w:rsidRPr="008142A1">
              <w:t>Повышение качества жизни населения Горняцкого сельского поселения</w:t>
            </w:r>
          </w:p>
        </w:tc>
      </w:tr>
      <w:tr w:rsidR="00AE5A2B" w:rsidRPr="008142A1" w14:paraId="0CFD501D" w14:textId="77777777" w:rsidTr="008142A1">
        <w:tc>
          <w:tcPr>
            <w:tcW w:w="3477" w:type="dxa"/>
            <w:shd w:val="clear" w:color="auto" w:fill="auto"/>
          </w:tcPr>
          <w:p w14:paraId="759F39D4" w14:textId="77777777" w:rsidR="00AE5A2B" w:rsidRPr="008142A1" w:rsidRDefault="00AE5A2B" w:rsidP="00481FBE">
            <w:r w:rsidRPr="008142A1">
              <w:t xml:space="preserve">Задачи подпрограммы </w:t>
            </w:r>
          </w:p>
        </w:tc>
        <w:tc>
          <w:tcPr>
            <w:tcW w:w="6162" w:type="dxa"/>
            <w:shd w:val="clear" w:color="auto" w:fill="auto"/>
          </w:tcPr>
          <w:p w14:paraId="787A7592" w14:textId="77777777" w:rsidR="00AE5A2B" w:rsidRPr="008142A1" w:rsidRDefault="00AE5A2B" w:rsidP="00481FBE">
            <w:pPr>
              <w:jc w:val="both"/>
            </w:pPr>
            <w:r w:rsidRPr="008142A1">
              <w:t>Обеспечение своевременной и в полном объеме выплаты государственной пенсии за выслугу лет лицам, замещавшим муниципальные должности и должности муниципальной службы</w:t>
            </w:r>
          </w:p>
        </w:tc>
      </w:tr>
      <w:tr w:rsidR="00AE5A2B" w:rsidRPr="008142A1" w14:paraId="23B92E39" w14:textId="77777777" w:rsidTr="008142A1">
        <w:tc>
          <w:tcPr>
            <w:tcW w:w="3477" w:type="dxa"/>
            <w:shd w:val="clear" w:color="auto" w:fill="auto"/>
          </w:tcPr>
          <w:p w14:paraId="6CF71591" w14:textId="77777777" w:rsidR="00AE5A2B" w:rsidRPr="008142A1" w:rsidRDefault="00AE5A2B" w:rsidP="00481FBE">
            <w:r w:rsidRPr="008142A1">
              <w:t xml:space="preserve">Целевые индикаторы и показатели подпрограммы </w:t>
            </w:r>
          </w:p>
        </w:tc>
        <w:tc>
          <w:tcPr>
            <w:tcW w:w="6162" w:type="dxa"/>
            <w:shd w:val="clear" w:color="auto" w:fill="auto"/>
          </w:tcPr>
          <w:p w14:paraId="5E033BE2" w14:textId="77777777" w:rsidR="00AE5A2B" w:rsidRPr="008142A1" w:rsidRDefault="00AE5A2B" w:rsidP="00481FBE">
            <w:pPr>
              <w:jc w:val="both"/>
            </w:pPr>
            <w:r w:rsidRPr="008142A1">
              <w:t>1. Количество граждан, получающих выплату государственной пенсии за выслугу лет лицам, замещавшим муниципальные должности и должности муниципальной службы в поселении.</w:t>
            </w:r>
          </w:p>
          <w:p w14:paraId="3D1D2FA2" w14:textId="77777777" w:rsidR="00AE5A2B" w:rsidRPr="008142A1" w:rsidRDefault="00AE5A2B" w:rsidP="00481FBE">
            <w:pPr>
              <w:jc w:val="both"/>
              <w:rPr>
                <w:color w:val="FF0000"/>
              </w:rPr>
            </w:pPr>
            <w:r w:rsidRPr="008142A1">
              <w:t>2. Своевременная и в полном объеме выплата государственной пенсии за выслугу лет лицам, замещавшим муниципальные должности и должности муниципальной службы в поселении.</w:t>
            </w:r>
          </w:p>
        </w:tc>
      </w:tr>
      <w:tr w:rsidR="00AE5A2B" w:rsidRPr="008142A1" w14:paraId="51164F44" w14:textId="77777777" w:rsidTr="008142A1">
        <w:tc>
          <w:tcPr>
            <w:tcW w:w="3477" w:type="dxa"/>
            <w:shd w:val="clear" w:color="auto" w:fill="auto"/>
          </w:tcPr>
          <w:p w14:paraId="122F086B" w14:textId="77777777" w:rsidR="00AE5A2B" w:rsidRPr="008142A1" w:rsidRDefault="00AE5A2B" w:rsidP="00481FBE">
            <w:pPr>
              <w:rPr>
                <w:bCs/>
              </w:rPr>
            </w:pPr>
            <w:r w:rsidRPr="008142A1">
              <w:rPr>
                <w:bCs/>
              </w:rPr>
              <w:t xml:space="preserve">Этапы и сроки реализации подпрограммы </w:t>
            </w:r>
            <w:r w:rsidRPr="008142A1">
              <w:t xml:space="preserve">     </w:t>
            </w:r>
          </w:p>
        </w:tc>
        <w:tc>
          <w:tcPr>
            <w:tcW w:w="6162" w:type="dxa"/>
            <w:shd w:val="clear" w:color="auto" w:fill="auto"/>
          </w:tcPr>
          <w:p w14:paraId="31629DD4" w14:textId="77777777" w:rsidR="00AE5A2B" w:rsidRPr="008142A1" w:rsidRDefault="008142A1" w:rsidP="00481FBE">
            <w:pPr>
              <w:jc w:val="both"/>
            </w:pPr>
            <w:r>
              <w:t>Срок реализации подпрограммы -</w:t>
            </w:r>
            <w:r w:rsidR="00AE5A2B" w:rsidRPr="008142A1">
              <w:t xml:space="preserve"> 2019-2030 годы. </w:t>
            </w:r>
          </w:p>
          <w:p w14:paraId="2F4DA742" w14:textId="77777777" w:rsidR="00AE5A2B" w:rsidRPr="008142A1" w:rsidRDefault="00AE5A2B" w:rsidP="00481FBE">
            <w:pPr>
              <w:jc w:val="both"/>
              <w:rPr>
                <w:color w:val="FF0000"/>
              </w:rPr>
            </w:pPr>
            <w:r w:rsidRPr="008142A1">
              <w:t>Этапы реализации не выделяются</w:t>
            </w:r>
          </w:p>
        </w:tc>
      </w:tr>
      <w:tr w:rsidR="00AE5A2B" w:rsidRPr="008142A1" w14:paraId="5679E130" w14:textId="77777777" w:rsidTr="008142A1">
        <w:tc>
          <w:tcPr>
            <w:tcW w:w="3477" w:type="dxa"/>
            <w:shd w:val="clear" w:color="auto" w:fill="auto"/>
          </w:tcPr>
          <w:p w14:paraId="5FEBB7B2" w14:textId="77777777" w:rsidR="00AE5A2B" w:rsidRPr="008142A1" w:rsidRDefault="00AE5A2B" w:rsidP="00481FBE">
            <w:pPr>
              <w:rPr>
                <w:bCs/>
              </w:rPr>
            </w:pPr>
            <w:r w:rsidRPr="008142A1">
              <w:rPr>
                <w:bCs/>
              </w:rPr>
              <w:lastRenderedPageBreak/>
              <w:t>Ресурсное обеспечение подпрограммы</w:t>
            </w:r>
          </w:p>
          <w:p w14:paraId="70F31941" w14:textId="77777777" w:rsidR="00AE5A2B" w:rsidRPr="008142A1" w:rsidRDefault="00AE5A2B" w:rsidP="00481FBE">
            <w:pPr>
              <w:rPr>
                <w:bCs/>
                <w:color w:val="FF0000"/>
              </w:rPr>
            </w:pPr>
          </w:p>
        </w:tc>
        <w:tc>
          <w:tcPr>
            <w:tcW w:w="6162" w:type="dxa"/>
            <w:shd w:val="clear" w:color="auto" w:fill="auto"/>
          </w:tcPr>
          <w:p w14:paraId="391CBA8A" w14:textId="77777777" w:rsidR="00AE5A2B" w:rsidRPr="008142A1" w:rsidRDefault="00AE5A2B" w:rsidP="00481FBE">
            <w:pPr>
              <w:contextualSpacing/>
              <w:jc w:val="both"/>
            </w:pPr>
            <w:r w:rsidRPr="008142A1">
              <w:t>Объем бюджетных ассигнований на реализацию подпрограммы из сред</w:t>
            </w:r>
            <w:r w:rsidR="008142A1">
              <w:t xml:space="preserve">ств местного бюджета составляет - </w:t>
            </w:r>
            <w:r w:rsidR="00447D53">
              <w:t>2 911,7</w:t>
            </w:r>
            <w:r w:rsidR="008142A1">
              <w:t xml:space="preserve"> </w:t>
            </w:r>
            <w:r w:rsidRPr="008142A1">
              <w:t xml:space="preserve">тыс. рублей, в том числе: </w:t>
            </w:r>
          </w:p>
          <w:p w14:paraId="1E2D1794" w14:textId="77777777" w:rsidR="00AE5A2B" w:rsidRPr="008142A1" w:rsidRDefault="00AE5A2B" w:rsidP="00481FBE">
            <w:pPr>
              <w:contextualSpacing/>
              <w:jc w:val="both"/>
            </w:pPr>
            <w:r w:rsidRPr="008142A1">
              <w:t>2019</w:t>
            </w:r>
            <w:r w:rsidR="008142A1">
              <w:t xml:space="preserve"> год -</w:t>
            </w:r>
            <w:r w:rsidRPr="008142A1">
              <w:t xml:space="preserve"> </w:t>
            </w:r>
            <w:r w:rsidR="00D217EB" w:rsidRPr="008142A1">
              <w:t>194,1</w:t>
            </w:r>
            <w:r w:rsidRPr="008142A1">
              <w:t xml:space="preserve"> тыс. рублей;</w:t>
            </w:r>
          </w:p>
          <w:p w14:paraId="42EE3B44" w14:textId="77777777" w:rsidR="00AE5A2B" w:rsidRPr="008142A1" w:rsidRDefault="00AE5A2B" w:rsidP="00481FBE">
            <w:pPr>
              <w:contextualSpacing/>
              <w:jc w:val="both"/>
            </w:pPr>
            <w:r w:rsidRPr="008142A1">
              <w:t>2020</w:t>
            </w:r>
            <w:r w:rsidR="008142A1">
              <w:t xml:space="preserve"> год -</w:t>
            </w:r>
            <w:r w:rsidRPr="008142A1">
              <w:t xml:space="preserve"> </w:t>
            </w:r>
            <w:r w:rsidR="00945CEC">
              <w:t>206,0</w:t>
            </w:r>
            <w:r w:rsidRPr="008142A1">
              <w:t xml:space="preserve"> тыс. рублей;</w:t>
            </w:r>
          </w:p>
          <w:p w14:paraId="486489E0" w14:textId="77777777" w:rsidR="00AE5A2B" w:rsidRPr="008142A1" w:rsidRDefault="00AE5A2B" w:rsidP="00481FBE">
            <w:pPr>
              <w:contextualSpacing/>
              <w:jc w:val="both"/>
            </w:pPr>
            <w:r w:rsidRPr="008142A1">
              <w:t>2021</w:t>
            </w:r>
            <w:r w:rsidR="008142A1">
              <w:t xml:space="preserve"> год -</w:t>
            </w:r>
            <w:r w:rsidRPr="008142A1">
              <w:t xml:space="preserve"> </w:t>
            </w:r>
            <w:r w:rsidR="00D217EB" w:rsidRPr="008142A1">
              <w:t>21</w:t>
            </w:r>
            <w:r w:rsidR="00866395">
              <w:t>8,8</w:t>
            </w:r>
            <w:r w:rsidRPr="008142A1">
              <w:t xml:space="preserve"> тыс. рублей.</w:t>
            </w:r>
          </w:p>
          <w:p w14:paraId="540A3EF9" w14:textId="77777777" w:rsidR="00AE5A2B" w:rsidRPr="008142A1" w:rsidRDefault="00AE5A2B" w:rsidP="00481FBE">
            <w:pPr>
              <w:contextualSpacing/>
              <w:jc w:val="both"/>
            </w:pPr>
            <w:r w:rsidRPr="008142A1">
              <w:t>2022</w:t>
            </w:r>
            <w:r w:rsidR="008142A1">
              <w:t xml:space="preserve"> год </w:t>
            </w:r>
            <w:r w:rsidR="00067963">
              <w:t>–</w:t>
            </w:r>
            <w:r w:rsidRPr="008142A1">
              <w:t xml:space="preserve"> </w:t>
            </w:r>
            <w:r w:rsidR="00CA5620">
              <w:t>254,1</w:t>
            </w:r>
            <w:r w:rsidRPr="008142A1">
              <w:t xml:space="preserve"> тыс. рублей</w:t>
            </w:r>
          </w:p>
          <w:p w14:paraId="281EC62D" w14:textId="77777777" w:rsidR="00AE5A2B" w:rsidRPr="008142A1" w:rsidRDefault="008142A1" w:rsidP="00481FBE">
            <w:pPr>
              <w:contextualSpacing/>
              <w:jc w:val="both"/>
            </w:pPr>
            <w:r>
              <w:t xml:space="preserve">2023 год </w:t>
            </w:r>
            <w:r w:rsidR="00067963">
              <w:t>–</w:t>
            </w:r>
            <w:r w:rsidR="00945CEC">
              <w:t xml:space="preserve"> </w:t>
            </w:r>
            <w:r w:rsidR="00D86611">
              <w:t>273,5</w:t>
            </w:r>
            <w:r w:rsidR="00AE5A2B" w:rsidRPr="008142A1">
              <w:t xml:space="preserve"> тыс. рублей</w:t>
            </w:r>
          </w:p>
          <w:p w14:paraId="3FA57F85" w14:textId="77777777" w:rsidR="00AE5A2B" w:rsidRPr="008142A1" w:rsidRDefault="00AE5A2B" w:rsidP="00481FBE">
            <w:pPr>
              <w:contextualSpacing/>
              <w:jc w:val="both"/>
            </w:pPr>
            <w:r w:rsidRPr="008142A1">
              <w:t>2024</w:t>
            </w:r>
            <w:r w:rsidR="008142A1">
              <w:t xml:space="preserve"> год </w:t>
            </w:r>
            <w:r w:rsidR="00067963">
              <w:t>–</w:t>
            </w:r>
            <w:r w:rsidRPr="008142A1">
              <w:t xml:space="preserve"> </w:t>
            </w:r>
            <w:r w:rsidR="00447D53">
              <w:t>2</w:t>
            </w:r>
            <w:r w:rsidR="00D86611">
              <w:t>9</w:t>
            </w:r>
            <w:r w:rsidR="00447D53">
              <w:t>4,6</w:t>
            </w:r>
            <w:r w:rsidRPr="008142A1">
              <w:t xml:space="preserve"> тыс. рублей</w:t>
            </w:r>
          </w:p>
          <w:p w14:paraId="4B19DC9E" w14:textId="77777777" w:rsidR="00AE5A2B" w:rsidRPr="008142A1" w:rsidRDefault="00AE5A2B" w:rsidP="00481FBE">
            <w:pPr>
              <w:contextualSpacing/>
              <w:jc w:val="both"/>
            </w:pPr>
            <w:r w:rsidRPr="008142A1">
              <w:t>2025</w:t>
            </w:r>
            <w:r w:rsidR="008142A1">
              <w:t xml:space="preserve"> год </w:t>
            </w:r>
            <w:r w:rsidR="00D86611">
              <w:t>–</w:t>
            </w:r>
            <w:r w:rsidR="00093D92">
              <w:t xml:space="preserve"> </w:t>
            </w:r>
            <w:r w:rsidR="00D86611">
              <w:t>303,6</w:t>
            </w:r>
            <w:r w:rsidRPr="008142A1">
              <w:t xml:space="preserve"> тыс. рублей</w:t>
            </w:r>
          </w:p>
          <w:p w14:paraId="3A31884B" w14:textId="77777777" w:rsidR="00AE5A2B" w:rsidRPr="008142A1" w:rsidRDefault="00AE5A2B" w:rsidP="00481FBE">
            <w:pPr>
              <w:contextualSpacing/>
              <w:jc w:val="both"/>
            </w:pPr>
            <w:r w:rsidRPr="008142A1">
              <w:t>2026</w:t>
            </w:r>
            <w:r w:rsidR="008142A1">
              <w:t xml:space="preserve"> год -</w:t>
            </w:r>
            <w:r w:rsidRPr="008142A1">
              <w:t xml:space="preserve"> </w:t>
            </w:r>
            <w:r w:rsidR="00D86611">
              <w:t>3</w:t>
            </w:r>
            <w:r w:rsidR="00D217EB" w:rsidRPr="008142A1">
              <w:t>1</w:t>
            </w:r>
            <w:r w:rsidR="00D86611">
              <w:t>7</w:t>
            </w:r>
            <w:r w:rsidRPr="008142A1">
              <w:t>,4 тыс. рублей.</w:t>
            </w:r>
          </w:p>
          <w:p w14:paraId="1946787E" w14:textId="77777777" w:rsidR="00AE5A2B" w:rsidRPr="008142A1" w:rsidRDefault="00AE5A2B" w:rsidP="00481FBE">
            <w:pPr>
              <w:contextualSpacing/>
              <w:jc w:val="both"/>
            </w:pPr>
            <w:r w:rsidRPr="008142A1">
              <w:t>2027</w:t>
            </w:r>
            <w:r w:rsidR="008142A1">
              <w:t xml:space="preserve"> год -</w:t>
            </w:r>
            <w:r w:rsidRPr="008142A1">
              <w:t xml:space="preserve"> </w:t>
            </w:r>
            <w:r w:rsidR="00D217EB" w:rsidRPr="008142A1">
              <w:t>21</w:t>
            </w:r>
            <w:r w:rsidRPr="008142A1">
              <w:t>2,4 тыс. рублей</w:t>
            </w:r>
          </w:p>
          <w:p w14:paraId="3F894C0C" w14:textId="77777777" w:rsidR="00AE5A2B" w:rsidRPr="008142A1" w:rsidRDefault="008142A1" w:rsidP="00481FBE">
            <w:pPr>
              <w:contextualSpacing/>
              <w:jc w:val="both"/>
            </w:pPr>
            <w:r>
              <w:t>2028 год -</w:t>
            </w:r>
            <w:r w:rsidR="00D217EB" w:rsidRPr="008142A1">
              <w:t xml:space="preserve"> 21</w:t>
            </w:r>
            <w:r w:rsidR="00AE5A2B" w:rsidRPr="008142A1">
              <w:t>2,4 тыс. рублей</w:t>
            </w:r>
          </w:p>
          <w:p w14:paraId="11372CC6" w14:textId="77777777" w:rsidR="00AE5A2B" w:rsidRPr="008142A1" w:rsidRDefault="00AE5A2B" w:rsidP="00481FBE">
            <w:pPr>
              <w:contextualSpacing/>
              <w:jc w:val="both"/>
            </w:pPr>
            <w:r w:rsidRPr="008142A1">
              <w:t xml:space="preserve">2029 год </w:t>
            </w:r>
            <w:r w:rsidR="008142A1">
              <w:t>-</w:t>
            </w:r>
            <w:r w:rsidRPr="008142A1">
              <w:t xml:space="preserve"> </w:t>
            </w:r>
            <w:r w:rsidR="00D217EB" w:rsidRPr="008142A1">
              <w:t>21</w:t>
            </w:r>
            <w:r w:rsidRPr="008142A1">
              <w:t>2,4 тыс. рублей</w:t>
            </w:r>
          </w:p>
          <w:p w14:paraId="0CBD5531" w14:textId="77777777" w:rsidR="00AE5A2B" w:rsidRPr="008142A1" w:rsidRDefault="008142A1" w:rsidP="00481FBE">
            <w:pPr>
              <w:contextualSpacing/>
              <w:jc w:val="both"/>
              <w:rPr>
                <w:color w:val="FF0000"/>
              </w:rPr>
            </w:pPr>
            <w:r>
              <w:t>2030 год -</w:t>
            </w:r>
            <w:r w:rsidR="00D217EB" w:rsidRPr="008142A1">
              <w:t xml:space="preserve"> 21</w:t>
            </w:r>
            <w:r w:rsidR="00AE5A2B" w:rsidRPr="008142A1">
              <w:t>2,4 тыс. рублей</w:t>
            </w:r>
          </w:p>
        </w:tc>
      </w:tr>
      <w:tr w:rsidR="00AE5A2B" w:rsidRPr="008142A1" w14:paraId="718CF2FA" w14:textId="77777777" w:rsidTr="008142A1">
        <w:tc>
          <w:tcPr>
            <w:tcW w:w="3477" w:type="dxa"/>
            <w:shd w:val="clear" w:color="auto" w:fill="auto"/>
          </w:tcPr>
          <w:p w14:paraId="1CC0C49C" w14:textId="77777777" w:rsidR="00AE5A2B" w:rsidRPr="008142A1" w:rsidRDefault="00AE5A2B" w:rsidP="00481FBE">
            <w:pPr>
              <w:rPr>
                <w:bCs/>
              </w:rPr>
            </w:pPr>
            <w:r w:rsidRPr="008142A1">
              <w:rPr>
                <w:bCs/>
              </w:rPr>
              <w:t xml:space="preserve">Ожидаемые результаты реализации подпрограммы </w:t>
            </w:r>
          </w:p>
        </w:tc>
        <w:tc>
          <w:tcPr>
            <w:tcW w:w="6162" w:type="dxa"/>
            <w:shd w:val="clear" w:color="auto" w:fill="auto"/>
          </w:tcPr>
          <w:p w14:paraId="2A4343CE" w14:textId="77777777" w:rsidR="00AE5A2B" w:rsidRPr="008142A1" w:rsidRDefault="00AE5A2B" w:rsidP="00481FBE">
            <w:pPr>
              <w:jc w:val="both"/>
            </w:pPr>
            <w:r w:rsidRPr="008142A1">
              <w:t>Своевременное предоставление мер социальной поддержки населению. Дополнительное материальное обеспечение отдельных категорий пенсионеров.</w:t>
            </w:r>
          </w:p>
        </w:tc>
      </w:tr>
    </w:tbl>
    <w:p w14:paraId="4752430D" w14:textId="77777777" w:rsidR="00AD217F" w:rsidRDefault="00AD217F" w:rsidP="008142A1">
      <w:pPr>
        <w:rPr>
          <w:sz w:val="28"/>
          <w:szCs w:val="28"/>
        </w:rPr>
      </w:pPr>
    </w:p>
    <w:p w14:paraId="39E328A8" w14:textId="77777777" w:rsidR="00AE5A2B" w:rsidRPr="00E86870" w:rsidRDefault="00AE5A2B" w:rsidP="00AE5A2B">
      <w:pPr>
        <w:jc w:val="center"/>
        <w:rPr>
          <w:sz w:val="28"/>
          <w:szCs w:val="28"/>
        </w:rPr>
      </w:pPr>
      <w:r w:rsidRPr="00E86870">
        <w:rPr>
          <w:sz w:val="28"/>
          <w:szCs w:val="28"/>
        </w:rPr>
        <w:t xml:space="preserve">Паспорт </w:t>
      </w:r>
    </w:p>
    <w:p w14:paraId="5A9B9430" w14:textId="77777777" w:rsidR="00AE5A2B" w:rsidRDefault="00AE5A2B" w:rsidP="00AE5A2B">
      <w:pPr>
        <w:jc w:val="center"/>
        <w:rPr>
          <w:sz w:val="28"/>
          <w:szCs w:val="28"/>
        </w:rPr>
      </w:pPr>
      <w:r w:rsidRPr="00E86870">
        <w:rPr>
          <w:sz w:val="28"/>
          <w:szCs w:val="28"/>
        </w:rPr>
        <w:t>подпрограммы «</w:t>
      </w:r>
      <w:r w:rsidRPr="0057742D">
        <w:rPr>
          <w:sz w:val="28"/>
          <w:szCs w:val="28"/>
        </w:rPr>
        <w:t xml:space="preserve">Оказание </w:t>
      </w:r>
      <w:r>
        <w:rPr>
          <w:sz w:val="28"/>
          <w:szCs w:val="28"/>
        </w:rPr>
        <w:t>материальной</w:t>
      </w:r>
      <w:r w:rsidRPr="0057742D">
        <w:rPr>
          <w:sz w:val="28"/>
          <w:szCs w:val="28"/>
        </w:rPr>
        <w:t xml:space="preserve"> помощи </w:t>
      </w:r>
    </w:p>
    <w:p w14:paraId="1D90E981" w14:textId="77777777" w:rsidR="00AE5A2B" w:rsidRDefault="00AE5A2B" w:rsidP="00AE5A2B">
      <w:pPr>
        <w:jc w:val="center"/>
        <w:rPr>
          <w:sz w:val="28"/>
          <w:szCs w:val="28"/>
        </w:rPr>
      </w:pPr>
      <w:r w:rsidRPr="0057742D">
        <w:rPr>
          <w:sz w:val="28"/>
          <w:szCs w:val="28"/>
        </w:rPr>
        <w:t>для отдельных категорий граждан</w:t>
      </w:r>
      <w:r w:rsidRPr="00E86870">
        <w:rPr>
          <w:sz w:val="28"/>
          <w:szCs w:val="28"/>
        </w:rPr>
        <w:t>»</w:t>
      </w:r>
    </w:p>
    <w:p w14:paraId="5B5ABB33" w14:textId="77777777" w:rsidR="00AE5A2B" w:rsidRPr="00E86870" w:rsidRDefault="00AE5A2B" w:rsidP="008142A1">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6077"/>
      </w:tblGrid>
      <w:tr w:rsidR="00AE5A2B" w:rsidRPr="008142A1" w14:paraId="79B576FC" w14:textId="77777777" w:rsidTr="008142A1">
        <w:tc>
          <w:tcPr>
            <w:tcW w:w="3477" w:type="dxa"/>
            <w:shd w:val="clear" w:color="auto" w:fill="auto"/>
          </w:tcPr>
          <w:p w14:paraId="42CC7C5A" w14:textId="77777777" w:rsidR="00AE5A2B" w:rsidRPr="008142A1" w:rsidRDefault="00AE5A2B" w:rsidP="00481FBE">
            <w:r w:rsidRPr="008142A1">
              <w:t xml:space="preserve">Ответственный исполнитель подпрограммы  </w:t>
            </w:r>
          </w:p>
        </w:tc>
        <w:tc>
          <w:tcPr>
            <w:tcW w:w="6162" w:type="dxa"/>
            <w:shd w:val="clear" w:color="auto" w:fill="auto"/>
          </w:tcPr>
          <w:p w14:paraId="39CB66F5" w14:textId="77777777" w:rsidR="00AE5A2B" w:rsidRPr="008142A1" w:rsidRDefault="00AE5A2B" w:rsidP="00481FBE">
            <w:r w:rsidRPr="008142A1">
              <w:t>Администрация Горняцкого сельского поселения</w:t>
            </w:r>
          </w:p>
          <w:p w14:paraId="4B398BD0" w14:textId="77777777" w:rsidR="00AE5A2B" w:rsidRPr="008142A1" w:rsidRDefault="00AE5A2B" w:rsidP="008142A1"/>
        </w:tc>
      </w:tr>
      <w:tr w:rsidR="008142A1" w:rsidRPr="008142A1" w14:paraId="6070B44F" w14:textId="77777777" w:rsidTr="008142A1">
        <w:tc>
          <w:tcPr>
            <w:tcW w:w="3477" w:type="dxa"/>
            <w:shd w:val="clear" w:color="auto" w:fill="auto"/>
          </w:tcPr>
          <w:p w14:paraId="41A2AC3D" w14:textId="77777777" w:rsidR="004844F7" w:rsidRDefault="004844F7" w:rsidP="008142A1"/>
          <w:p w14:paraId="18B68265" w14:textId="77777777" w:rsidR="008142A1" w:rsidRPr="008142A1" w:rsidRDefault="008142A1" w:rsidP="008142A1">
            <w:r>
              <w:t xml:space="preserve">Участники </w:t>
            </w:r>
            <w:r w:rsidRPr="008142A1">
              <w:t>подпрограммы</w:t>
            </w:r>
          </w:p>
        </w:tc>
        <w:tc>
          <w:tcPr>
            <w:tcW w:w="6162" w:type="dxa"/>
            <w:shd w:val="clear" w:color="auto" w:fill="auto"/>
          </w:tcPr>
          <w:p w14:paraId="2CB51530" w14:textId="77777777" w:rsidR="004844F7" w:rsidRDefault="004844F7" w:rsidP="008142A1"/>
          <w:p w14:paraId="39FAAAA1" w14:textId="77777777" w:rsidR="008142A1" w:rsidRPr="008142A1" w:rsidRDefault="008142A1" w:rsidP="008142A1">
            <w:r w:rsidRPr="008142A1">
              <w:t>Администрация Горняцкого сельского поселения</w:t>
            </w:r>
          </w:p>
        </w:tc>
      </w:tr>
      <w:tr w:rsidR="008142A1" w:rsidRPr="008142A1" w14:paraId="05D15BED" w14:textId="77777777" w:rsidTr="008142A1">
        <w:tc>
          <w:tcPr>
            <w:tcW w:w="3477" w:type="dxa"/>
            <w:shd w:val="clear" w:color="auto" w:fill="auto"/>
          </w:tcPr>
          <w:p w14:paraId="5EC22206" w14:textId="77777777" w:rsidR="004844F7" w:rsidRDefault="004844F7" w:rsidP="008142A1"/>
          <w:p w14:paraId="58A02C86" w14:textId="77777777" w:rsidR="008142A1" w:rsidRPr="008142A1" w:rsidRDefault="008142A1" w:rsidP="008142A1">
            <w:pPr>
              <w:rPr>
                <w:b/>
                <w:bCs/>
              </w:rPr>
            </w:pPr>
            <w:r w:rsidRPr="008142A1">
              <w:t xml:space="preserve">Программно-целевые инструменты подпрограммы </w:t>
            </w:r>
          </w:p>
        </w:tc>
        <w:tc>
          <w:tcPr>
            <w:tcW w:w="6162" w:type="dxa"/>
            <w:shd w:val="clear" w:color="auto" w:fill="auto"/>
          </w:tcPr>
          <w:p w14:paraId="13D9038C" w14:textId="77777777" w:rsidR="004844F7" w:rsidRDefault="004844F7" w:rsidP="008142A1"/>
          <w:p w14:paraId="0769D6CC" w14:textId="77777777" w:rsidR="008142A1" w:rsidRPr="008142A1" w:rsidRDefault="008142A1" w:rsidP="008142A1">
            <w:r w:rsidRPr="008142A1">
              <w:t>Отсутствуют</w:t>
            </w:r>
          </w:p>
          <w:p w14:paraId="026207C9" w14:textId="77777777" w:rsidR="008142A1" w:rsidRPr="008142A1" w:rsidRDefault="008142A1" w:rsidP="008142A1">
            <w:pPr>
              <w:jc w:val="both"/>
            </w:pPr>
          </w:p>
        </w:tc>
      </w:tr>
      <w:tr w:rsidR="008142A1" w:rsidRPr="008142A1" w14:paraId="5687870F" w14:textId="77777777" w:rsidTr="008142A1">
        <w:tc>
          <w:tcPr>
            <w:tcW w:w="3477" w:type="dxa"/>
            <w:shd w:val="clear" w:color="auto" w:fill="auto"/>
          </w:tcPr>
          <w:p w14:paraId="4BC04587" w14:textId="77777777" w:rsidR="004844F7" w:rsidRDefault="004844F7" w:rsidP="008142A1">
            <w:pPr>
              <w:rPr>
                <w:bCs/>
              </w:rPr>
            </w:pPr>
          </w:p>
          <w:p w14:paraId="2A381FE1" w14:textId="77777777" w:rsidR="008142A1" w:rsidRPr="008142A1" w:rsidRDefault="008142A1" w:rsidP="008142A1">
            <w:pPr>
              <w:rPr>
                <w:bCs/>
              </w:rPr>
            </w:pPr>
            <w:r w:rsidRPr="008142A1">
              <w:rPr>
                <w:bCs/>
              </w:rPr>
              <w:t xml:space="preserve">Цели подпрограммы </w:t>
            </w:r>
          </w:p>
        </w:tc>
        <w:tc>
          <w:tcPr>
            <w:tcW w:w="6162" w:type="dxa"/>
            <w:shd w:val="clear" w:color="auto" w:fill="auto"/>
          </w:tcPr>
          <w:p w14:paraId="462BCF1C" w14:textId="77777777" w:rsidR="004844F7" w:rsidRDefault="004844F7" w:rsidP="008142A1">
            <w:pPr>
              <w:jc w:val="both"/>
            </w:pPr>
          </w:p>
          <w:p w14:paraId="19B52CE2" w14:textId="77777777" w:rsidR="008142A1" w:rsidRPr="008142A1" w:rsidRDefault="008142A1" w:rsidP="008142A1">
            <w:pPr>
              <w:jc w:val="both"/>
            </w:pPr>
            <w:r w:rsidRPr="008142A1">
              <w:t>Повышение уровня жизни граждан – получателей мер социальной поддержки</w:t>
            </w:r>
          </w:p>
        </w:tc>
      </w:tr>
      <w:tr w:rsidR="008142A1" w:rsidRPr="008142A1" w14:paraId="38A9FA29" w14:textId="77777777" w:rsidTr="008142A1">
        <w:tc>
          <w:tcPr>
            <w:tcW w:w="3477" w:type="dxa"/>
            <w:shd w:val="clear" w:color="auto" w:fill="auto"/>
          </w:tcPr>
          <w:p w14:paraId="285523B1" w14:textId="77777777" w:rsidR="004844F7" w:rsidRDefault="004844F7" w:rsidP="008142A1"/>
          <w:p w14:paraId="6546FD96" w14:textId="77777777" w:rsidR="008142A1" w:rsidRPr="008142A1" w:rsidRDefault="008142A1" w:rsidP="008142A1">
            <w:r w:rsidRPr="008142A1">
              <w:t xml:space="preserve">Задачи подпрограммы </w:t>
            </w:r>
          </w:p>
        </w:tc>
        <w:tc>
          <w:tcPr>
            <w:tcW w:w="6162" w:type="dxa"/>
            <w:shd w:val="clear" w:color="auto" w:fill="auto"/>
          </w:tcPr>
          <w:p w14:paraId="6F7B5DD9" w14:textId="77777777" w:rsidR="004844F7" w:rsidRDefault="004844F7" w:rsidP="008142A1">
            <w:pPr>
              <w:jc w:val="both"/>
            </w:pPr>
          </w:p>
          <w:p w14:paraId="6ACC3F6C" w14:textId="77777777" w:rsidR="008142A1" w:rsidRPr="008142A1" w:rsidRDefault="008142A1" w:rsidP="008142A1">
            <w:pPr>
              <w:jc w:val="both"/>
            </w:pPr>
            <w:r w:rsidRPr="008142A1">
              <w:t>Обеспечение своевременной и в полном объеме выплаты материальной помощи.</w:t>
            </w:r>
          </w:p>
        </w:tc>
      </w:tr>
      <w:tr w:rsidR="008142A1" w:rsidRPr="008142A1" w14:paraId="40558687" w14:textId="77777777" w:rsidTr="008142A1">
        <w:tc>
          <w:tcPr>
            <w:tcW w:w="3477" w:type="dxa"/>
            <w:shd w:val="clear" w:color="auto" w:fill="auto"/>
          </w:tcPr>
          <w:p w14:paraId="6BEECE55" w14:textId="77777777" w:rsidR="004844F7" w:rsidRDefault="004844F7" w:rsidP="008142A1"/>
          <w:p w14:paraId="436E921B" w14:textId="77777777" w:rsidR="008142A1" w:rsidRPr="008142A1" w:rsidRDefault="008142A1" w:rsidP="008142A1">
            <w:r w:rsidRPr="008142A1">
              <w:t xml:space="preserve">Целевые индикаторы и показатели подпрограммы </w:t>
            </w:r>
          </w:p>
        </w:tc>
        <w:tc>
          <w:tcPr>
            <w:tcW w:w="6162" w:type="dxa"/>
            <w:shd w:val="clear" w:color="auto" w:fill="auto"/>
          </w:tcPr>
          <w:p w14:paraId="03E80023" w14:textId="77777777" w:rsidR="004844F7" w:rsidRDefault="004844F7" w:rsidP="008142A1">
            <w:pPr>
              <w:jc w:val="both"/>
            </w:pPr>
          </w:p>
          <w:p w14:paraId="7659E886" w14:textId="77777777" w:rsidR="008142A1" w:rsidRPr="008142A1" w:rsidRDefault="008142A1" w:rsidP="008142A1">
            <w:pPr>
              <w:jc w:val="both"/>
            </w:pPr>
            <w:r w:rsidRPr="008142A1">
              <w:t>1. Количество граждан, получающих материальную помощь.</w:t>
            </w:r>
          </w:p>
          <w:p w14:paraId="723A4427" w14:textId="77777777" w:rsidR="008142A1" w:rsidRPr="008142A1" w:rsidRDefault="008142A1" w:rsidP="008142A1">
            <w:pPr>
              <w:jc w:val="both"/>
              <w:rPr>
                <w:color w:val="FF0000"/>
              </w:rPr>
            </w:pPr>
            <w:r w:rsidRPr="008142A1">
              <w:t>2. Своевременная и в полном объеме выплата материальной помощи.</w:t>
            </w:r>
          </w:p>
        </w:tc>
      </w:tr>
      <w:tr w:rsidR="008142A1" w:rsidRPr="008142A1" w14:paraId="4DF019C6" w14:textId="77777777" w:rsidTr="008142A1">
        <w:tc>
          <w:tcPr>
            <w:tcW w:w="3477" w:type="dxa"/>
            <w:shd w:val="clear" w:color="auto" w:fill="auto"/>
          </w:tcPr>
          <w:p w14:paraId="2C16B459" w14:textId="77777777" w:rsidR="004844F7" w:rsidRDefault="004844F7" w:rsidP="008142A1">
            <w:pPr>
              <w:rPr>
                <w:bCs/>
              </w:rPr>
            </w:pPr>
          </w:p>
          <w:p w14:paraId="7E1182DC" w14:textId="77777777" w:rsidR="008142A1" w:rsidRPr="008142A1" w:rsidRDefault="008142A1" w:rsidP="008142A1">
            <w:pPr>
              <w:rPr>
                <w:bCs/>
              </w:rPr>
            </w:pPr>
            <w:r w:rsidRPr="008142A1">
              <w:rPr>
                <w:bCs/>
              </w:rPr>
              <w:t xml:space="preserve">Этапы и сроки реализации подпрограммы </w:t>
            </w:r>
            <w:r w:rsidRPr="008142A1">
              <w:t xml:space="preserve">     </w:t>
            </w:r>
          </w:p>
        </w:tc>
        <w:tc>
          <w:tcPr>
            <w:tcW w:w="6162" w:type="dxa"/>
            <w:shd w:val="clear" w:color="auto" w:fill="auto"/>
          </w:tcPr>
          <w:p w14:paraId="00D62B89" w14:textId="77777777" w:rsidR="004844F7" w:rsidRDefault="004844F7" w:rsidP="008142A1">
            <w:pPr>
              <w:jc w:val="both"/>
            </w:pPr>
          </w:p>
          <w:p w14:paraId="3350D2C1" w14:textId="77777777" w:rsidR="008142A1" w:rsidRPr="008142A1" w:rsidRDefault="00B04F54" w:rsidP="008142A1">
            <w:pPr>
              <w:jc w:val="both"/>
            </w:pPr>
            <w:r>
              <w:t>Срок реализации подпрограммы -</w:t>
            </w:r>
            <w:r w:rsidR="008142A1" w:rsidRPr="008142A1">
              <w:t xml:space="preserve"> 2019-2030 годы. </w:t>
            </w:r>
          </w:p>
          <w:p w14:paraId="3EB2017E" w14:textId="77777777" w:rsidR="008142A1" w:rsidRPr="008142A1" w:rsidRDefault="008142A1" w:rsidP="008142A1">
            <w:pPr>
              <w:jc w:val="both"/>
              <w:rPr>
                <w:color w:val="FF0000"/>
              </w:rPr>
            </w:pPr>
            <w:r w:rsidRPr="008142A1">
              <w:t>Этапы реализации не выделяются</w:t>
            </w:r>
          </w:p>
        </w:tc>
      </w:tr>
      <w:tr w:rsidR="008142A1" w:rsidRPr="008142A1" w14:paraId="7D2785BD" w14:textId="77777777" w:rsidTr="008142A1">
        <w:tc>
          <w:tcPr>
            <w:tcW w:w="3477" w:type="dxa"/>
            <w:shd w:val="clear" w:color="auto" w:fill="auto"/>
          </w:tcPr>
          <w:p w14:paraId="0F199EBE" w14:textId="77777777" w:rsidR="008142A1" w:rsidRPr="008142A1" w:rsidRDefault="008142A1" w:rsidP="008142A1">
            <w:pPr>
              <w:rPr>
                <w:bCs/>
              </w:rPr>
            </w:pPr>
            <w:r w:rsidRPr="008142A1">
              <w:rPr>
                <w:bCs/>
              </w:rPr>
              <w:t>Ресурсное обеспечение подпрограммы</w:t>
            </w:r>
          </w:p>
          <w:p w14:paraId="64EBA262" w14:textId="77777777" w:rsidR="008142A1" w:rsidRPr="008142A1" w:rsidRDefault="008142A1" w:rsidP="008142A1">
            <w:pPr>
              <w:rPr>
                <w:bCs/>
                <w:color w:val="FF0000"/>
              </w:rPr>
            </w:pPr>
          </w:p>
        </w:tc>
        <w:tc>
          <w:tcPr>
            <w:tcW w:w="6162" w:type="dxa"/>
            <w:shd w:val="clear" w:color="auto" w:fill="auto"/>
          </w:tcPr>
          <w:p w14:paraId="3EC16EC1" w14:textId="77777777" w:rsidR="008142A1" w:rsidRPr="008142A1" w:rsidRDefault="008142A1" w:rsidP="008142A1">
            <w:pPr>
              <w:contextualSpacing/>
              <w:jc w:val="both"/>
            </w:pPr>
            <w:r w:rsidRPr="008142A1">
              <w:t xml:space="preserve">Общий объем средств, необходимый для финансирования подпрограммы в 2019-2030 годах, составляет </w:t>
            </w:r>
            <w:r w:rsidR="00B04F54">
              <w:t xml:space="preserve">- </w:t>
            </w:r>
            <w:r w:rsidRPr="008142A1">
              <w:t xml:space="preserve">0,0 тыс. рублей, в том числе за счет средств местного бюджета </w:t>
            </w:r>
            <w:r w:rsidR="00B04F54">
              <w:t xml:space="preserve">- </w:t>
            </w:r>
            <w:r w:rsidRPr="008142A1">
              <w:t>0,0 тыс. рублей:</w:t>
            </w:r>
          </w:p>
          <w:p w14:paraId="1DC2C432" w14:textId="77777777" w:rsidR="008142A1" w:rsidRPr="008142A1" w:rsidRDefault="008142A1" w:rsidP="008142A1">
            <w:pPr>
              <w:contextualSpacing/>
              <w:jc w:val="both"/>
            </w:pPr>
            <w:r w:rsidRPr="008142A1">
              <w:t>2019</w:t>
            </w:r>
            <w:r w:rsidR="00B04F54">
              <w:t xml:space="preserve"> год -</w:t>
            </w:r>
            <w:r w:rsidRPr="008142A1">
              <w:t xml:space="preserve"> 0,0 тыс. рублей;</w:t>
            </w:r>
          </w:p>
          <w:p w14:paraId="53ED8316" w14:textId="77777777" w:rsidR="008142A1" w:rsidRPr="008142A1" w:rsidRDefault="008142A1" w:rsidP="008142A1">
            <w:pPr>
              <w:contextualSpacing/>
              <w:jc w:val="both"/>
            </w:pPr>
            <w:r w:rsidRPr="008142A1">
              <w:t>2020</w:t>
            </w:r>
            <w:r w:rsidR="00B04F54">
              <w:t xml:space="preserve"> год -</w:t>
            </w:r>
            <w:r w:rsidRPr="008142A1">
              <w:t xml:space="preserve"> 0,0 тыс. рублей;</w:t>
            </w:r>
          </w:p>
          <w:p w14:paraId="59CAC36C" w14:textId="77777777" w:rsidR="008142A1" w:rsidRPr="008142A1" w:rsidRDefault="008142A1" w:rsidP="008142A1">
            <w:pPr>
              <w:contextualSpacing/>
              <w:jc w:val="both"/>
            </w:pPr>
            <w:r w:rsidRPr="008142A1">
              <w:t>2021</w:t>
            </w:r>
            <w:r w:rsidR="00B04F54">
              <w:t xml:space="preserve"> год -</w:t>
            </w:r>
            <w:r w:rsidRPr="008142A1">
              <w:t xml:space="preserve"> 0,0 тыс. рублей.</w:t>
            </w:r>
          </w:p>
          <w:p w14:paraId="52B7FDAB" w14:textId="77777777" w:rsidR="008142A1" w:rsidRPr="008142A1" w:rsidRDefault="008142A1" w:rsidP="008142A1">
            <w:pPr>
              <w:contextualSpacing/>
              <w:jc w:val="both"/>
            </w:pPr>
            <w:r w:rsidRPr="008142A1">
              <w:lastRenderedPageBreak/>
              <w:t>2022</w:t>
            </w:r>
            <w:r w:rsidR="00B04F54">
              <w:t xml:space="preserve"> год -</w:t>
            </w:r>
            <w:r w:rsidRPr="008142A1">
              <w:t xml:space="preserve"> 0,0 тыс. рублей</w:t>
            </w:r>
          </w:p>
          <w:p w14:paraId="778B777D" w14:textId="77777777" w:rsidR="008142A1" w:rsidRPr="008142A1" w:rsidRDefault="00B04F54" w:rsidP="008142A1">
            <w:pPr>
              <w:contextualSpacing/>
              <w:jc w:val="both"/>
            </w:pPr>
            <w:r>
              <w:t>2023 год -</w:t>
            </w:r>
            <w:r w:rsidR="008142A1" w:rsidRPr="008142A1">
              <w:t xml:space="preserve"> 0,0 тыс. рублей</w:t>
            </w:r>
          </w:p>
          <w:p w14:paraId="3C73E59B" w14:textId="77777777" w:rsidR="008142A1" w:rsidRPr="008142A1" w:rsidRDefault="008142A1" w:rsidP="008142A1">
            <w:pPr>
              <w:contextualSpacing/>
              <w:jc w:val="both"/>
            </w:pPr>
            <w:r w:rsidRPr="008142A1">
              <w:t>2024</w:t>
            </w:r>
            <w:r w:rsidR="00B04F54">
              <w:t xml:space="preserve"> год -</w:t>
            </w:r>
            <w:r w:rsidRPr="008142A1">
              <w:t xml:space="preserve"> 0,0 тыс. рублей</w:t>
            </w:r>
          </w:p>
          <w:p w14:paraId="453C3410" w14:textId="77777777" w:rsidR="008142A1" w:rsidRPr="008142A1" w:rsidRDefault="00B04F54" w:rsidP="008142A1">
            <w:pPr>
              <w:contextualSpacing/>
              <w:jc w:val="both"/>
            </w:pPr>
            <w:r>
              <w:t>2025 год -</w:t>
            </w:r>
            <w:r w:rsidR="008142A1" w:rsidRPr="008142A1">
              <w:t xml:space="preserve"> 0,0 тыс. рублей</w:t>
            </w:r>
          </w:p>
          <w:p w14:paraId="31A631F7" w14:textId="77777777" w:rsidR="008142A1" w:rsidRPr="008142A1" w:rsidRDefault="008142A1" w:rsidP="008142A1">
            <w:pPr>
              <w:contextualSpacing/>
              <w:jc w:val="both"/>
            </w:pPr>
            <w:r w:rsidRPr="008142A1">
              <w:t>2026</w:t>
            </w:r>
            <w:r w:rsidR="00B04F54">
              <w:t xml:space="preserve"> год -</w:t>
            </w:r>
            <w:r w:rsidRPr="008142A1">
              <w:t xml:space="preserve"> 0,0 тыс. рублей.</w:t>
            </w:r>
          </w:p>
          <w:p w14:paraId="4FD796A3" w14:textId="77777777" w:rsidR="008142A1" w:rsidRPr="008142A1" w:rsidRDefault="008142A1" w:rsidP="008142A1">
            <w:pPr>
              <w:contextualSpacing/>
              <w:jc w:val="both"/>
            </w:pPr>
            <w:r w:rsidRPr="008142A1">
              <w:t>2027</w:t>
            </w:r>
            <w:r w:rsidR="00B04F54">
              <w:t xml:space="preserve"> год -</w:t>
            </w:r>
            <w:r w:rsidRPr="008142A1">
              <w:t xml:space="preserve"> 0,0 тыс. рублей</w:t>
            </w:r>
          </w:p>
          <w:p w14:paraId="1CBAD71D" w14:textId="77777777" w:rsidR="008142A1" w:rsidRPr="008142A1" w:rsidRDefault="00B04F54" w:rsidP="008142A1">
            <w:pPr>
              <w:contextualSpacing/>
              <w:jc w:val="both"/>
            </w:pPr>
            <w:r>
              <w:t>2028 год -</w:t>
            </w:r>
            <w:r w:rsidR="008142A1" w:rsidRPr="008142A1">
              <w:t xml:space="preserve"> 0,0 тыс. рублей</w:t>
            </w:r>
          </w:p>
          <w:p w14:paraId="46DB3C97" w14:textId="77777777" w:rsidR="008142A1" w:rsidRPr="008142A1" w:rsidRDefault="008142A1" w:rsidP="008142A1">
            <w:pPr>
              <w:contextualSpacing/>
              <w:jc w:val="both"/>
            </w:pPr>
            <w:r w:rsidRPr="008142A1">
              <w:t>2029</w:t>
            </w:r>
            <w:r w:rsidR="00B04F54">
              <w:t xml:space="preserve"> год -</w:t>
            </w:r>
            <w:r w:rsidRPr="008142A1">
              <w:t xml:space="preserve"> 0,0 тыс. рублей</w:t>
            </w:r>
          </w:p>
          <w:p w14:paraId="63B04A84" w14:textId="77777777" w:rsidR="008142A1" w:rsidRPr="008142A1" w:rsidRDefault="008142A1" w:rsidP="008142A1">
            <w:pPr>
              <w:contextualSpacing/>
              <w:jc w:val="both"/>
              <w:rPr>
                <w:color w:val="FF0000"/>
              </w:rPr>
            </w:pPr>
            <w:r w:rsidRPr="008142A1">
              <w:t>203</w:t>
            </w:r>
            <w:r w:rsidR="00B04F54">
              <w:t>0 год -</w:t>
            </w:r>
            <w:r w:rsidRPr="008142A1">
              <w:t xml:space="preserve"> 0,0 тыс. рублей</w:t>
            </w:r>
          </w:p>
        </w:tc>
      </w:tr>
      <w:tr w:rsidR="008142A1" w:rsidRPr="008142A1" w14:paraId="20FA8BEA" w14:textId="77777777" w:rsidTr="008142A1">
        <w:tc>
          <w:tcPr>
            <w:tcW w:w="3477" w:type="dxa"/>
            <w:shd w:val="clear" w:color="auto" w:fill="auto"/>
          </w:tcPr>
          <w:p w14:paraId="7042910E" w14:textId="77777777" w:rsidR="008142A1" w:rsidRPr="008142A1" w:rsidRDefault="008142A1" w:rsidP="008142A1">
            <w:pPr>
              <w:rPr>
                <w:bCs/>
              </w:rPr>
            </w:pPr>
            <w:r w:rsidRPr="008142A1">
              <w:rPr>
                <w:bCs/>
              </w:rPr>
              <w:lastRenderedPageBreak/>
              <w:t xml:space="preserve">Ожидаемые результаты реализации подпрограммы </w:t>
            </w:r>
          </w:p>
        </w:tc>
        <w:tc>
          <w:tcPr>
            <w:tcW w:w="6162" w:type="dxa"/>
            <w:shd w:val="clear" w:color="auto" w:fill="auto"/>
          </w:tcPr>
          <w:p w14:paraId="44C3A76B" w14:textId="77777777" w:rsidR="008142A1" w:rsidRPr="008142A1" w:rsidRDefault="008142A1" w:rsidP="008142A1">
            <w:pPr>
              <w:jc w:val="both"/>
            </w:pPr>
            <w:r w:rsidRPr="008142A1">
              <w:t>Своевременное предоставление мер социальной поддержки населению, повышение качества предоставления услуг. Материальная поддержка граждан, оказавшихся в трудной жизненной ситуации.</w:t>
            </w:r>
          </w:p>
        </w:tc>
      </w:tr>
    </w:tbl>
    <w:p w14:paraId="46D653E5" w14:textId="77777777" w:rsidR="00AE5A2B" w:rsidRDefault="00AE5A2B" w:rsidP="00AE5A2B">
      <w:pPr>
        <w:jc w:val="right"/>
        <w:rPr>
          <w:color w:val="FF0000"/>
          <w:sz w:val="28"/>
          <w:szCs w:val="28"/>
        </w:rPr>
      </w:pPr>
    </w:p>
    <w:p w14:paraId="3FA2AB4A" w14:textId="77777777" w:rsidR="00AE5A2B" w:rsidRPr="00C678AE" w:rsidRDefault="00AE5A2B" w:rsidP="00AE5A2B">
      <w:pPr>
        <w:widowControl w:val="0"/>
        <w:shd w:val="clear" w:color="auto" w:fill="FFFFFF"/>
        <w:autoSpaceDE w:val="0"/>
        <w:autoSpaceDN w:val="0"/>
        <w:adjustRightInd w:val="0"/>
        <w:jc w:val="center"/>
        <w:rPr>
          <w:kern w:val="2"/>
          <w:sz w:val="28"/>
          <w:szCs w:val="28"/>
        </w:rPr>
      </w:pPr>
      <w:r w:rsidRPr="00C678AE">
        <w:rPr>
          <w:rFonts w:eastAsia="Calibri"/>
          <w:kern w:val="2"/>
          <w:sz w:val="28"/>
          <w:szCs w:val="28"/>
          <w:lang w:eastAsia="en-US"/>
        </w:rPr>
        <w:t>Приоритеты и цели муниципальной политики</w:t>
      </w:r>
    </w:p>
    <w:p w14:paraId="5E92096D" w14:textId="77777777" w:rsidR="00AE5A2B" w:rsidRPr="00C678AE" w:rsidRDefault="00AE5A2B" w:rsidP="00AE5A2B">
      <w:pPr>
        <w:widowControl w:val="0"/>
        <w:shd w:val="clear" w:color="auto" w:fill="FFFFFF"/>
        <w:autoSpaceDE w:val="0"/>
        <w:autoSpaceDN w:val="0"/>
        <w:adjustRightInd w:val="0"/>
        <w:jc w:val="center"/>
        <w:rPr>
          <w:rFonts w:eastAsia="Calibri"/>
          <w:kern w:val="2"/>
          <w:sz w:val="28"/>
          <w:szCs w:val="28"/>
          <w:lang w:eastAsia="en-US"/>
        </w:rPr>
      </w:pPr>
      <w:r w:rsidRPr="00C678AE">
        <w:rPr>
          <w:rFonts w:eastAsia="Calibri"/>
          <w:kern w:val="2"/>
          <w:sz w:val="28"/>
          <w:szCs w:val="28"/>
          <w:lang w:eastAsia="en-US"/>
        </w:rPr>
        <w:t>в сфере социальной поддержки граждан</w:t>
      </w:r>
    </w:p>
    <w:p w14:paraId="238088BF" w14:textId="77777777" w:rsidR="00AE5A2B" w:rsidRPr="00C678AE" w:rsidRDefault="00AE5A2B" w:rsidP="00AE5A2B">
      <w:pPr>
        <w:widowControl w:val="0"/>
        <w:shd w:val="clear" w:color="auto" w:fill="FFFFFF"/>
        <w:autoSpaceDE w:val="0"/>
        <w:autoSpaceDN w:val="0"/>
        <w:adjustRightInd w:val="0"/>
        <w:jc w:val="center"/>
        <w:rPr>
          <w:rFonts w:eastAsia="Calibri"/>
          <w:kern w:val="2"/>
          <w:sz w:val="28"/>
          <w:szCs w:val="28"/>
          <w:lang w:eastAsia="en-US"/>
        </w:rPr>
      </w:pPr>
    </w:p>
    <w:p w14:paraId="150ABB51" w14:textId="77777777" w:rsidR="00AE5A2B" w:rsidRPr="00C678AE" w:rsidRDefault="00AE5A2B" w:rsidP="00B04F54">
      <w:pPr>
        <w:widowControl w:val="0"/>
        <w:shd w:val="clear" w:color="auto" w:fill="FFFFFF"/>
        <w:autoSpaceDE w:val="0"/>
        <w:autoSpaceDN w:val="0"/>
        <w:adjustRightInd w:val="0"/>
        <w:ind w:firstLine="709"/>
        <w:jc w:val="both"/>
        <w:rPr>
          <w:rFonts w:eastAsia="Calibri"/>
          <w:kern w:val="2"/>
          <w:sz w:val="28"/>
          <w:szCs w:val="28"/>
          <w:lang w:eastAsia="en-US"/>
        </w:rPr>
      </w:pPr>
      <w:r w:rsidRPr="00C678AE">
        <w:rPr>
          <w:rFonts w:eastAsia="Calibri"/>
          <w:kern w:val="2"/>
          <w:sz w:val="28"/>
          <w:szCs w:val="28"/>
          <w:lang w:eastAsia="en-US"/>
        </w:rPr>
        <w:t xml:space="preserve">Приоритеты муниципальной политики в сфере социальной поддержки граждан и общие требования к муниципальной политике определены исходя из Концепции демографической политики Российской Федерации на период до 2025 года, утвержденной Указом Президента Российской Федерации от 09.10.2007 № 1351 «Об утверждении Концепции демографической политики Российской Федерации на период до 2025 года», Указа Президента Российской Федерации от 07.05.2012 № 597 «О мероприятиях по реализации муниципальной социальной политики», Указа Президента Российской Федерации от 07.05.2012 № 606 «О мерах по реализации демографической политики Российской Федерации», Концепции муниципальной семейной политики в Российской Федерации на период до 2025 года, утвержденной распоряжением Правительства Российской Федерации от 25.08.2014 № 1618-р, Стратегии национальной безопасности Российской Федерации, утвержденной Указом Президента Российской Федерации от 31.12.2015 № 683 «О стратегии национальной безопасности Российской Федерации», Стратегии действий в интересах граждан старшего поколения в Российской Федерации до 2025 года, утвержденной распоряжением Правительства Российской Федерации от 05.02.2016 № 164-р, </w:t>
      </w:r>
      <w:r w:rsidRPr="00C678AE">
        <w:rPr>
          <w:sz w:val="28"/>
          <w:szCs w:val="28"/>
        </w:rPr>
        <w:t>Стратегии социально-экономического развития Ростовской области до 2030 года, Федерального закона от 28.06.2014 № 172-ФЗ «О стратегическом планировании в Российской Федерации», Прогноза долгосрочного социально – экономического развития Российской Федерации на период до 2030 года, Послания Президента Российской Федерации Федеральному Собранию Российской Федерации, 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57C0C12E" w14:textId="77777777" w:rsidR="00AE5A2B" w:rsidRPr="00C678AE" w:rsidRDefault="00AE5A2B" w:rsidP="00B04F54">
      <w:pPr>
        <w:widowControl w:val="0"/>
        <w:shd w:val="clear" w:color="auto" w:fill="FFFFFF"/>
        <w:autoSpaceDE w:val="0"/>
        <w:autoSpaceDN w:val="0"/>
        <w:adjustRightInd w:val="0"/>
        <w:ind w:firstLine="709"/>
        <w:jc w:val="both"/>
        <w:rPr>
          <w:rFonts w:eastAsia="Calibri"/>
          <w:kern w:val="2"/>
          <w:sz w:val="28"/>
          <w:szCs w:val="28"/>
          <w:lang w:eastAsia="en-US"/>
        </w:rPr>
      </w:pPr>
      <w:r w:rsidRPr="00C678AE">
        <w:rPr>
          <w:rFonts w:eastAsia="Calibri"/>
          <w:kern w:val="2"/>
          <w:sz w:val="28"/>
          <w:szCs w:val="28"/>
          <w:lang w:eastAsia="en-US"/>
        </w:rPr>
        <w:t xml:space="preserve">К приоритетным направлениям социальной политики </w:t>
      </w:r>
      <w:r>
        <w:rPr>
          <w:rFonts w:eastAsia="Calibri"/>
          <w:kern w:val="2"/>
          <w:sz w:val="28"/>
          <w:szCs w:val="28"/>
          <w:lang w:eastAsia="en-US"/>
        </w:rPr>
        <w:t>Горняцкого</w:t>
      </w:r>
      <w:r w:rsidRPr="00C678AE">
        <w:rPr>
          <w:rFonts w:eastAsia="Calibri"/>
          <w:kern w:val="2"/>
          <w:sz w:val="28"/>
          <w:szCs w:val="28"/>
          <w:lang w:eastAsia="en-US"/>
        </w:rPr>
        <w:t xml:space="preserve"> сельского поселения, определенным указанными правовыми актами, отнесены в том числе:</w:t>
      </w:r>
    </w:p>
    <w:p w14:paraId="18BFE8BD" w14:textId="77777777" w:rsidR="00AE5A2B" w:rsidRPr="00C678AE" w:rsidRDefault="00AE5A2B" w:rsidP="00B04F54">
      <w:pPr>
        <w:widowControl w:val="0"/>
        <w:shd w:val="clear" w:color="auto" w:fill="FFFFFF"/>
        <w:autoSpaceDE w:val="0"/>
        <w:autoSpaceDN w:val="0"/>
        <w:adjustRightInd w:val="0"/>
        <w:ind w:firstLine="709"/>
        <w:jc w:val="both"/>
        <w:rPr>
          <w:rFonts w:eastAsia="Calibri"/>
          <w:kern w:val="2"/>
          <w:sz w:val="28"/>
          <w:szCs w:val="28"/>
          <w:lang w:eastAsia="en-US"/>
        </w:rPr>
      </w:pPr>
      <w:r w:rsidRPr="00C678AE">
        <w:rPr>
          <w:rFonts w:eastAsia="Calibri"/>
          <w:kern w:val="2"/>
          <w:sz w:val="28"/>
          <w:szCs w:val="28"/>
          <w:lang w:eastAsia="en-US"/>
        </w:rPr>
        <w:t>повышение благосостояния граждан и снижение бедности;</w:t>
      </w:r>
    </w:p>
    <w:p w14:paraId="15506B23" w14:textId="77777777" w:rsidR="00AE5A2B" w:rsidRPr="00C678AE" w:rsidRDefault="00AE5A2B" w:rsidP="00B04F54">
      <w:pPr>
        <w:widowControl w:val="0"/>
        <w:shd w:val="clear" w:color="auto" w:fill="FFFFFF"/>
        <w:autoSpaceDE w:val="0"/>
        <w:autoSpaceDN w:val="0"/>
        <w:adjustRightInd w:val="0"/>
        <w:ind w:firstLine="709"/>
        <w:jc w:val="both"/>
        <w:rPr>
          <w:rFonts w:eastAsia="Calibri"/>
          <w:kern w:val="2"/>
          <w:sz w:val="28"/>
          <w:szCs w:val="28"/>
          <w:lang w:eastAsia="en-US"/>
        </w:rPr>
      </w:pPr>
      <w:r w:rsidRPr="00C678AE">
        <w:rPr>
          <w:rFonts w:eastAsia="Calibri"/>
          <w:kern w:val="2"/>
          <w:sz w:val="28"/>
          <w:szCs w:val="28"/>
          <w:lang w:eastAsia="en-US"/>
        </w:rPr>
        <w:t xml:space="preserve">Развитие социальной сферы </w:t>
      </w:r>
      <w:r>
        <w:rPr>
          <w:rFonts w:eastAsia="Calibri"/>
          <w:kern w:val="2"/>
          <w:sz w:val="28"/>
          <w:szCs w:val="28"/>
          <w:lang w:eastAsia="en-US"/>
        </w:rPr>
        <w:t>Горняцкого</w:t>
      </w:r>
      <w:r w:rsidRPr="00C678AE">
        <w:rPr>
          <w:rFonts w:eastAsia="Calibri"/>
          <w:kern w:val="2"/>
          <w:sz w:val="28"/>
          <w:szCs w:val="28"/>
          <w:lang w:eastAsia="en-US"/>
        </w:rPr>
        <w:t xml:space="preserve"> сельского поселения согласно </w:t>
      </w:r>
      <w:r w:rsidRPr="00C678AE">
        <w:rPr>
          <w:rFonts w:eastAsia="Calibri"/>
          <w:kern w:val="2"/>
          <w:sz w:val="28"/>
          <w:szCs w:val="28"/>
          <w:lang w:eastAsia="en-US"/>
        </w:rPr>
        <w:lastRenderedPageBreak/>
        <w:t>Стратегии социально-экономического развития Ростовской области на период до 2030 года предполагает концентрацию на проблемах обеспечения благоприятного демографического баланса и улучшения благосостояния людей.</w:t>
      </w:r>
    </w:p>
    <w:p w14:paraId="492AD456" w14:textId="77777777" w:rsidR="00AE5A2B" w:rsidRPr="00C678AE" w:rsidRDefault="00AE5A2B" w:rsidP="00B04F54">
      <w:pPr>
        <w:widowControl w:val="0"/>
        <w:autoSpaceDE w:val="0"/>
        <w:ind w:firstLine="709"/>
        <w:jc w:val="both"/>
        <w:rPr>
          <w:rFonts w:eastAsia="Calibri"/>
          <w:sz w:val="28"/>
          <w:szCs w:val="28"/>
          <w:lang w:eastAsia="en-US"/>
        </w:rPr>
      </w:pPr>
      <w:r w:rsidRPr="00C678AE">
        <w:rPr>
          <w:rFonts w:eastAsia="Calibri"/>
          <w:sz w:val="28"/>
          <w:szCs w:val="28"/>
          <w:lang w:eastAsia="en-US"/>
        </w:rPr>
        <w:t>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w:t>
      </w:r>
    </w:p>
    <w:p w14:paraId="0B20D10B" w14:textId="77777777" w:rsidR="00AE5A2B" w:rsidRPr="00C678AE" w:rsidRDefault="00AE5A2B" w:rsidP="00B04F54">
      <w:pPr>
        <w:autoSpaceDE w:val="0"/>
        <w:autoSpaceDN w:val="0"/>
        <w:adjustRightInd w:val="0"/>
        <w:ind w:firstLine="709"/>
        <w:jc w:val="both"/>
        <w:rPr>
          <w:rFonts w:eastAsia="Calibri"/>
          <w:sz w:val="28"/>
          <w:szCs w:val="28"/>
          <w:lang w:eastAsia="en-US"/>
        </w:rPr>
      </w:pPr>
      <w:r w:rsidRPr="00C678AE">
        <w:rPr>
          <w:rFonts w:eastAsia="Calibri"/>
          <w:sz w:val="28"/>
          <w:szCs w:val="28"/>
          <w:lang w:eastAsia="en-US"/>
        </w:rPr>
        <w:t>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муниципальной политики в социальной сфере.</w:t>
      </w:r>
    </w:p>
    <w:p w14:paraId="050058C2" w14:textId="77777777" w:rsidR="00AE5A2B" w:rsidRPr="00C678AE" w:rsidRDefault="00AE5A2B" w:rsidP="00B04F54">
      <w:pPr>
        <w:autoSpaceDE w:val="0"/>
        <w:autoSpaceDN w:val="0"/>
        <w:adjustRightInd w:val="0"/>
        <w:ind w:firstLine="709"/>
        <w:jc w:val="both"/>
        <w:rPr>
          <w:rFonts w:eastAsia="Calibri"/>
          <w:sz w:val="28"/>
          <w:szCs w:val="28"/>
          <w:lang w:eastAsia="en-US"/>
        </w:rPr>
      </w:pPr>
      <w:r w:rsidRPr="00C678AE">
        <w:rPr>
          <w:rFonts w:eastAsia="Calibri"/>
          <w:sz w:val="28"/>
          <w:szCs w:val="28"/>
          <w:lang w:eastAsia="en-US"/>
        </w:rPr>
        <w:t>Эффективное функционирование системы социальной поддержки населения направлено на предоставление мер социальной поддержки, выплат в полном объеме и в доступной форме. Меры муниципальной социальной поддержки остаются важнейшим инструментом преодоления негативных последствий социального неравенства и бедности.</w:t>
      </w:r>
    </w:p>
    <w:p w14:paraId="7959C212" w14:textId="77777777" w:rsidR="00AE5A2B" w:rsidRPr="00C678AE" w:rsidRDefault="00AE5A2B" w:rsidP="00B04F54">
      <w:pPr>
        <w:autoSpaceDE w:val="0"/>
        <w:autoSpaceDN w:val="0"/>
        <w:adjustRightInd w:val="0"/>
        <w:ind w:firstLine="709"/>
        <w:jc w:val="both"/>
        <w:rPr>
          <w:rFonts w:eastAsia="Calibri"/>
          <w:sz w:val="28"/>
          <w:szCs w:val="28"/>
          <w:lang w:eastAsia="en-US"/>
        </w:rPr>
      </w:pPr>
      <w:r w:rsidRPr="00C678AE">
        <w:rPr>
          <w:rFonts w:eastAsia="Calibri"/>
          <w:sz w:val="28"/>
          <w:szCs w:val="28"/>
          <w:lang w:eastAsia="en-US"/>
        </w:rPr>
        <w:t xml:space="preserve">Меры социальной поддержки, гарантированные законодательством, предоставляются отдельным категориям граждан своевременно и в полном объеме. Получателями муниципальной пенсии за выслугу лет по </w:t>
      </w:r>
      <w:r w:rsidR="00AD217F">
        <w:rPr>
          <w:rFonts w:eastAsia="Calibri"/>
          <w:sz w:val="28"/>
          <w:szCs w:val="28"/>
          <w:lang w:eastAsia="en-US"/>
        </w:rPr>
        <w:t>Горняцкому</w:t>
      </w:r>
      <w:r w:rsidRPr="00C678AE">
        <w:rPr>
          <w:rFonts w:eastAsia="Calibri"/>
          <w:sz w:val="28"/>
          <w:szCs w:val="28"/>
          <w:lang w:eastAsia="en-US"/>
        </w:rPr>
        <w:t xml:space="preserve"> сельскому поселению является </w:t>
      </w:r>
      <w:r>
        <w:rPr>
          <w:rFonts w:eastAsia="Calibri"/>
          <w:sz w:val="28"/>
          <w:szCs w:val="28"/>
          <w:lang w:eastAsia="en-US"/>
        </w:rPr>
        <w:t>5</w:t>
      </w:r>
      <w:r w:rsidRPr="00C678AE">
        <w:rPr>
          <w:rFonts w:eastAsia="Calibri"/>
          <w:sz w:val="28"/>
          <w:szCs w:val="28"/>
          <w:lang w:eastAsia="en-US"/>
        </w:rPr>
        <w:t xml:space="preserve"> человек.</w:t>
      </w:r>
    </w:p>
    <w:p w14:paraId="03772434" w14:textId="77777777" w:rsidR="00AE5A2B" w:rsidRPr="00C678AE" w:rsidRDefault="00AE5A2B" w:rsidP="00B04F54">
      <w:pPr>
        <w:widowControl w:val="0"/>
        <w:shd w:val="clear" w:color="auto" w:fill="FFFFFF"/>
        <w:autoSpaceDE w:val="0"/>
        <w:autoSpaceDN w:val="0"/>
        <w:adjustRightInd w:val="0"/>
        <w:ind w:firstLine="709"/>
        <w:jc w:val="both"/>
        <w:rPr>
          <w:rFonts w:eastAsia="Calibri"/>
          <w:kern w:val="2"/>
          <w:sz w:val="28"/>
          <w:szCs w:val="28"/>
          <w:lang w:eastAsia="en-US"/>
        </w:rPr>
      </w:pPr>
      <w:r w:rsidRPr="00C678AE">
        <w:rPr>
          <w:rFonts w:eastAsia="Calibri"/>
          <w:kern w:val="2"/>
          <w:sz w:val="28"/>
          <w:szCs w:val="28"/>
          <w:lang w:eastAsia="en-US"/>
        </w:rPr>
        <w:t>Муниципальная программа конкретизирует положения и направления развития сферы социальной поддержки и социального обслуживания граждан с учетом специфики условий и ресурсов соответствующего региона.</w:t>
      </w:r>
    </w:p>
    <w:p w14:paraId="0CB49584" w14:textId="77777777" w:rsidR="00AE5A2B" w:rsidRPr="00C678AE" w:rsidRDefault="00AE5A2B" w:rsidP="00B04F54">
      <w:pPr>
        <w:widowControl w:val="0"/>
        <w:shd w:val="clear" w:color="auto" w:fill="FFFFFF"/>
        <w:autoSpaceDE w:val="0"/>
        <w:autoSpaceDN w:val="0"/>
        <w:adjustRightInd w:val="0"/>
        <w:ind w:firstLine="709"/>
        <w:jc w:val="both"/>
        <w:rPr>
          <w:rFonts w:eastAsia="Calibri"/>
          <w:kern w:val="2"/>
          <w:sz w:val="28"/>
          <w:szCs w:val="28"/>
          <w:lang w:eastAsia="en-US"/>
        </w:rPr>
      </w:pPr>
      <w:r w:rsidRPr="00C678AE">
        <w:rPr>
          <w:rFonts w:eastAsia="Calibri"/>
          <w:kern w:val="2"/>
          <w:sz w:val="28"/>
          <w:szCs w:val="28"/>
          <w:lang w:eastAsia="en-US"/>
        </w:rPr>
        <w:t>Программный подход к решению задач с позиции достижения целевых показателей доказал свою эффективность на практике и позволил оценить социально-экономические последствия реализации мер по социальной поддержке граждан и эффективность расходования финансовых средств.</w:t>
      </w:r>
    </w:p>
    <w:p w14:paraId="06D8AC64" w14:textId="77777777" w:rsidR="00AE5A2B" w:rsidRPr="00C678AE" w:rsidRDefault="00AE5A2B" w:rsidP="00B04F54">
      <w:pPr>
        <w:widowControl w:val="0"/>
        <w:shd w:val="clear" w:color="auto" w:fill="FFFFFF"/>
        <w:autoSpaceDE w:val="0"/>
        <w:autoSpaceDN w:val="0"/>
        <w:adjustRightInd w:val="0"/>
        <w:ind w:firstLine="709"/>
        <w:jc w:val="both"/>
        <w:rPr>
          <w:rFonts w:eastAsia="Calibri"/>
          <w:kern w:val="2"/>
          <w:sz w:val="28"/>
          <w:szCs w:val="28"/>
          <w:lang w:eastAsia="en-US"/>
        </w:rPr>
      </w:pPr>
      <w:r w:rsidRPr="00C678AE">
        <w:rPr>
          <w:rFonts w:eastAsia="Calibri"/>
          <w:kern w:val="2"/>
          <w:sz w:val="28"/>
          <w:szCs w:val="28"/>
          <w:lang w:eastAsia="en-US"/>
        </w:rPr>
        <w:t>Муниципальная программа направлена на обеспечение социальной поддержки и социального обслуживания отдельных категорий населения. В рамках решения задачи по выполнению обязательств государства по социальной поддержке граждан реализуются мероприятия по следующим направлениям:</w:t>
      </w:r>
    </w:p>
    <w:p w14:paraId="415A3E16" w14:textId="77777777" w:rsidR="00AE5A2B" w:rsidRPr="00C678AE" w:rsidRDefault="00AE5A2B" w:rsidP="00B04F54">
      <w:pPr>
        <w:widowControl w:val="0"/>
        <w:shd w:val="clear" w:color="auto" w:fill="FFFFFF"/>
        <w:autoSpaceDE w:val="0"/>
        <w:autoSpaceDN w:val="0"/>
        <w:adjustRightInd w:val="0"/>
        <w:ind w:firstLine="709"/>
        <w:jc w:val="both"/>
        <w:rPr>
          <w:rFonts w:eastAsia="Calibri"/>
          <w:kern w:val="2"/>
          <w:sz w:val="28"/>
          <w:szCs w:val="28"/>
          <w:lang w:eastAsia="en-US"/>
        </w:rPr>
      </w:pPr>
      <w:r w:rsidRPr="00C678AE">
        <w:rPr>
          <w:rFonts w:eastAsia="Calibri"/>
          <w:kern w:val="2"/>
          <w:sz w:val="28"/>
          <w:szCs w:val="28"/>
          <w:lang w:eastAsia="en-US"/>
        </w:rPr>
        <w:t>организация обеспечения социальных выплат отдельным категориям граждан;</w:t>
      </w:r>
    </w:p>
    <w:p w14:paraId="3E0CAFF4" w14:textId="77777777" w:rsidR="00AE5A2B" w:rsidRPr="00C678AE" w:rsidRDefault="00AE5A2B" w:rsidP="00B04F54">
      <w:pPr>
        <w:widowControl w:val="0"/>
        <w:shd w:val="clear" w:color="auto" w:fill="FFFFFF"/>
        <w:autoSpaceDE w:val="0"/>
        <w:autoSpaceDN w:val="0"/>
        <w:adjustRightInd w:val="0"/>
        <w:spacing w:line="252" w:lineRule="auto"/>
        <w:ind w:firstLine="709"/>
        <w:jc w:val="both"/>
        <w:rPr>
          <w:rFonts w:eastAsia="Calibri"/>
          <w:kern w:val="2"/>
          <w:sz w:val="28"/>
          <w:szCs w:val="28"/>
          <w:lang w:eastAsia="en-US"/>
        </w:rPr>
      </w:pPr>
      <w:r w:rsidRPr="00C678AE">
        <w:rPr>
          <w:rFonts w:eastAsia="Calibri"/>
          <w:kern w:val="2"/>
          <w:sz w:val="28"/>
          <w:szCs w:val="28"/>
          <w:lang w:eastAsia="en-US"/>
        </w:rPr>
        <w:t>совершенствование законодательства в области социальной поддержки отдельных категорий граждан.</w:t>
      </w:r>
    </w:p>
    <w:p w14:paraId="07C6F4F1" w14:textId="77777777" w:rsidR="00AE5A2B" w:rsidRPr="00C678AE" w:rsidRDefault="00AE5A2B" w:rsidP="00B04F54">
      <w:pPr>
        <w:widowControl w:val="0"/>
        <w:shd w:val="clear" w:color="auto" w:fill="FFFFFF"/>
        <w:autoSpaceDE w:val="0"/>
        <w:autoSpaceDN w:val="0"/>
        <w:adjustRightInd w:val="0"/>
        <w:spacing w:line="252" w:lineRule="auto"/>
        <w:ind w:firstLine="709"/>
        <w:jc w:val="both"/>
        <w:rPr>
          <w:rFonts w:eastAsia="Calibri"/>
          <w:kern w:val="2"/>
          <w:sz w:val="28"/>
          <w:szCs w:val="28"/>
          <w:lang w:eastAsia="en-US"/>
        </w:rPr>
      </w:pPr>
      <w:r w:rsidRPr="00C678AE">
        <w:rPr>
          <w:rFonts w:eastAsia="Calibri"/>
          <w:kern w:val="2"/>
          <w:sz w:val="28"/>
          <w:szCs w:val="28"/>
          <w:lang w:eastAsia="en-US"/>
        </w:rPr>
        <w:t>Система показателей позволяет в интегрированном виде, в динамике оценивать результаты реализации комплекса мероприятий, направленных на по</w:t>
      </w:r>
      <w:r w:rsidR="00B04F54">
        <w:rPr>
          <w:rFonts w:eastAsia="Calibri"/>
          <w:kern w:val="2"/>
          <w:sz w:val="28"/>
          <w:szCs w:val="28"/>
          <w:lang w:eastAsia="en-US"/>
        </w:rPr>
        <w:t>вышение качества жизни граждан -</w:t>
      </w:r>
      <w:r w:rsidRPr="00C678AE">
        <w:rPr>
          <w:rFonts w:eastAsia="Calibri"/>
          <w:kern w:val="2"/>
          <w:sz w:val="28"/>
          <w:szCs w:val="28"/>
          <w:lang w:eastAsia="en-US"/>
        </w:rPr>
        <w:t xml:space="preserve"> получателей мер социальной поддержки.</w:t>
      </w:r>
    </w:p>
    <w:p w14:paraId="76AF7818" w14:textId="77777777" w:rsidR="00AE5A2B" w:rsidRPr="00C678AE" w:rsidRDefault="00AE5A2B" w:rsidP="00B04F54">
      <w:pPr>
        <w:widowControl w:val="0"/>
        <w:shd w:val="clear" w:color="auto" w:fill="FFFFFF"/>
        <w:autoSpaceDE w:val="0"/>
        <w:autoSpaceDN w:val="0"/>
        <w:adjustRightInd w:val="0"/>
        <w:spacing w:line="252" w:lineRule="auto"/>
        <w:ind w:firstLine="709"/>
        <w:jc w:val="both"/>
        <w:rPr>
          <w:rFonts w:eastAsia="Calibri"/>
          <w:kern w:val="2"/>
          <w:sz w:val="28"/>
          <w:szCs w:val="28"/>
          <w:lang w:eastAsia="en-US"/>
        </w:rPr>
      </w:pPr>
      <w:r w:rsidRPr="00C678AE">
        <w:rPr>
          <w:rFonts w:eastAsia="Calibri"/>
          <w:kern w:val="2"/>
          <w:sz w:val="28"/>
          <w:szCs w:val="28"/>
          <w:lang w:eastAsia="en-US"/>
        </w:rPr>
        <w:t xml:space="preserve">Сведения о показателях муниципальной программы приведены в </w:t>
      </w:r>
      <w:r w:rsidR="00B04F54">
        <w:rPr>
          <w:rFonts w:eastAsia="Calibri"/>
          <w:kern w:val="2"/>
          <w:sz w:val="28"/>
          <w:szCs w:val="28"/>
          <w:lang w:eastAsia="en-US"/>
        </w:rPr>
        <w:t>приложении</w:t>
      </w:r>
      <w:r w:rsidRPr="00C678AE">
        <w:rPr>
          <w:rFonts w:eastAsia="Calibri"/>
          <w:kern w:val="2"/>
          <w:sz w:val="28"/>
          <w:szCs w:val="28"/>
          <w:lang w:eastAsia="en-US"/>
        </w:rPr>
        <w:t xml:space="preserve"> </w:t>
      </w:r>
      <w:r w:rsidR="00B04F54">
        <w:rPr>
          <w:rFonts w:eastAsia="Calibri"/>
          <w:kern w:val="2"/>
          <w:sz w:val="28"/>
          <w:szCs w:val="28"/>
          <w:lang w:eastAsia="en-US"/>
        </w:rPr>
        <w:t xml:space="preserve">№ </w:t>
      </w:r>
      <w:r w:rsidRPr="00C678AE">
        <w:rPr>
          <w:rFonts w:eastAsia="Calibri"/>
          <w:kern w:val="2"/>
          <w:sz w:val="28"/>
          <w:szCs w:val="28"/>
          <w:lang w:eastAsia="en-US"/>
        </w:rPr>
        <w:t>1.</w:t>
      </w:r>
    </w:p>
    <w:p w14:paraId="449F39EA" w14:textId="77777777" w:rsidR="00AE5A2B" w:rsidRPr="00C678AE" w:rsidRDefault="00B04F54" w:rsidP="00B04F54">
      <w:pPr>
        <w:widowControl w:val="0"/>
        <w:shd w:val="clear" w:color="auto" w:fill="FFFFFF"/>
        <w:autoSpaceDE w:val="0"/>
        <w:autoSpaceDN w:val="0"/>
        <w:adjustRightInd w:val="0"/>
        <w:spacing w:line="252" w:lineRule="auto"/>
        <w:ind w:firstLine="709"/>
        <w:jc w:val="both"/>
        <w:rPr>
          <w:rFonts w:eastAsia="Calibri"/>
          <w:kern w:val="2"/>
          <w:sz w:val="28"/>
          <w:szCs w:val="28"/>
          <w:lang w:eastAsia="en-US"/>
        </w:rPr>
      </w:pPr>
      <w:r>
        <w:rPr>
          <w:rFonts w:eastAsia="Calibri"/>
          <w:kern w:val="2"/>
          <w:sz w:val="28"/>
          <w:szCs w:val="28"/>
          <w:lang w:eastAsia="en-US"/>
        </w:rPr>
        <w:t xml:space="preserve">Характеристика </w:t>
      </w:r>
      <w:r w:rsidR="00AE5A2B" w:rsidRPr="00C678AE">
        <w:rPr>
          <w:rFonts w:eastAsia="Calibri"/>
          <w:kern w:val="2"/>
          <w:sz w:val="28"/>
          <w:szCs w:val="28"/>
          <w:lang w:eastAsia="en-US"/>
        </w:rPr>
        <w:t>основных мероприятий муниципальн</w:t>
      </w:r>
      <w:r>
        <w:rPr>
          <w:rFonts w:eastAsia="Calibri"/>
          <w:kern w:val="2"/>
          <w:sz w:val="28"/>
          <w:szCs w:val="28"/>
          <w:lang w:eastAsia="en-US"/>
        </w:rPr>
        <w:t xml:space="preserve">ой программы представлена в приложении № </w:t>
      </w:r>
      <w:r w:rsidR="00AE5A2B" w:rsidRPr="00C678AE">
        <w:rPr>
          <w:rFonts w:eastAsia="Calibri"/>
          <w:kern w:val="2"/>
          <w:sz w:val="28"/>
          <w:szCs w:val="28"/>
          <w:lang w:eastAsia="en-US"/>
        </w:rPr>
        <w:t>2.</w:t>
      </w:r>
    </w:p>
    <w:p w14:paraId="2B7D8FF7" w14:textId="77777777" w:rsidR="00AE5A2B" w:rsidRPr="00C678AE" w:rsidRDefault="00B04F54" w:rsidP="00B04F54">
      <w:pPr>
        <w:widowControl w:val="0"/>
        <w:shd w:val="clear" w:color="auto" w:fill="FFFFFF"/>
        <w:autoSpaceDE w:val="0"/>
        <w:autoSpaceDN w:val="0"/>
        <w:adjustRightInd w:val="0"/>
        <w:spacing w:line="252" w:lineRule="auto"/>
        <w:ind w:firstLine="709"/>
        <w:jc w:val="both"/>
        <w:rPr>
          <w:rFonts w:eastAsia="Calibri"/>
          <w:kern w:val="2"/>
          <w:sz w:val="28"/>
          <w:szCs w:val="28"/>
          <w:lang w:eastAsia="en-US"/>
        </w:rPr>
      </w:pPr>
      <w:r>
        <w:rPr>
          <w:kern w:val="2"/>
          <w:sz w:val="28"/>
          <w:szCs w:val="28"/>
        </w:rPr>
        <w:t>Информация о расходах</w:t>
      </w:r>
      <w:r w:rsidR="00AE5A2B" w:rsidRPr="00C678AE">
        <w:rPr>
          <w:kern w:val="2"/>
          <w:sz w:val="28"/>
          <w:szCs w:val="28"/>
        </w:rPr>
        <w:t xml:space="preserve"> бюджета сельского поселения на реализацию муниципальной программы приведена в </w:t>
      </w:r>
      <w:r>
        <w:rPr>
          <w:rFonts w:eastAsia="Calibri"/>
          <w:kern w:val="2"/>
          <w:sz w:val="28"/>
          <w:szCs w:val="28"/>
          <w:lang w:eastAsia="en-US"/>
        </w:rPr>
        <w:t>приложении</w:t>
      </w:r>
      <w:r w:rsidR="00AE5A2B" w:rsidRPr="00C678AE">
        <w:rPr>
          <w:kern w:val="2"/>
          <w:sz w:val="28"/>
          <w:szCs w:val="28"/>
        </w:rPr>
        <w:t xml:space="preserve"> 3.</w:t>
      </w:r>
    </w:p>
    <w:p w14:paraId="0B08B4ED" w14:textId="77777777" w:rsidR="00AE5A2B" w:rsidRDefault="00AE5A2B" w:rsidP="00B04F54">
      <w:pPr>
        <w:widowControl w:val="0"/>
        <w:shd w:val="clear" w:color="auto" w:fill="FFFFFF"/>
        <w:autoSpaceDE w:val="0"/>
        <w:autoSpaceDN w:val="0"/>
        <w:adjustRightInd w:val="0"/>
        <w:spacing w:line="252" w:lineRule="auto"/>
        <w:ind w:firstLine="709"/>
        <w:jc w:val="both"/>
        <w:rPr>
          <w:rFonts w:eastAsia="Calibri"/>
          <w:kern w:val="2"/>
          <w:sz w:val="28"/>
          <w:szCs w:val="28"/>
          <w:lang w:eastAsia="en-US"/>
        </w:rPr>
      </w:pPr>
      <w:r w:rsidRPr="00C678AE">
        <w:rPr>
          <w:rFonts w:eastAsia="Calibri"/>
          <w:kern w:val="2"/>
          <w:sz w:val="28"/>
          <w:szCs w:val="28"/>
          <w:lang w:eastAsia="en-US"/>
        </w:rPr>
        <w:t xml:space="preserve">Информация о ресурсном обеспечении муниципальной программы за счет </w:t>
      </w:r>
      <w:r w:rsidRPr="00C678AE">
        <w:rPr>
          <w:rFonts w:eastAsia="Calibri"/>
          <w:kern w:val="2"/>
          <w:sz w:val="28"/>
          <w:szCs w:val="28"/>
          <w:lang w:eastAsia="en-US"/>
        </w:rPr>
        <w:lastRenderedPageBreak/>
        <w:t xml:space="preserve">средств бюджета сельского поселения в </w:t>
      </w:r>
      <w:r w:rsidR="00B04F54">
        <w:rPr>
          <w:rFonts w:eastAsia="Calibri"/>
          <w:kern w:val="2"/>
          <w:sz w:val="28"/>
          <w:szCs w:val="28"/>
          <w:lang w:eastAsia="en-US"/>
        </w:rPr>
        <w:t>приложении</w:t>
      </w:r>
      <w:r w:rsidRPr="00C678AE">
        <w:rPr>
          <w:rFonts w:eastAsia="Calibri"/>
          <w:kern w:val="2"/>
          <w:sz w:val="28"/>
          <w:szCs w:val="28"/>
          <w:lang w:eastAsia="en-US"/>
        </w:rPr>
        <w:t xml:space="preserve"> </w:t>
      </w:r>
      <w:r w:rsidR="00B04F54">
        <w:rPr>
          <w:rFonts w:eastAsia="Calibri"/>
          <w:kern w:val="2"/>
          <w:sz w:val="28"/>
          <w:szCs w:val="28"/>
          <w:lang w:eastAsia="en-US"/>
        </w:rPr>
        <w:t xml:space="preserve">№ </w:t>
      </w:r>
      <w:r w:rsidRPr="00C678AE">
        <w:rPr>
          <w:rFonts w:eastAsia="Calibri"/>
          <w:kern w:val="2"/>
          <w:sz w:val="28"/>
          <w:szCs w:val="28"/>
          <w:lang w:eastAsia="en-US"/>
        </w:rPr>
        <w:t>4.</w:t>
      </w:r>
    </w:p>
    <w:p w14:paraId="6811926E" w14:textId="77777777" w:rsidR="00B04F54" w:rsidRDefault="00B04F54" w:rsidP="00B04F54">
      <w:pPr>
        <w:widowControl w:val="0"/>
        <w:shd w:val="clear" w:color="auto" w:fill="FFFFFF"/>
        <w:autoSpaceDE w:val="0"/>
        <w:autoSpaceDN w:val="0"/>
        <w:adjustRightInd w:val="0"/>
        <w:spacing w:line="252" w:lineRule="auto"/>
        <w:ind w:firstLine="709"/>
        <w:jc w:val="both"/>
        <w:rPr>
          <w:rFonts w:eastAsia="Calibri"/>
          <w:kern w:val="2"/>
          <w:sz w:val="28"/>
          <w:szCs w:val="28"/>
          <w:lang w:eastAsia="en-US"/>
        </w:rPr>
      </w:pPr>
    </w:p>
    <w:p w14:paraId="052B77DB" w14:textId="77777777" w:rsidR="004844F7" w:rsidRDefault="004844F7" w:rsidP="00B04F54">
      <w:pPr>
        <w:widowControl w:val="0"/>
        <w:shd w:val="clear" w:color="auto" w:fill="FFFFFF"/>
        <w:autoSpaceDE w:val="0"/>
        <w:autoSpaceDN w:val="0"/>
        <w:adjustRightInd w:val="0"/>
        <w:spacing w:line="252" w:lineRule="auto"/>
        <w:ind w:firstLine="709"/>
        <w:jc w:val="both"/>
        <w:rPr>
          <w:rFonts w:eastAsia="Calibri"/>
          <w:kern w:val="2"/>
          <w:sz w:val="28"/>
          <w:szCs w:val="28"/>
          <w:lang w:eastAsia="en-US"/>
        </w:rPr>
      </w:pPr>
    </w:p>
    <w:p w14:paraId="6FA1C3A1" w14:textId="77777777" w:rsidR="002B0809" w:rsidRPr="002B0809" w:rsidRDefault="002B0809" w:rsidP="002B0809">
      <w:pPr>
        <w:widowControl w:val="0"/>
        <w:shd w:val="clear" w:color="auto" w:fill="FFFFFF"/>
        <w:autoSpaceDE w:val="0"/>
        <w:autoSpaceDN w:val="0"/>
        <w:adjustRightInd w:val="0"/>
        <w:spacing w:line="252" w:lineRule="auto"/>
        <w:ind w:firstLine="851"/>
        <w:jc w:val="both"/>
        <w:rPr>
          <w:rFonts w:eastAsia="Calibri"/>
          <w:kern w:val="2"/>
          <w:sz w:val="28"/>
          <w:szCs w:val="28"/>
          <w:lang w:eastAsia="en-US"/>
        </w:rPr>
      </w:pPr>
      <w:r w:rsidRPr="002B0809">
        <w:rPr>
          <w:rFonts w:eastAsia="Calibri"/>
          <w:kern w:val="2"/>
          <w:sz w:val="28"/>
          <w:szCs w:val="28"/>
          <w:lang w:eastAsia="en-US"/>
        </w:rPr>
        <w:t>Заведующий сектора по общим вопросам,</w:t>
      </w:r>
    </w:p>
    <w:p w14:paraId="2BDAE4BC" w14:textId="77777777" w:rsidR="00B04F54" w:rsidRDefault="002B0809" w:rsidP="002B0809">
      <w:pPr>
        <w:widowControl w:val="0"/>
        <w:shd w:val="clear" w:color="auto" w:fill="FFFFFF"/>
        <w:autoSpaceDE w:val="0"/>
        <w:autoSpaceDN w:val="0"/>
        <w:adjustRightInd w:val="0"/>
        <w:spacing w:line="252" w:lineRule="auto"/>
        <w:ind w:firstLine="851"/>
        <w:jc w:val="both"/>
        <w:rPr>
          <w:rFonts w:eastAsia="Calibri"/>
          <w:kern w:val="2"/>
          <w:sz w:val="28"/>
          <w:szCs w:val="28"/>
          <w:lang w:eastAsia="en-US"/>
        </w:rPr>
      </w:pPr>
      <w:r w:rsidRPr="002B0809">
        <w:rPr>
          <w:rFonts w:eastAsia="Calibri"/>
          <w:kern w:val="2"/>
          <w:sz w:val="28"/>
          <w:szCs w:val="28"/>
          <w:lang w:eastAsia="en-US"/>
        </w:rPr>
        <w:t>земельным и имущественным отношен</w:t>
      </w:r>
      <w:r>
        <w:rPr>
          <w:rFonts w:eastAsia="Calibri"/>
          <w:kern w:val="2"/>
          <w:sz w:val="28"/>
          <w:szCs w:val="28"/>
          <w:lang w:eastAsia="en-US"/>
        </w:rPr>
        <w:t xml:space="preserve">иям                          </w:t>
      </w:r>
      <w:r w:rsidR="00945CEC">
        <w:rPr>
          <w:rFonts w:eastAsia="Calibri"/>
          <w:kern w:val="2"/>
          <w:sz w:val="28"/>
          <w:szCs w:val="28"/>
          <w:lang w:eastAsia="en-US"/>
        </w:rPr>
        <w:t>Л.П. Дикая</w:t>
      </w:r>
      <w:r w:rsidRPr="002B0809">
        <w:rPr>
          <w:rFonts w:eastAsia="Calibri"/>
          <w:kern w:val="2"/>
          <w:sz w:val="28"/>
          <w:szCs w:val="28"/>
          <w:lang w:eastAsia="en-US"/>
        </w:rPr>
        <w:t xml:space="preserve">   </w:t>
      </w:r>
      <w:r w:rsidR="00B04F54">
        <w:rPr>
          <w:rFonts w:eastAsia="Calibri"/>
          <w:kern w:val="2"/>
          <w:sz w:val="28"/>
          <w:szCs w:val="28"/>
          <w:lang w:eastAsia="en-US"/>
        </w:rPr>
        <w:t xml:space="preserve"> </w:t>
      </w:r>
    </w:p>
    <w:p w14:paraId="0785D3D8" w14:textId="77777777" w:rsidR="00B04F54" w:rsidRDefault="00B04F54" w:rsidP="00B04F54">
      <w:pPr>
        <w:widowControl w:val="0"/>
        <w:shd w:val="clear" w:color="auto" w:fill="FFFFFF"/>
        <w:autoSpaceDE w:val="0"/>
        <w:autoSpaceDN w:val="0"/>
        <w:adjustRightInd w:val="0"/>
        <w:spacing w:line="252" w:lineRule="auto"/>
        <w:ind w:firstLine="851"/>
        <w:jc w:val="both"/>
        <w:rPr>
          <w:rFonts w:eastAsia="Calibri"/>
          <w:kern w:val="2"/>
          <w:sz w:val="28"/>
          <w:szCs w:val="28"/>
          <w:lang w:eastAsia="en-US"/>
        </w:rPr>
        <w:sectPr w:rsidR="00B04F54" w:rsidSect="00144EEB">
          <w:headerReference w:type="default" r:id="rId9"/>
          <w:pgSz w:w="11906" w:h="16838"/>
          <w:pgMar w:top="1134" w:right="567" w:bottom="1134" w:left="1701" w:header="709" w:footer="709" w:gutter="0"/>
          <w:cols w:space="708"/>
          <w:docGrid w:linePitch="360"/>
        </w:sectPr>
      </w:pPr>
      <w:r>
        <w:rPr>
          <w:rFonts w:eastAsia="Calibri"/>
          <w:kern w:val="2"/>
          <w:sz w:val="28"/>
          <w:szCs w:val="28"/>
          <w:lang w:eastAsia="en-US"/>
        </w:rPr>
        <w:t xml:space="preserve">        </w:t>
      </w:r>
    </w:p>
    <w:p w14:paraId="341CCD40" w14:textId="77777777" w:rsidR="00AE5A2B" w:rsidRPr="00B04F54" w:rsidRDefault="00AE5A2B" w:rsidP="00B04F54">
      <w:pPr>
        <w:ind w:left="9639"/>
        <w:jc w:val="center"/>
        <w:rPr>
          <w:sz w:val="28"/>
          <w:szCs w:val="28"/>
        </w:rPr>
      </w:pPr>
      <w:r w:rsidRPr="00B04F54">
        <w:rPr>
          <w:sz w:val="28"/>
          <w:szCs w:val="28"/>
        </w:rPr>
        <w:lastRenderedPageBreak/>
        <w:t>Приложение № 1</w:t>
      </w:r>
      <w:r w:rsidR="00B04F54">
        <w:rPr>
          <w:sz w:val="28"/>
          <w:szCs w:val="28"/>
        </w:rPr>
        <w:t xml:space="preserve"> </w:t>
      </w:r>
      <w:r w:rsidRPr="00B04F54">
        <w:rPr>
          <w:sz w:val="28"/>
          <w:szCs w:val="28"/>
        </w:rPr>
        <w:t>к муниципальной программе Горняцкого сельского поселения</w:t>
      </w:r>
    </w:p>
    <w:p w14:paraId="4FFAEA8A" w14:textId="77777777" w:rsidR="00AE5A2B" w:rsidRPr="00B04F54" w:rsidRDefault="00AE5A2B" w:rsidP="00B04F54">
      <w:pPr>
        <w:ind w:left="9639"/>
        <w:jc w:val="center"/>
        <w:rPr>
          <w:sz w:val="28"/>
          <w:szCs w:val="28"/>
        </w:rPr>
      </w:pPr>
      <w:r w:rsidRPr="00B04F54">
        <w:rPr>
          <w:sz w:val="28"/>
          <w:szCs w:val="28"/>
        </w:rPr>
        <w:t>«Социальная поддержка граждан»</w:t>
      </w:r>
    </w:p>
    <w:p w14:paraId="68048540" w14:textId="77777777" w:rsidR="00AE5A2B" w:rsidRPr="00B04F54" w:rsidRDefault="00AE5A2B" w:rsidP="00AE5A2B">
      <w:pPr>
        <w:jc w:val="right"/>
        <w:rPr>
          <w:sz w:val="28"/>
          <w:szCs w:val="28"/>
        </w:rPr>
      </w:pPr>
    </w:p>
    <w:p w14:paraId="1078CF48" w14:textId="77777777" w:rsidR="00AE5A2B" w:rsidRPr="00B04F54" w:rsidRDefault="00AE5A2B" w:rsidP="00AE5A2B">
      <w:pPr>
        <w:jc w:val="center"/>
        <w:rPr>
          <w:sz w:val="28"/>
          <w:szCs w:val="28"/>
        </w:rPr>
      </w:pPr>
      <w:r w:rsidRPr="00B04F54">
        <w:rPr>
          <w:sz w:val="28"/>
          <w:szCs w:val="28"/>
        </w:rPr>
        <w:t xml:space="preserve">Сведения </w:t>
      </w:r>
    </w:p>
    <w:p w14:paraId="05B4A745" w14:textId="77777777" w:rsidR="00AE5A2B" w:rsidRPr="00B04F54" w:rsidRDefault="00AE5A2B" w:rsidP="0091247F">
      <w:pPr>
        <w:jc w:val="center"/>
        <w:rPr>
          <w:sz w:val="28"/>
          <w:szCs w:val="28"/>
        </w:rPr>
      </w:pPr>
      <w:r w:rsidRPr="00B04F54">
        <w:rPr>
          <w:sz w:val="28"/>
          <w:szCs w:val="28"/>
        </w:rPr>
        <w:t>о показателях (индикаторах) муниципальной программы Горняцкого сельского поселения «Социальная поддержка граждан», подпрограмм муницип</w:t>
      </w:r>
      <w:r w:rsidR="0091247F">
        <w:rPr>
          <w:sz w:val="28"/>
          <w:szCs w:val="28"/>
        </w:rPr>
        <w:t>альной программы и их значениях</w:t>
      </w:r>
    </w:p>
    <w:tbl>
      <w:tblPr>
        <w:tblW w:w="15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6237"/>
        <w:gridCol w:w="850"/>
        <w:gridCol w:w="567"/>
        <w:gridCol w:w="547"/>
        <w:gridCol w:w="548"/>
        <w:gridCol w:w="548"/>
        <w:gridCol w:w="548"/>
        <w:gridCol w:w="548"/>
        <w:gridCol w:w="548"/>
        <w:gridCol w:w="548"/>
        <w:gridCol w:w="548"/>
        <w:gridCol w:w="548"/>
        <w:gridCol w:w="548"/>
        <w:gridCol w:w="548"/>
        <w:gridCol w:w="548"/>
        <w:gridCol w:w="548"/>
      </w:tblGrid>
      <w:tr w:rsidR="00AE5A2B" w:rsidRPr="0091247F" w14:paraId="4D0414C2" w14:textId="77777777" w:rsidTr="0091247F">
        <w:trPr>
          <w:trHeight w:val="20"/>
        </w:trPr>
        <w:tc>
          <w:tcPr>
            <w:tcW w:w="534" w:type="dxa"/>
            <w:vMerge w:val="restart"/>
            <w:vAlign w:val="center"/>
          </w:tcPr>
          <w:p w14:paraId="7E81B8B0" w14:textId="77777777" w:rsidR="0091247F" w:rsidRDefault="00AE5A2B" w:rsidP="0091247F">
            <w:pPr>
              <w:ind w:left="-142" w:right="-108"/>
              <w:jc w:val="center"/>
              <w:rPr>
                <w:sz w:val="20"/>
                <w:szCs w:val="20"/>
              </w:rPr>
            </w:pPr>
            <w:r w:rsidRPr="0091247F">
              <w:rPr>
                <w:sz w:val="20"/>
                <w:szCs w:val="20"/>
              </w:rPr>
              <w:t xml:space="preserve">№ </w:t>
            </w:r>
          </w:p>
          <w:p w14:paraId="519721BC" w14:textId="77777777" w:rsidR="00AE5A2B" w:rsidRPr="0091247F" w:rsidRDefault="00AE5A2B" w:rsidP="0091247F">
            <w:pPr>
              <w:ind w:left="-142" w:right="-108"/>
              <w:jc w:val="center"/>
              <w:rPr>
                <w:sz w:val="20"/>
                <w:szCs w:val="20"/>
              </w:rPr>
            </w:pPr>
            <w:r w:rsidRPr="0091247F">
              <w:rPr>
                <w:sz w:val="20"/>
                <w:szCs w:val="20"/>
              </w:rPr>
              <w:t>п/п</w:t>
            </w:r>
          </w:p>
        </w:tc>
        <w:tc>
          <w:tcPr>
            <w:tcW w:w="6237" w:type="dxa"/>
            <w:vMerge w:val="restart"/>
            <w:vAlign w:val="center"/>
          </w:tcPr>
          <w:p w14:paraId="2DF6156B" w14:textId="77777777" w:rsidR="00AE5A2B" w:rsidRPr="0091247F" w:rsidRDefault="00AE5A2B" w:rsidP="0091247F">
            <w:pPr>
              <w:ind w:left="-108" w:right="-108"/>
              <w:jc w:val="center"/>
              <w:rPr>
                <w:sz w:val="20"/>
                <w:szCs w:val="20"/>
              </w:rPr>
            </w:pPr>
            <w:r w:rsidRPr="0091247F">
              <w:rPr>
                <w:sz w:val="20"/>
                <w:szCs w:val="20"/>
              </w:rPr>
              <w:t>Показатель (индикатор) (наименование)</w:t>
            </w:r>
          </w:p>
        </w:tc>
        <w:tc>
          <w:tcPr>
            <w:tcW w:w="850" w:type="dxa"/>
            <w:vMerge w:val="restart"/>
            <w:vAlign w:val="center"/>
          </w:tcPr>
          <w:p w14:paraId="54A087D5" w14:textId="77777777" w:rsidR="00AE5A2B" w:rsidRPr="0091247F" w:rsidRDefault="00AE5A2B" w:rsidP="0091247F">
            <w:pPr>
              <w:ind w:left="-108" w:right="-108"/>
              <w:jc w:val="center"/>
              <w:rPr>
                <w:sz w:val="20"/>
                <w:szCs w:val="20"/>
              </w:rPr>
            </w:pPr>
            <w:r w:rsidRPr="0091247F">
              <w:rPr>
                <w:sz w:val="20"/>
                <w:szCs w:val="20"/>
              </w:rPr>
              <w:t>ед. изм.</w:t>
            </w:r>
          </w:p>
        </w:tc>
        <w:tc>
          <w:tcPr>
            <w:tcW w:w="7690" w:type="dxa"/>
            <w:gridSpan w:val="14"/>
            <w:vAlign w:val="center"/>
          </w:tcPr>
          <w:p w14:paraId="2D87C7AD" w14:textId="77777777" w:rsidR="00AE5A2B" w:rsidRPr="0091247F" w:rsidRDefault="00AE5A2B" w:rsidP="0091247F">
            <w:pPr>
              <w:jc w:val="center"/>
              <w:rPr>
                <w:sz w:val="20"/>
                <w:szCs w:val="20"/>
              </w:rPr>
            </w:pPr>
            <w:r w:rsidRPr="0091247F">
              <w:rPr>
                <w:sz w:val="20"/>
                <w:szCs w:val="20"/>
              </w:rPr>
              <w:t>Значения показателей</w:t>
            </w:r>
          </w:p>
        </w:tc>
      </w:tr>
      <w:tr w:rsidR="0091247F" w:rsidRPr="0091247F" w14:paraId="367E33A9" w14:textId="77777777" w:rsidTr="0091247F">
        <w:trPr>
          <w:trHeight w:val="20"/>
        </w:trPr>
        <w:tc>
          <w:tcPr>
            <w:tcW w:w="534" w:type="dxa"/>
            <w:vMerge/>
            <w:vAlign w:val="center"/>
          </w:tcPr>
          <w:p w14:paraId="309D394F" w14:textId="77777777" w:rsidR="00AE5A2B" w:rsidRPr="0091247F" w:rsidRDefault="00AE5A2B" w:rsidP="0091247F">
            <w:pPr>
              <w:ind w:left="-142" w:right="-108"/>
              <w:jc w:val="center"/>
              <w:rPr>
                <w:sz w:val="20"/>
                <w:szCs w:val="20"/>
              </w:rPr>
            </w:pPr>
          </w:p>
        </w:tc>
        <w:tc>
          <w:tcPr>
            <w:tcW w:w="6237" w:type="dxa"/>
            <w:vMerge/>
            <w:vAlign w:val="center"/>
          </w:tcPr>
          <w:p w14:paraId="1AAC5595" w14:textId="77777777" w:rsidR="00AE5A2B" w:rsidRPr="0091247F" w:rsidRDefault="00AE5A2B" w:rsidP="0091247F">
            <w:pPr>
              <w:ind w:left="-108" w:right="-108"/>
              <w:jc w:val="center"/>
              <w:rPr>
                <w:sz w:val="20"/>
                <w:szCs w:val="20"/>
              </w:rPr>
            </w:pPr>
          </w:p>
        </w:tc>
        <w:tc>
          <w:tcPr>
            <w:tcW w:w="850" w:type="dxa"/>
            <w:vMerge/>
            <w:vAlign w:val="center"/>
          </w:tcPr>
          <w:p w14:paraId="605BEC59" w14:textId="77777777" w:rsidR="00AE5A2B" w:rsidRPr="0091247F" w:rsidRDefault="00AE5A2B" w:rsidP="0091247F">
            <w:pPr>
              <w:ind w:left="-108" w:right="-108"/>
              <w:jc w:val="center"/>
              <w:rPr>
                <w:sz w:val="20"/>
                <w:szCs w:val="20"/>
              </w:rPr>
            </w:pPr>
          </w:p>
        </w:tc>
        <w:tc>
          <w:tcPr>
            <w:tcW w:w="567" w:type="dxa"/>
            <w:vAlign w:val="center"/>
          </w:tcPr>
          <w:p w14:paraId="41870D84" w14:textId="77777777" w:rsidR="00AE5A2B" w:rsidRPr="0091247F" w:rsidRDefault="0091247F" w:rsidP="0091247F">
            <w:pPr>
              <w:ind w:left="-108" w:right="-108"/>
              <w:jc w:val="center"/>
              <w:rPr>
                <w:sz w:val="20"/>
                <w:szCs w:val="20"/>
              </w:rPr>
            </w:pPr>
            <w:r>
              <w:rPr>
                <w:sz w:val="20"/>
                <w:szCs w:val="20"/>
              </w:rPr>
              <w:t xml:space="preserve">2017 </w:t>
            </w:r>
            <w:r w:rsidR="00AE5A2B" w:rsidRPr="0091247F">
              <w:rPr>
                <w:sz w:val="20"/>
                <w:szCs w:val="20"/>
              </w:rPr>
              <w:t>(факт)</w:t>
            </w:r>
          </w:p>
        </w:tc>
        <w:tc>
          <w:tcPr>
            <w:tcW w:w="547" w:type="dxa"/>
            <w:vAlign w:val="center"/>
          </w:tcPr>
          <w:p w14:paraId="751E4C1A" w14:textId="77777777" w:rsidR="00AE5A2B" w:rsidRPr="0091247F" w:rsidRDefault="0091247F" w:rsidP="0091247F">
            <w:pPr>
              <w:ind w:left="-108" w:right="-108"/>
              <w:jc w:val="center"/>
              <w:rPr>
                <w:sz w:val="20"/>
                <w:szCs w:val="20"/>
              </w:rPr>
            </w:pPr>
            <w:r>
              <w:rPr>
                <w:sz w:val="20"/>
                <w:szCs w:val="20"/>
              </w:rPr>
              <w:t>2018</w:t>
            </w:r>
          </w:p>
        </w:tc>
        <w:tc>
          <w:tcPr>
            <w:tcW w:w="548" w:type="dxa"/>
            <w:vAlign w:val="center"/>
          </w:tcPr>
          <w:p w14:paraId="265A88C5" w14:textId="77777777" w:rsidR="00AE5A2B" w:rsidRPr="0091247F" w:rsidRDefault="0091247F" w:rsidP="0091247F">
            <w:pPr>
              <w:ind w:left="-108" w:right="-108"/>
              <w:jc w:val="center"/>
              <w:rPr>
                <w:sz w:val="20"/>
                <w:szCs w:val="20"/>
              </w:rPr>
            </w:pPr>
            <w:r>
              <w:rPr>
                <w:sz w:val="20"/>
                <w:szCs w:val="20"/>
              </w:rPr>
              <w:t>2019</w:t>
            </w:r>
          </w:p>
        </w:tc>
        <w:tc>
          <w:tcPr>
            <w:tcW w:w="548" w:type="dxa"/>
            <w:vAlign w:val="center"/>
          </w:tcPr>
          <w:p w14:paraId="7A3DA2D6" w14:textId="77777777" w:rsidR="00AE5A2B" w:rsidRPr="0091247F" w:rsidRDefault="0091247F" w:rsidP="0091247F">
            <w:pPr>
              <w:ind w:left="-108" w:right="-108"/>
              <w:jc w:val="center"/>
              <w:rPr>
                <w:sz w:val="20"/>
                <w:szCs w:val="20"/>
              </w:rPr>
            </w:pPr>
            <w:r>
              <w:rPr>
                <w:sz w:val="20"/>
                <w:szCs w:val="20"/>
              </w:rPr>
              <w:t>2020</w:t>
            </w:r>
          </w:p>
        </w:tc>
        <w:tc>
          <w:tcPr>
            <w:tcW w:w="548" w:type="dxa"/>
            <w:vAlign w:val="center"/>
          </w:tcPr>
          <w:p w14:paraId="299CF191" w14:textId="77777777" w:rsidR="00AE5A2B" w:rsidRPr="0091247F" w:rsidRDefault="0091247F" w:rsidP="0091247F">
            <w:pPr>
              <w:ind w:left="-108" w:right="-108"/>
              <w:jc w:val="center"/>
              <w:rPr>
                <w:sz w:val="20"/>
                <w:szCs w:val="20"/>
              </w:rPr>
            </w:pPr>
            <w:r>
              <w:rPr>
                <w:sz w:val="20"/>
                <w:szCs w:val="20"/>
              </w:rPr>
              <w:t>2021</w:t>
            </w:r>
          </w:p>
        </w:tc>
        <w:tc>
          <w:tcPr>
            <w:tcW w:w="548" w:type="dxa"/>
            <w:vAlign w:val="center"/>
          </w:tcPr>
          <w:p w14:paraId="04EC0B0A" w14:textId="77777777" w:rsidR="00AE5A2B" w:rsidRPr="0091247F" w:rsidRDefault="0091247F" w:rsidP="0091247F">
            <w:pPr>
              <w:ind w:left="-108" w:right="-108"/>
              <w:jc w:val="center"/>
              <w:rPr>
                <w:sz w:val="20"/>
                <w:szCs w:val="20"/>
              </w:rPr>
            </w:pPr>
            <w:r>
              <w:rPr>
                <w:sz w:val="20"/>
                <w:szCs w:val="20"/>
              </w:rPr>
              <w:t>2022</w:t>
            </w:r>
          </w:p>
        </w:tc>
        <w:tc>
          <w:tcPr>
            <w:tcW w:w="548" w:type="dxa"/>
            <w:vAlign w:val="center"/>
          </w:tcPr>
          <w:p w14:paraId="6E703D6C" w14:textId="77777777" w:rsidR="00AE5A2B" w:rsidRPr="0091247F" w:rsidRDefault="0091247F" w:rsidP="0091247F">
            <w:pPr>
              <w:ind w:left="-108" w:right="-108"/>
              <w:jc w:val="center"/>
              <w:rPr>
                <w:sz w:val="20"/>
                <w:szCs w:val="20"/>
              </w:rPr>
            </w:pPr>
            <w:r>
              <w:rPr>
                <w:sz w:val="20"/>
                <w:szCs w:val="20"/>
              </w:rPr>
              <w:t>2023</w:t>
            </w:r>
          </w:p>
        </w:tc>
        <w:tc>
          <w:tcPr>
            <w:tcW w:w="548" w:type="dxa"/>
            <w:vAlign w:val="center"/>
          </w:tcPr>
          <w:p w14:paraId="62F13A50" w14:textId="77777777" w:rsidR="00AE5A2B" w:rsidRPr="0091247F" w:rsidRDefault="0091247F" w:rsidP="0091247F">
            <w:pPr>
              <w:ind w:left="-108" w:right="-108"/>
              <w:jc w:val="center"/>
              <w:rPr>
                <w:sz w:val="20"/>
                <w:szCs w:val="20"/>
              </w:rPr>
            </w:pPr>
            <w:r>
              <w:rPr>
                <w:sz w:val="20"/>
                <w:szCs w:val="20"/>
              </w:rPr>
              <w:t>2024</w:t>
            </w:r>
          </w:p>
        </w:tc>
        <w:tc>
          <w:tcPr>
            <w:tcW w:w="548" w:type="dxa"/>
            <w:vAlign w:val="center"/>
          </w:tcPr>
          <w:p w14:paraId="5B57066C" w14:textId="77777777" w:rsidR="00AE5A2B" w:rsidRPr="0091247F" w:rsidRDefault="0091247F" w:rsidP="0091247F">
            <w:pPr>
              <w:ind w:left="-108" w:right="-108"/>
              <w:jc w:val="center"/>
              <w:rPr>
                <w:sz w:val="20"/>
                <w:szCs w:val="20"/>
              </w:rPr>
            </w:pPr>
            <w:r>
              <w:rPr>
                <w:sz w:val="20"/>
                <w:szCs w:val="20"/>
              </w:rPr>
              <w:t>2025</w:t>
            </w:r>
          </w:p>
        </w:tc>
        <w:tc>
          <w:tcPr>
            <w:tcW w:w="548" w:type="dxa"/>
            <w:vAlign w:val="center"/>
          </w:tcPr>
          <w:p w14:paraId="349E44A3" w14:textId="77777777" w:rsidR="00AE5A2B" w:rsidRPr="0091247F" w:rsidRDefault="0091247F" w:rsidP="0091247F">
            <w:pPr>
              <w:ind w:left="-108" w:right="-108"/>
              <w:jc w:val="center"/>
              <w:rPr>
                <w:sz w:val="20"/>
                <w:szCs w:val="20"/>
              </w:rPr>
            </w:pPr>
            <w:r>
              <w:rPr>
                <w:sz w:val="20"/>
                <w:szCs w:val="20"/>
              </w:rPr>
              <w:t>2026</w:t>
            </w:r>
          </w:p>
        </w:tc>
        <w:tc>
          <w:tcPr>
            <w:tcW w:w="548" w:type="dxa"/>
            <w:vAlign w:val="center"/>
          </w:tcPr>
          <w:p w14:paraId="36BBEE2B" w14:textId="77777777" w:rsidR="00AE5A2B" w:rsidRPr="0091247F" w:rsidRDefault="0091247F" w:rsidP="0091247F">
            <w:pPr>
              <w:ind w:left="-108" w:right="-108"/>
              <w:jc w:val="center"/>
              <w:rPr>
                <w:sz w:val="20"/>
                <w:szCs w:val="20"/>
              </w:rPr>
            </w:pPr>
            <w:r>
              <w:rPr>
                <w:sz w:val="20"/>
                <w:szCs w:val="20"/>
              </w:rPr>
              <w:t>2027</w:t>
            </w:r>
          </w:p>
        </w:tc>
        <w:tc>
          <w:tcPr>
            <w:tcW w:w="548" w:type="dxa"/>
            <w:vAlign w:val="center"/>
          </w:tcPr>
          <w:p w14:paraId="62ACB000" w14:textId="77777777" w:rsidR="00AE5A2B" w:rsidRPr="0091247F" w:rsidRDefault="0091247F" w:rsidP="0091247F">
            <w:pPr>
              <w:ind w:left="-108" w:right="-108"/>
              <w:jc w:val="center"/>
              <w:rPr>
                <w:sz w:val="20"/>
                <w:szCs w:val="20"/>
              </w:rPr>
            </w:pPr>
            <w:r>
              <w:rPr>
                <w:sz w:val="20"/>
                <w:szCs w:val="20"/>
              </w:rPr>
              <w:t>2028</w:t>
            </w:r>
          </w:p>
        </w:tc>
        <w:tc>
          <w:tcPr>
            <w:tcW w:w="548" w:type="dxa"/>
            <w:vAlign w:val="center"/>
          </w:tcPr>
          <w:p w14:paraId="15E8DBAD" w14:textId="77777777" w:rsidR="00AE5A2B" w:rsidRPr="0091247F" w:rsidRDefault="0091247F" w:rsidP="0091247F">
            <w:pPr>
              <w:ind w:left="-108" w:right="-108"/>
              <w:jc w:val="center"/>
              <w:rPr>
                <w:sz w:val="20"/>
                <w:szCs w:val="20"/>
              </w:rPr>
            </w:pPr>
            <w:r>
              <w:rPr>
                <w:sz w:val="20"/>
                <w:szCs w:val="20"/>
              </w:rPr>
              <w:t>2029</w:t>
            </w:r>
          </w:p>
        </w:tc>
        <w:tc>
          <w:tcPr>
            <w:tcW w:w="548" w:type="dxa"/>
            <w:vAlign w:val="center"/>
          </w:tcPr>
          <w:p w14:paraId="21403000" w14:textId="77777777" w:rsidR="00AE5A2B" w:rsidRPr="0091247F" w:rsidRDefault="0091247F" w:rsidP="0091247F">
            <w:pPr>
              <w:ind w:left="-108" w:right="-108"/>
              <w:jc w:val="center"/>
              <w:rPr>
                <w:sz w:val="20"/>
                <w:szCs w:val="20"/>
              </w:rPr>
            </w:pPr>
            <w:r>
              <w:rPr>
                <w:sz w:val="20"/>
                <w:szCs w:val="20"/>
              </w:rPr>
              <w:t>2030</w:t>
            </w:r>
          </w:p>
        </w:tc>
      </w:tr>
      <w:tr w:rsidR="0091247F" w:rsidRPr="0091247F" w14:paraId="57A4B21C" w14:textId="77777777" w:rsidTr="0091247F">
        <w:trPr>
          <w:trHeight w:val="20"/>
        </w:trPr>
        <w:tc>
          <w:tcPr>
            <w:tcW w:w="534" w:type="dxa"/>
            <w:vAlign w:val="center"/>
          </w:tcPr>
          <w:p w14:paraId="2290B50F" w14:textId="77777777" w:rsidR="00AE5A2B" w:rsidRPr="0091247F" w:rsidRDefault="00AE5A2B" w:rsidP="0091247F">
            <w:pPr>
              <w:ind w:left="-142" w:right="-108"/>
              <w:jc w:val="center"/>
              <w:rPr>
                <w:sz w:val="20"/>
                <w:szCs w:val="20"/>
              </w:rPr>
            </w:pPr>
            <w:r w:rsidRPr="0091247F">
              <w:rPr>
                <w:sz w:val="20"/>
                <w:szCs w:val="20"/>
              </w:rPr>
              <w:t>1</w:t>
            </w:r>
          </w:p>
        </w:tc>
        <w:tc>
          <w:tcPr>
            <w:tcW w:w="6237" w:type="dxa"/>
            <w:vAlign w:val="center"/>
          </w:tcPr>
          <w:p w14:paraId="247ED20C" w14:textId="77777777" w:rsidR="00AE5A2B" w:rsidRPr="0091247F" w:rsidRDefault="00AE5A2B" w:rsidP="0091247F">
            <w:pPr>
              <w:ind w:left="-108" w:right="-108"/>
              <w:jc w:val="center"/>
              <w:rPr>
                <w:sz w:val="20"/>
                <w:szCs w:val="20"/>
              </w:rPr>
            </w:pPr>
            <w:r w:rsidRPr="0091247F">
              <w:rPr>
                <w:sz w:val="20"/>
                <w:szCs w:val="20"/>
              </w:rPr>
              <w:t>2</w:t>
            </w:r>
          </w:p>
        </w:tc>
        <w:tc>
          <w:tcPr>
            <w:tcW w:w="850" w:type="dxa"/>
            <w:vAlign w:val="center"/>
          </w:tcPr>
          <w:p w14:paraId="304CE8C8" w14:textId="77777777" w:rsidR="00AE5A2B" w:rsidRPr="0091247F" w:rsidRDefault="00AE5A2B" w:rsidP="0091247F">
            <w:pPr>
              <w:ind w:left="-108" w:right="-108"/>
              <w:jc w:val="center"/>
              <w:rPr>
                <w:sz w:val="20"/>
                <w:szCs w:val="20"/>
              </w:rPr>
            </w:pPr>
            <w:r w:rsidRPr="0091247F">
              <w:rPr>
                <w:sz w:val="20"/>
                <w:szCs w:val="20"/>
              </w:rPr>
              <w:t>3</w:t>
            </w:r>
          </w:p>
        </w:tc>
        <w:tc>
          <w:tcPr>
            <w:tcW w:w="567" w:type="dxa"/>
            <w:vAlign w:val="center"/>
          </w:tcPr>
          <w:p w14:paraId="118B1301" w14:textId="77777777" w:rsidR="00AE5A2B" w:rsidRPr="0091247F" w:rsidRDefault="00AE5A2B" w:rsidP="0091247F">
            <w:pPr>
              <w:jc w:val="center"/>
              <w:rPr>
                <w:sz w:val="20"/>
                <w:szCs w:val="20"/>
              </w:rPr>
            </w:pPr>
            <w:r w:rsidRPr="0091247F">
              <w:rPr>
                <w:sz w:val="20"/>
                <w:szCs w:val="20"/>
              </w:rPr>
              <w:t>4</w:t>
            </w:r>
          </w:p>
        </w:tc>
        <w:tc>
          <w:tcPr>
            <w:tcW w:w="547" w:type="dxa"/>
            <w:vAlign w:val="center"/>
          </w:tcPr>
          <w:p w14:paraId="1F64D8BE" w14:textId="77777777" w:rsidR="00AE5A2B" w:rsidRPr="0091247F" w:rsidRDefault="00AE5A2B" w:rsidP="0091247F">
            <w:pPr>
              <w:jc w:val="center"/>
              <w:rPr>
                <w:sz w:val="20"/>
                <w:szCs w:val="20"/>
              </w:rPr>
            </w:pPr>
            <w:r w:rsidRPr="0091247F">
              <w:rPr>
                <w:sz w:val="20"/>
                <w:szCs w:val="20"/>
              </w:rPr>
              <w:t>5</w:t>
            </w:r>
          </w:p>
        </w:tc>
        <w:tc>
          <w:tcPr>
            <w:tcW w:w="548" w:type="dxa"/>
            <w:vAlign w:val="center"/>
          </w:tcPr>
          <w:p w14:paraId="7ADBC085" w14:textId="77777777" w:rsidR="00AE5A2B" w:rsidRPr="0091247F" w:rsidRDefault="00AE5A2B" w:rsidP="0091247F">
            <w:pPr>
              <w:jc w:val="center"/>
              <w:rPr>
                <w:sz w:val="20"/>
                <w:szCs w:val="20"/>
              </w:rPr>
            </w:pPr>
            <w:r w:rsidRPr="0091247F">
              <w:rPr>
                <w:sz w:val="20"/>
                <w:szCs w:val="20"/>
              </w:rPr>
              <w:t>6</w:t>
            </w:r>
          </w:p>
        </w:tc>
        <w:tc>
          <w:tcPr>
            <w:tcW w:w="548" w:type="dxa"/>
            <w:vAlign w:val="center"/>
          </w:tcPr>
          <w:p w14:paraId="5B75A3CD" w14:textId="77777777" w:rsidR="00AE5A2B" w:rsidRPr="0091247F" w:rsidRDefault="00AE5A2B" w:rsidP="0091247F">
            <w:pPr>
              <w:jc w:val="center"/>
              <w:rPr>
                <w:sz w:val="20"/>
                <w:szCs w:val="20"/>
              </w:rPr>
            </w:pPr>
            <w:r w:rsidRPr="0091247F">
              <w:rPr>
                <w:sz w:val="20"/>
                <w:szCs w:val="20"/>
              </w:rPr>
              <w:t>7</w:t>
            </w:r>
          </w:p>
        </w:tc>
        <w:tc>
          <w:tcPr>
            <w:tcW w:w="548" w:type="dxa"/>
            <w:vAlign w:val="center"/>
          </w:tcPr>
          <w:p w14:paraId="4B19E87B" w14:textId="77777777" w:rsidR="00AE5A2B" w:rsidRPr="0091247F" w:rsidRDefault="00AE5A2B" w:rsidP="0091247F">
            <w:pPr>
              <w:jc w:val="center"/>
              <w:rPr>
                <w:sz w:val="20"/>
                <w:szCs w:val="20"/>
              </w:rPr>
            </w:pPr>
            <w:r w:rsidRPr="0091247F">
              <w:rPr>
                <w:sz w:val="20"/>
                <w:szCs w:val="20"/>
              </w:rPr>
              <w:t>8</w:t>
            </w:r>
          </w:p>
        </w:tc>
        <w:tc>
          <w:tcPr>
            <w:tcW w:w="548" w:type="dxa"/>
            <w:vAlign w:val="center"/>
          </w:tcPr>
          <w:p w14:paraId="3BF89DEF" w14:textId="77777777" w:rsidR="00AE5A2B" w:rsidRPr="0091247F" w:rsidRDefault="00AE5A2B" w:rsidP="0091247F">
            <w:pPr>
              <w:jc w:val="center"/>
              <w:rPr>
                <w:sz w:val="20"/>
                <w:szCs w:val="20"/>
              </w:rPr>
            </w:pPr>
            <w:r w:rsidRPr="0091247F">
              <w:rPr>
                <w:sz w:val="20"/>
                <w:szCs w:val="20"/>
              </w:rPr>
              <w:t>9</w:t>
            </w:r>
          </w:p>
        </w:tc>
        <w:tc>
          <w:tcPr>
            <w:tcW w:w="548" w:type="dxa"/>
            <w:vAlign w:val="center"/>
          </w:tcPr>
          <w:p w14:paraId="4BCFBF34" w14:textId="77777777" w:rsidR="00AE5A2B" w:rsidRPr="0091247F" w:rsidRDefault="00AE5A2B" w:rsidP="0091247F">
            <w:pPr>
              <w:jc w:val="center"/>
              <w:rPr>
                <w:sz w:val="20"/>
                <w:szCs w:val="20"/>
              </w:rPr>
            </w:pPr>
            <w:r w:rsidRPr="0091247F">
              <w:rPr>
                <w:sz w:val="20"/>
                <w:szCs w:val="20"/>
              </w:rPr>
              <w:t>10</w:t>
            </w:r>
          </w:p>
        </w:tc>
        <w:tc>
          <w:tcPr>
            <w:tcW w:w="548" w:type="dxa"/>
            <w:vAlign w:val="center"/>
          </w:tcPr>
          <w:p w14:paraId="7BE6FE83" w14:textId="77777777" w:rsidR="00AE5A2B" w:rsidRPr="0091247F" w:rsidRDefault="00AE5A2B" w:rsidP="0091247F">
            <w:pPr>
              <w:jc w:val="center"/>
              <w:rPr>
                <w:sz w:val="20"/>
                <w:szCs w:val="20"/>
              </w:rPr>
            </w:pPr>
            <w:r w:rsidRPr="0091247F">
              <w:rPr>
                <w:sz w:val="20"/>
                <w:szCs w:val="20"/>
              </w:rPr>
              <w:t>11</w:t>
            </w:r>
          </w:p>
        </w:tc>
        <w:tc>
          <w:tcPr>
            <w:tcW w:w="548" w:type="dxa"/>
            <w:vAlign w:val="center"/>
          </w:tcPr>
          <w:p w14:paraId="67BED283" w14:textId="77777777" w:rsidR="00AE5A2B" w:rsidRPr="0091247F" w:rsidRDefault="00AE5A2B" w:rsidP="0091247F">
            <w:pPr>
              <w:jc w:val="center"/>
              <w:rPr>
                <w:sz w:val="20"/>
                <w:szCs w:val="20"/>
              </w:rPr>
            </w:pPr>
            <w:r w:rsidRPr="0091247F">
              <w:rPr>
                <w:sz w:val="20"/>
                <w:szCs w:val="20"/>
              </w:rPr>
              <w:t>12</w:t>
            </w:r>
          </w:p>
        </w:tc>
        <w:tc>
          <w:tcPr>
            <w:tcW w:w="548" w:type="dxa"/>
            <w:vAlign w:val="center"/>
          </w:tcPr>
          <w:p w14:paraId="1E9ECD39" w14:textId="77777777" w:rsidR="00AE5A2B" w:rsidRPr="0091247F" w:rsidRDefault="00AE5A2B" w:rsidP="0091247F">
            <w:pPr>
              <w:jc w:val="center"/>
              <w:rPr>
                <w:sz w:val="20"/>
                <w:szCs w:val="20"/>
              </w:rPr>
            </w:pPr>
            <w:r w:rsidRPr="0091247F">
              <w:rPr>
                <w:sz w:val="20"/>
                <w:szCs w:val="20"/>
              </w:rPr>
              <w:t>13</w:t>
            </w:r>
          </w:p>
        </w:tc>
        <w:tc>
          <w:tcPr>
            <w:tcW w:w="548" w:type="dxa"/>
            <w:vAlign w:val="center"/>
          </w:tcPr>
          <w:p w14:paraId="4D33D12F" w14:textId="77777777" w:rsidR="00AE5A2B" w:rsidRPr="0091247F" w:rsidRDefault="00AE5A2B" w:rsidP="0091247F">
            <w:pPr>
              <w:jc w:val="center"/>
              <w:rPr>
                <w:sz w:val="20"/>
                <w:szCs w:val="20"/>
              </w:rPr>
            </w:pPr>
            <w:r w:rsidRPr="0091247F">
              <w:rPr>
                <w:sz w:val="20"/>
                <w:szCs w:val="20"/>
              </w:rPr>
              <w:t>14</w:t>
            </w:r>
          </w:p>
        </w:tc>
        <w:tc>
          <w:tcPr>
            <w:tcW w:w="548" w:type="dxa"/>
            <w:vAlign w:val="center"/>
          </w:tcPr>
          <w:p w14:paraId="57ECCADE" w14:textId="77777777" w:rsidR="00AE5A2B" w:rsidRPr="0091247F" w:rsidRDefault="00AE5A2B" w:rsidP="0091247F">
            <w:pPr>
              <w:jc w:val="center"/>
              <w:rPr>
                <w:sz w:val="20"/>
                <w:szCs w:val="20"/>
              </w:rPr>
            </w:pPr>
            <w:r w:rsidRPr="0091247F">
              <w:rPr>
                <w:sz w:val="20"/>
                <w:szCs w:val="20"/>
              </w:rPr>
              <w:t>15</w:t>
            </w:r>
          </w:p>
        </w:tc>
        <w:tc>
          <w:tcPr>
            <w:tcW w:w="548" w:type="dxa"/>
            <w:vAlign w:val="center"/>
          </w:tcPr>
          <w:p w14:paraId="322F9BD6" w14:textId="77777777" w:rsidR="00AE5A2B" w:rsidRPr="0091247F" w:rsidRDefault="00AE5A2B" w:rsidP="0091247F">
            <w:pPr>
              <w:jc w:val="center"/>
              <w:rPr>
                <w:sz w:val="20"/>
                <w:szCs w:val="20"/>
              </w:rPr>
            </w:pPr>
            <w:r w:rsidRPr="0091247F">
              <w:rPr>
                <w:sz w:val="20"/>
                <w:szCs w:val="20"/>
              </w:rPr>
              <w:t>16</w:t>
            </w:r>
          </w:p>
        </w:tc>
        <w:tc>
          <w:tcPr>
            <w:tcW w:w="548" w:type="dxa"/>
            <w:vAlign w:val="center"/>
          </w:tcPr>
          <w:p w14:paraId="677A3DE0" w14:textId="77777777" w:rsidR="00AE5A2B" w:rsidRPr="0091247F" w:rsidRDefault="00AE5A2B" w:rsidP="0091247F">
            <w:pPr>
              <w:jc w:val="center"/>
              <w:rPr>
                <w:sz w:val="20"/>
                <w:szCs w:val="20"/>
              </w:rPr>
            </w:pPr>
            <w:r w:rsidRPr="0091247F">
              <w:rPr>
                <w:sz w:val="20"/>
                <w:szCs w:val="20"/>
              </w:rPr>
              <w:t>17</w:t>
            </w:r>
          </w:p>
        </w:tc>
      </w:tr>
      <w:tr w:rsidR="0091247F" w:rsidRPr="0091247F" w14:paraId="5C0ECB96" w14:textId="77777777" w:rsidTr="0091247F">
        <w:trPr>
          <w:trHeight w:val="20"/>
        </w:trPr>
        <w:tc>
          <w:tcPr>
            <w:tcW w:w="534" w:type="dxa"/>
          </w:tcPr>
          <w:p w14:paraId="6451C00D" w14:textId="77777777" w:rsidR="00AE5A2B" w:rsidRPr="0091247F" w:rsidRDefault="00AE5A2B" w:rsidP="0091247F">
            <w:pPr>
              <w:ind w:left="-142" w:right="-108"/>
              <w:jc w:val="center"/>
            </w:pPr>
            <w:r w:rsidRPr="0091247F">
              <w:t>1.</w:t>
            </w:r>
          </w:p>
        </w:tc>
        <w:tc>
          <w:tcPr>
            <w:tcW w:w="6237" w:type="dxa"/>
          </w:tcPr>
          <w:p w14:paraId="2F41916F" w14:textId="77777777" w:rsidR="00AE5A2B" w:rsidRPr="0091247F" w:rsidRDefault="00AE5A2B" w:rsidP="0091247F">
            <w:pPr>
              <w:ind w:left="-108" w:right="-108"/>
              <w:jc w:val="center"/>
              <w:rPr>
                <w:spacing w:val="-4"/>
              </w:rPr>
            </w:pPr>
            <w:r w:rsidRPr="0091247F">
              <w:rPr>
                <w:spacing w:val="-4"/>
              </w:rPr>
              <w:t>Количество граждан, получающих государственную пенсию за выслугу лет</w:t>
            </w:r>
          </w:p>
        </w:tc>
        <w:tc>
          <w:tcPr>
            <w:tcW w:w="850" w:type="dxa"/>
          </w:tcPr>
          <w:p w14:paraId="01751995" w14:textId="77777777" w:rsidR="00AE5A2B" w:rsidRPr="0091247F" w:rsidRDefault="00AE5A2B" w:rsidP="0091247F">
            <w:pPr>
              <w:ind w:left="-108" w:right="-108"/>
              <w:jc w:val="center"/>
            </w:pPr>
            <w:r w:rsidRPr="0091247F">
              <w:t>человек</w:t>
            </w:r>
          </w:p>
        </w:tc>
        <w:tc>
          <w:tcPr>
            <w:tcW w:w="567" w:type="dxa"/>
          </w:tcPr>
          <w:p w14:paraId="04631CD5" w14:textId="77777777" w:rsidR="00AE5A2B" w:rsidRPr="0091247F" w:rsidRDefault="008C707A" w:rsidP="00481FBE">
            <w:pPr>
              <w:jc w:val="center"/>
            </w:pPr>
            <w:r w:rsidRPr="0091247F">
              <w:t>3</w:t>
            </w:r>
          </w:p>
        </w:tc>
        <w:tc>
          <w:tcPr>
            <w:tcW w:w="547" w:type="dxa"/>
          </w:tcPr>
          <w:p w14:paraId="6955D797" w14:textId="77777777" w:rsidR="00AE5A2B" w:rsidRPr="0091247F" w:rsidRDefault="008C707A" w:rsidP="0091247F">
            <w:pPr>
              <w:jc w:val="center"/>
            </w:pPr>
            <w:r w:rsidRPr="0091247F">
              <w:t>3</w:t>
            </w:r>
          </w:p>
        </w:tc>
        <w:tc>
          <w:tcPr>
            <w:tcW w:w="548" w:type="dxa"/>
          </w:tcPr>
          <w:p w14:paraId="1D3CBABF" w14:textId="77777777" w:rsidR="00AE5A2B" w:rsidRPr="0091247F" w:rsidRDefault="008C707A" w:rsidP="0091247F">
            <w:pPr>
              <w:jc w:val="center"/>
            </w:pPr>
            <w:r w:rsidRPr="0091247F">
              <w:t>3</w:t>
            </w:r>
          </w:p>
        </w:tc>
        <w:tc>
          <w:tcPr>
            <w:tcW w:w="548" w:type="dxa"/>
          </w:tcPr>
          <w:p w14:paraId="3DD4E16B" w14:textId="77777777" w:rsidR="00AE5A2B" w:rsidRPr="0091247F" w:rsidRDefault="008C707A" w:rsidP="0091247F">
            <w:pPr>
              <w:jc w:val="center"/>
            </w:pPr>
            <w:r w:rsidRPr="0091247F">
              <w:t>3</w:t>
            </w:r>
          </w:p>
        </w:tc>
        <w:tc>
          <w:tcPr>
            <w:tcW w:w="548" w:type="dxa"/>
          </w:tcPr>
          <w:p w14:paraId="2AD889E8" w14:textId="77777777" w:rsidR="00AE5A2B" w:rsidRPr="0091247F" w:rsidRDefault="008C707A" w:rsidP="0091247F">
            <w:pPr>
              <w:jc w:val="center"/>
            </w:pPr>
            <w:r w:rsidRPr="0091247F">
              <w:t>3</w:t>
            </w:r>
          </w:p>
        </w:tc>
        <w:tc>
          <w:tcPr>
            <w:tcW w:w="548" w:type="dxa"/>
          </w:tcPr>
          <w:p w14:paraId="502F606C" w14:textId="77777777" w:rsidR="00AE5A2B" w:rsidRPr="0091247F" w:rsidRDefault="008C707A" w:rsidP="0091247F">
            <w:pPr>
              <w:jc w:val="center"/>
            </w:pPr>
            <w:r w:rsidRPr="0091247F">
              <w:t>3</w:t>
            </w:r>
          </w:p>
        </w:tc>
        <w:tc>
          <w:tcPr>
            <w:tcW w:w="548" w:type="dxa"/>
          </w:tcPr>
          <w:p w14:paraId="4492F297" w14:textId="77777777" w:rsidR="00AE5A2B" w:rsidRPr="0091247F" w:rsidRDefault="008C707A" w:rsidP="0091247F">
            <w:pPr>
              <w:jc w:val="center"/>
            </w:pPr>
            <w:r w:rsidRPr="0091247F">
              <w:t>3</w:t>
            </w:r>
          </w:p>
        </w:tc>
        <w:tc>
          <w:tcPr>
            <w:tcW w:w="548" w:type="dxa"/>
          </w:tcPr>
          <w:p w14:paraId="54715F26" w14:textId="77777777" w:rsidR="00AE5A2B" w:rsidRPr="0091247F" w:rsidRDefault="008C707A" w:rsidP="0091247F">
            <w:pPr>
              <w:jc w:val="center"/>
            </w:pPr>
            <w:r w:rsidRPr="0091247F">
              <w:t>3</w:t>
            </w:r>
          </w:p>
        </w:tc>
        <w:tc>
          <w:tcPr>
            <w:tcW w:w="548" w:type="dxa"/>
          </w:tcPr>
          <w:p w14:paraId="1C5C1BE9" w14:textId="77777777" w:rsidR="00AE5A2B" w:rsidRPr="0091247F" w:rsidRDefault="008C707A" w:rsidP="0091247F">
            <w:pPr>
              <w:jc w:val="center"/>
            </w:pPr>
            <w:r w:rsidRPr="0091247F">
              <w:t>3</w:t>
            </w:r>
          </w:p>
        </w:tc>
        <w:tc>
          <w:tcPr>
            <w:tcW w:w="548" w:type="dxa"/>
          </w:tcPr>
          <w:p w14:paraId="14A76ABA" w14:textId="77777777" w:rsidR="00AE5A2B" w:rsidRPr="0091247F" w:rsidRDefault="008C707A" w:rsidP="0091247F">
            <w:pPr>
              <w:jc w:val="center"/>
            </w:pPr>
            <w:r w:rsidRPr="0091247F">
              <w:t>3</w:t>
            </w:r>
          </w:p>
        </w:tc>
        <w:tc>
          <w:tcPr>
            <w:tcW w:w="548" w:type="dxa"/>
          </w:tcPr>
          <w:p w14:paraId="75B61412" w14:textId="77777777" w:rsidR="00AE5A2B" w:rsidRPr="0091247F" w:rsidRDefault="008C707A" w:rsidP="0091247F">
            <w:pPr>
              <w:jc w:val="center"/>
            </w:pPr>
            <w:r w:rsidRPr="0091247F">
              <w:t>3</w:t>
            </w:r>
          </w:p>
        </w:tc>
        <w:tc>
          <w:tcPr>
            <w:tcW w:w="548" w:type="dxa"/>
          </w:tcPr>
          <w:p w14:paraId="652CE0B6" w14:textId="77777777" w:rsidR="00AE5A2B" w:rsidRPr="0091247F" w:rsidRDefault="008C707A" w:rsidP="0091247F">
            <w:pPr>
              <w:jc w:val="center"/>
            </w:pPr>
            <w:r w:rsidRPr="0091247F">
              <w:t>3</w:t>
            </w:r>
          </w:p>
        </w:tc>
        <w:tc>
          <w:tcPr>
            <w:tcW w:w="548" w:type="dxa"/>
          </w:tcPr>
          <w:p w14:paraId="05B58ECC" w14:textId="77777777" w:rsidR="00AE5A2B" w:rsidRPr="0091247F" w:rsidRDefault="008C707A" w:rsidP="0091247F">
            <w:pPr>
              <w:jc w:val="center"/>
            </w:pPr>
            <w:r w:rsidRPr="0091247F">
              <w:t>3</w:t>
            </w:r>
          </w:p>
        </w:tc>
        <w:tc>
          <w:tcPr>
            <w:tcW w:w="548" w:type="dxa"/>
          </w:tcPr>
          <w:p w14:paraId="2133D212" w14:textId="77777777" w:rsidR="00AE5A2B" w:rsidRPr="0091247F" w:rsidRDefault="008C707A" w:rsidP="0091247F">
            <w:pPr>
              <w:jc w:val="center"/>
            </w:pPr>
            <w:r w:rsidRPr="0091247F">
              <w:t>3</w:t>
            </w:r>
          </w:p>
        </w:tc>
      </w:tr>
      <w:tr w:rsidR="0091247F" w:rsidRPr="0091247F" w14:paraId="59A7D4B1" w14:textId="77777777" w:rsidTr="0091247F">
        <w:trPr>
          <w:trHeight w:val="20"/>
        </w:trPr>
        <w:tc>
          <w:tcPr>
            <w:tcW w:w="534" w:type="dxa"/>
          </w:tcPr>
          <w:p w14:paraId="3EA52B89" w14:textId="77777777" w:rsidR="00AE5A2B" w:rsidRPr="0091247F" w:rsidRDefault="00AE5A2B" w:rsidP="0091247F">
            <w:pPr>
              <w:ind w:left="-142" w:right="-108"/>
              <w:jc w:val="center"/>
            </w:pPr>
            <w:r w:rsidRPr="0091247F">
              <w:t>2.</w:t>
            </w:r>
          </w:p>
        </w:tc>
        <w:tc>
          <w:tcPr>
            <w:tcW w:w="6237" w:type="dxa"/>
          </w:tcPr>
          <w:p w14:paraId="6183EBC7" w14:textId="77777777" w:rsidR="00AE5A2B" w:rsidRPr="0091247F" w:rsidRDefault="00AE5A2B" w:rsidP="0091247F">
            <w:pPr>
              <w:ind w:left="-108" w:right="-108"/>
              <w:jc w:val="center"/>
              <w:rPr>
                <w:spacing w:val="-4"/>
              </w:rPr>
            </w:pPr>
            <w:r w:rsidRPr="0091247F">
              <w:rPr>
                <w:spacing w:val="-4"/>
              </w:rPr>
              <w:t>Своевременная и в полном объеме выплата государственной пенсии за выслугу лет лицам, замещавшим муниципальные должности и должности муниципальной службы в поселении</w:t>
            </w:r>
          </w:p>
        </w:tc>
        <w:tc>
          <w:tcPr>
            <w:tcW w:w="850" w:type="dxa"/>
          </w:tcPr>
          <w:p w14:paraId="1CF9164C" w14:textId="77777777" w:rsidR="00AE5A2B" w:rsidRPr="0091247F" w:rsidRDefault="00AE5A2B" w:rsidP="0091247F">
            <w:pPr>
              <w:ind w:left="-108" w:right="-108"/>
              <w:jc w:val="center"/>
            </w:pPr>
            <w:r w:rsidRPr="0091247F">
              <w:t>баллы</w:t>
            </w:r>
          </w:p>
        </w:tc>
        <w:tc>
          <w:tcPr>
            <w:tcW w:w="567" w:type="dxa"/>
          </w:tcPr>
          <w:p w14:paraId="1AD935C2" w14:textId="77777777" w:rsidR="00AE5A2B" w:rsidRPr="0091247F" w:rsidRDefault="00AE5A2B" w:rsidP="00481FBE">
            <w:pPr>
              <w:jc w:val="center"/>
            </w:pPr>
            <w:r w:rsidRPr="0091247F">
              <w:t>1</w:t>
            </w:r>
          </w:p>
        </w:tc>
        <w:tc>
          <w:tcPr>
            <w:tcW w:w="547" w:type="dxa"/>
          </w:tcPr>
          <w:p w14:paraId="19F00648" w14:textId="77777777" w:rsidR="00AE5A2B" w:rsidRPr="0091247F" w:rsidRDefault="00AE5A2B" w:rsidP="0091247F">
            <w:pPr>
              <w:jc w:val="center"/>
            </w:pPr>
            <w:r w:rsidRPr="0091247F">
              <w:t>2</w:t>
            </w:r>
          </w:p>
        </w:tc>
        <w:tc>
          <w:tcPr>
            <w:tcW w:w="548" w:type="dxa"/>
          </w:tcPr>
          <w:p w14:paraId="282DB17A" w14:textId="77777777" w:rsidR="00AE5A2B" w:rsidRPr="0091247F" w:rsidRDefault="00AE5A2B" w:rsidP="0091247F">
            <w:pPr>
              <w:jc w:val="center"/>
            </w:pPr>
            <w:r w:rsidRPr="0091247F">
              <w:t>2</w:t>
            </w:r>
          </w:p>
        </w:tc>
        <w:tc>
          <w:tcPr>
            <w:tcW w:w="548" w:type="dxa"/>
          </w:tcPr>
          <w:p w14:paraId="7BFE6D6F" w14:textId="77777777" w:rsidR="00AE5A2B" w:rsidRPr="0091247F" w:rsidRDefault="00AE5A2B" w:rsidP="0091247F">
            <w:pPr>
              <w:jc w:val="center"/>
            </w:pPr>
            <w:r w:rsidRPr="0091247F">
              <w:t>2</w:t>
            </w:r>
          </w:p>
        </w:tc>
        <w:tc>
          <w:tcPr>
            <w:tcW w:w="548" w:type="dxa"/>
          </w:tcPr>
          <w:p w14:paraId="6AB92C8A" w14:textId="77777777" w:rsidR="00AE5A2B" w:rsidRPr="0091247F" w:rsidRDefault="00AE5A2B" w:rsidP="0091247F">
            <w:pPr>
              <w:jc w:val="center"/>
            </w:pPr>
            <w:r w:rsidRPr="0091247F">
              <w:t>2</w:t>
            </w:r>
          </w:p>
        </w:tc>
        <w:tc>
          <w:tcPr>
            <w:tcW w:w="548" w:type="dxa"/>
          </w:tcPr>
          <w:p w14:paraId="5CEE95A7" w14:textId="77777777" w:rsidR="00AE5A2B" w:rsidRPr="0091247F" w:rsidRDefault="00AE5A2B" w:rsidP="0091247F">
            <w:pPr>
              <w:jc w:val="center"/>
            </w:pPr>
            <w:r w:rsidRPr="0091247F">
              <w:t>2</w:t>
            </w:r>
          </w:p>
        </w:tc>
        <w:tc>
          <w:tcPr>
            <w:tcW w:w="548" w:type="dxa"/>
          </w:tcPr>
          <w:p w14:paraId="47F01A9C" w14:textId="77777777" w:rsidR="00AE5A2B" w:rsidRPr="0091247F" w:rsidRDefault="00AE5A2B" w:rsidP="0091247F">
            <w:pPr>
              <w:jc w:val="center"/>
            </w:pPr>
            <w:r w:rsidRPr="0091247F">
              <w:t>2</w:t>
            </w:r>
          </w:p>
        </w:tc>
        <w:tc>
          <w:tcPr>
            <w:tcW w:w="548" w:type="dxa"/>
          </w:tcPr>
          <w:p w14:paraId="61399E93" w14:textId="77777777" w:rsidR="00AE5A2B" w:rsidRPr="0091247F" w:rsidRDefault="00AE5A2B" w:rsidP="0091247F">
            <w:pPr>
              <w:jc w:val="center"/>
            </w:pPr>
            <w:r w:rsidRPr="0091247F">
              <w:t>2</w:t>
            </w:r>
          </w:p>
        </w:tc>
        <w:tc>
          <w:tcPr>
            <w:tcW w:w="548" w:type="dxa"/>
          </w:tcPr>
          <w:p w14:paraId="7A854750" w14:textId="77777777" w:rsidR="00AE5A2B" w:rsidRPr="0091247F" w:rsidRDefault="00AE5A2B" w:rsidP="0091247F">
            <w:pPr>
              <w:jc w:val="center"/>
            </w:pPr>
            <w:r w:rsidRPr="0091247F">
              <w:t>2</w:t>
            </w:r>
          </w:p>
        </w:tc>
        <w:tc>
          <w:tcPr>
            <w:tcW w:w="548" w:type="dxa"/>
          </w:tcPr>
          <w:p w14:paraId="660DC710" w14:textId="77777777" w:rsidR="00AE5A2B" w:rsidRPr="0091247F" w:rsidRDefault="00AE5A2B" w:rsidP="0091247F">
            <w:pPr>
              <w:jc w:val="center"/>
            </w:pPr>
            <w:r w:rsidRPr="0091247F">
              <w:t>2</w:t>
            </w:r>
          </w:p>
        </w:tc>
        <w:tc>
          <w:tcPr>
            <w:tcW w:w="548" w:type="dxa"/>
          </w:tcPr>
          <w:p w14:paraId="399AAC85" w14:textId="77777777" w:rsidR="00AE5A2B" w:rsidRPr="0091247F" w:rsidRDefault="00AE5A2B" w:rsidP="0091247F">
            <w:pPr>
              <w:jc w:val="center"/>
            </w:pPr>
            <w:r w:rsidRPr="0091247F">
              <w:t>2</w:t>
            </w:r>
          </w:p>
        </w:tc>
        <w:tc>
          <w:tcPr>
            <w:tcW w:w="548" w:type="dxa"/>
          </w:tcPr>
          <w:p w14:paraId="7DD93FE2" w14:textId="77777777" w:rsidR="00AE5A2B" w:rsidRPr="0091247F" w:rsidRDefault="00AE5A2B" w:rsidP="0091247F">
            <w:pPr>
              <w:jc w:val="center"/>
            </w:pPr>
            <w:r w:rsidRPr="0091247F">
              <w:t>2</w:t>
            </w:r>
          </w:p>
        </w:tc>
        <w:tc>
          <w:tcPr>
            <w:tcW w:w="548" w:type="dxa"/>
          </w:tcPr>
          <w:p w14:paraId="1274AB94" w14:textId="77777777" w:rsidR="00AE5A2B" w:rsidRPr="0091247F" w:rsidRDefault="00AE5A2B" w:rsidP="0091247F">
            <w:pPr>
              <w:jc w:val="center"/>
            </w:pPr>
            <w:r w:rsidRPr="0091247F">
              <w:t>2</w:t>
            </w:r>
          </w:p>
        </w:tc>
        <w:tc>
          <w:tcPr>
            <w:tcW w:w="548" w:type="dxa"/>
          </w:tcPr>
          <w:p w14:paraId="20E70497" w14:textId="77777777" w:rsidR="00AE5A2B" w:rsidRPr="0091247F" w:rsidRDefault="00AE5A2B" w:rsidP="0091247F">
            <w:pPr>
              <w:jc w:val="center"/>
            </w:pPr>
            <w:r w:rsidRPr="0091247F">
              <w:t>2</w:t>
            </w:r>
          </w:p>
        </w:tc>
      </w:tr>
      <w:tr w:rsidR="0091247F" w:rsidRPr="0091247F" w14:paraId="1F6E6958" w14:textId="77777777" w:rsidTr="0091247F">
        <w:trPr>
          <w:trHeight w:val="20"/>
        </w:trPr>
        <w:tc>
          <w:tcPr>
            <w:tcW w:w="534" w:type="dxa"/>
          </w:tcPr>
          <w:p w14:paraId="16978137" w14:textId="77777777" w:rsidR="00AE5A2B" w:rsidRPr="0091247F" w:rsidRDefault="00AE5A2B" w:rsidP="0091247F">
            <w:pPr>
              <w:ind w:left="-142" w:right="-108"/>
              <w:jc w:val="center"/>
            </w:pPr>
            <w:r w:rsidRPr="0091247F">
              <w:t>3.</w:t>
            </w:r>
          </w:p>
        </w:tc>
        <w:tc>
          <w:tcPr>
            <w:tcW w:w="6237" w:type="dxa"/>
          </w:tcPr>
          <w:p w14:paraId="4D44D892" w14:textId="77777777" w:rsidR="00AE5A2B" w:rsidRPr="0091247F" w:rsidRDefault="00AE5A2B" w:rsidP="0091247F">
            <w:pPr>
              <w:ind w:left="-108" w:right="-108"/>
              <w:jc w:val="center"/>
              <w:rPr>
                <w:spacing w:val="-4"/>
              </w:rPr>
            </w:pPr>
            <w:r w:rsidRPr="0091247F">
              <w:rPr>
                <w:spacing w:val="-4"/>
              </w:rPr>
              <w:t>Количество граждан, получающих адресную социальную помощь</w:t>
            </w:r>
          </w:p>
        </w:tc>
        <w:tc>
          <w:tcPr>
            <w:tcW w:w="850" w:type="dxa"/>
          </w:tcPr>
          <w:p w14:paraId="65353EB7" w14:textId="77777777" w:rsidR="00AE5A2B" w:rsidRPr="0091247F" w:rsidRDefault="00AE5A2B" w:rsidP="0091247F">
            <w:pPr>
              <w:ind w:left="-108" w:right="-108"/>
              <w:jc w:val="center"/>
            </w:pPr>
            <w:r w:rsidRPr="0091247F">
              <w:t>человек</w:t>
            </w:r>
          </w:p>
        </w:tc>
        <w:tc>
          <w:tcPr>
            <w:tcW w:w="567" w:type="dxa"/>
          </w:tcPr>
          <w:p w14:paraId="46B3DEFA" w14:textId="77777777" w:rsidR="00AE5A2B" w:rsidRPr="0091247F" w:rsidRDefault="00AE5A2B" w:rsidP="00481FBE">
            <w:pPr>
              <w:jc w:val="center"/>
            </w:pPr>
            <w:r w:rsidRPr="0091247F">
              <w:t>0</w:t>
            </w:r>
          </w:p>
        </w:tc>
        <w:tc>
          <w:tcPr>
            <w:tcW w:w="547" w:type="dxa"/>
          </w:tcPr>
          <w:p w14:paraId="7D7DF741" w14:textId="77777777" w:rsidR="00AE5A2B" w:rsidRPr="0091247F" w:rsidRDefault="008C707A" w:rsidP="0091247F">
            <w:pPr>
              <w:jc w:val="center"/>
            </w:pPr>
            <w:r w:rsidRPr="0091247F">
              <w:t>0</w:t>
            </w:r>
          </w:p>
        </w:tc>
        <w:tc>
          <w:tcPr>
            <w:tcW w:w="548" w:type="dxa"/>
          </w:tcPr>
          <w:p w14:paraId="64838208" w14:textId="77777777" w:rsidR="00AE5A2B" w:rsidRPr="0091247F" w:rsidRDefault="00AE5A2B" w:rsidP="0091247F">
            <w:pPr>
              <w:jc w:val="center"/>
            </w:pPr>
            <w:r w:rsidRPr="0091247F">
              <w:t>0</w:t>
            </w:r>
          </w:p>
        </w:tc>
        <w:tc>
          <w:tcPr>
            <w:tcW w:w="548" w:type="dxa"/>
          </w:tcPr>
          <w:p w14:paraId="24204BD8" w14:textId="77777777" w:rsidR="00AE5A2B" w:rsidRPr="0091247F" w:rsidRDefault="00AE5A2B" w:rsidP="0091247F">
            <w:pPr>
              <w:jc w:val="center"/>
            </w:pPr>
            <w:r w:rsidRPr="0091247F">
              <w:t>0</w:t>
            </w:r>
          </w:p>
        </w:tc>
        <w:tc>
          <w:tcPr>
            <w:tcW w:w="548" w:type="dxa"/>
          </w:tcPr>
          <w:p w14:paraId="060A5645" w14:textId="77777777" w:rsidR="00AE5A2B" w:rsidRPr="0091247F" w:rsidRDefault="00AE5A2B" w:rsidP="0091247F">
            <w:pPr>
              <w:jc w:val="center"/>
            </w:pPr>
            <w:r w:rsidRPr="0091247F">
              <w:t>0</w:t>
            </w:r>
          </w:p>
        </w:tc>
        <w:tc>
          <w:tcPr>
            <w:tcW w:w="548" w:type="dxa"/>
          </w:tcPr>
          <w:p w14:paraId="559C3C67" w14:textId="77777777" w:rsidR="00AE5A2B" w:rsidRPr="0091247F" w:rsidRDefault="00AE5A2B" w:rsidP="0091247F">
            <w:pPr>
              <w:jc w:val="center"/>
            </w:pPr>
            <w:r w:rsidRPr="0091247F">
              <w:t>0</w:t>
            </w:r>
          </w:p>
        </w:tc>
        <w:tc>
          <w:tcPr>
            <w:tcW w:w="548" w:type="dxa"/>
          </w:tcPr>
          <w:p w14:paraId="65C6231E" w14:textId="77777777" w:rsidR="00AE5A2B" w:rsidRPr="0091247F" w:rsidRDefault="00AE5A2B" w:rsidP="0091247F">
            <w:pPr>
              <w:jc w:val="center"/>
            </w:pPr>
            <w:r w:rsidRPr="0091247F">
              <w:t>0</w:t>
            </w:r>
          </w:p>
        </w:tc>
        <w:tc>
          <w:tcPr>
            <w:tcW w:w="548" w:type="dxa"/>
          </w:tcPr>
          <w:p w14:paraId="7D3E1EB8" w14:textId="77777777" w:rsidR="00AE5A2B" w:rsidRPr="0091247F" w:rsidRDefault="00AE5A2B" w:rsidP="0091247F">
            <w:pPr>
              <w:jc w:val="center"/>
            </w:pPr>
            <w:r w:rsidRPr="0091247F">
              <w:t>0</w:t>
            </w:r>
          </w:p>
        </w:tc>
        <w:tc>
          <w:tcPr>
            <w:tcW w:w="548" w:type="dxa"/>
          </w:tcPr>
          <w:p w14:paraId="532D7D77" w14:textId="77777777" w:rsidR="00AE5A2B" w:rsidRPr="0091247F" w:rsidRDefault="00AE5A2B" w:rsidP="0091247F">
            <w:pPr>
              <w:jc w:val="center"/>
            </w:pPr>
            <w:r w:rsidRPr="0091247F">
              <w:t>0</w:t>
            </w:r>
          </w:p>
        </w:tc>
        <w:tc>
          <w:tcPr>
            <w:tcW w:w="548" w:type="dxa"/>
          </w:tcPr>
          <w:p w14:paraId="13332B8E" w14:textId="77777777" w:rsidR="00AE5A2B" w:rsidRPr="0091247F" w:rsidRDefault="00AE5A2B" w:rsidP="0091247F">
            <w:pPr>
              <w:jc w:val="center"/>
            </w:pPr>
            <w:r w:rsidRPr="0091247F">
              <w:t>0</w:t>
            </w:r>
          </w:p>
        </w:tc>
        <w:tc>
          <w:tcPr>
            <w:tcW w:w="548" w:type="dxa"/>
          </w:tcPr>
          <w:p w14:paraId="2D1A9A96" w14:textId="77777777" w:rsidR="00AE5A2B" w:rsidRPr="0091247F" w:rsidRDefault="00AE5A2B" w:rsidP="0091247F">
            <w:pPr>
              <w:jc w:val="center"/>
            </w:pPr>
            <w:r w:rsidRPr="0091247F">
              <w:t>0</w:t>
            </w:r>
          </w:p>
        </w:tc>
        <w:tc>
          <w:tcPr>
            <w:tcW w:w="548" w:type="dxa"/>
          </w:tcPr>
          <w:p w14:paraId="70A94894" w14:textId="77777777" w:rsidR="00AE5A2B" w:rsidRPr="0091247F" w:rsidRDefault="00AE5A2B" w:rsidP="0091247F">
            <w:pPr>
              <w:jc w:val="center"/>
            </w:pPr>
            <w:r w:rsidRPr="0091247F">
              <w:t>0</w:t>
            </w:r>
          </w:p>
        </w:tc>
        <w:tc>
          <w:tcPr>
            <w:tcW w:w="548" w:type="dxa"/>
          </w:tcPr>
          <w:p w14:paraId="295238AC" w14:textId="77777777" w:rsidR="00AE5A2B" w:rsidRPr="0091247F" w:rsidRDefault="00AE5A2B" w:rsidP="0091247F">
            <w:pPr>
              <w:jc w:val="center"/>
            </w:pPr>
            <w:r w:rsidRPr="0091247F">
              <w:t>0</w:t>
            </w:r>
          </w:p>
        </w:tc>
        <w:tc>
          <w:tcPr>
            <w:tcW w:w="548" w:type="dxa"/>
          </w:tcPr>
          <w:p w14:paraId="5254EF55" w14:textId="77777777" w:rsidR="00AE5A2B" w:rsidRPr="0091247F" w:rsidRDefault="00AE5A2B" w:rsidP="0091247F">
            <w:pPr>
              <w:jc w:val="center"/>
            </w:pPr>
            <w:r w:rsidRPr="0091247F">
              <w:t>0</w:t>
            </w:r>
          </w:p>
        </w:tc>
      </w:tr>
      <w:tr w:rsidR="0091247F" w:rsidRPr="0091247F" w14:paraId="54E6517B" w14:textId="77777777" w:rsidTr="0091247F">
        <w:trPr>
          <w:trHeight w:val="20"/>
        </w:trPr>
        <w:tc>
          <w:tcPr>
            <w:tcW w:w="534" w:type="dxa"/>
          </w:tcPr>
          <w:p w14:paraId="69CC2A29" w14:textId="77777777" w:rsidR="00AE5A2B" w:rsidRPr="0091247F" w:rsidRDefault="00AE5A2B" w:rsidP="0091247F">
            <w:pPr>
              <w:ind w:left="-142" w:right="-108"/>
              <w:jc w:val="center"/>
            </w:pPr>
            <w:r w:rsidRPr="0091247F">
              <w:t>4.</w:t>
            </w:r>
          </w:p>
        </w:tc>
        <w:tc>
          <w:tcPr>
            <w:tcW w:w="6237" w:type="dxa"/>
          </w:tcPr>
          <w:p w14:paraId="587A54E3" w14:textId="77777777" w:rsidR="00AE5A2B" w:rsidRPr="0091247F" w:rsidRDefault="00AE5A2B" w:rsidP="0091247F">
            <w:pPr>
              <w:autoSpaceDE w:val="0"/>
              <w:autoSpaceDN w:val="0"/>
              <w:adjustRightInd w:val="0"/>
              <w:ind w:left="-108" w:right="-108"/>
              <w:jc w:val="center"/>
              <w:rPr>
                <w:spacing w:val="-4"/>
              </w:rPr>
            </w:pPr>
            <w:r w:rsidRPr="0091247F">
              <w:rPr>
                <w:spacing w:val="-4"/>
              </w:rPr>
              <w:t>Своевременная и в полном объеме выплата адресной социальной помощи.</w:t>
            </w:r>
          </w:p>
        </w:tc>
        <w:tc>
          <w:tcPr>
            <w:tcW w:w="850" w:type="dxa"/>
          </w:tcPr>
          <w:p w14:paraId="68177B2E" w14:textId="77777777" w:rsidR="00AE5A2B" w:rsidRPr="0091247F" w:rsidRDefault="00AE5A2B" w:rsidP="0091247F">
            <w:pPr>
              <w:ind w:left="-108" w:right="-108"/>
              <w:jc w:val="center"/>
            </w:pPr>
            <w:r w:rsidRPr="0091247F">
              <w:t>баллы</w:t>
            </w:r>
          </w:p>
        </w:tc>
        <w:tc>
          <w:tcPr>
            <w:tcW w:w="567" w:type="dxa"/>
          </w:tcPr>
          <w:p w14:paraId="67DD7112" w14:textId="77777777" w:rsidR="00AE5A2B" w:rsidRPr="0091247F" w:rsidRDefault="00AE5A2B" w:rsidP="00481FBE">
            <w:pPr>
              <w:jc w:val="center"/>
            </w:pPr>
            <w:r w:rsidRPr="0091247F">
              <w:t>2</w:t>
            </w:r>
          </w:p>
        </w:tc>
        <w:tc>
          <w:tcPr>
            <w:tcW w:w="547" w:type="dxa"/>
          </w:tcPr>
          <w:p w14:paraId="3547A5D1" w14:textId="77777777" w:rsidR="00AE5A2B" w:rsidRPr="0091247F" w:rsidRDefault="008C707A" w:rsidP="0091247F">
            <w:pPr>
              <w:jc w:val="center"/>
            </w:pPr>
            <w:r w:rsidRPr="0091247F">
              <w:t>0</w:t>
            </w:r>
          </w:p>
        </w:tc>
        <w:tc>
          <w:tcPr>
            <w:tcW w:w="548" w:type="dxa"/>
          </w:tcPr>
          <w:p w14:paraId="18B11A72" w14:textId="77777777" w:rsidR="00AE5A2B" w:rsidRPr="0091247F" w:rsidRDefault="00AE5A2B" w:rsidP="0091247F">
            <w:pPr>
              <w:jc w:val="center"/>
            </w:pPr>
            <w:r w:rsidRPr="0091247F">
              <w:t>0</w:t>
            </w:r>
          </w:p>
        </w:tc>
        <w:tc>
          <w:tcPr>
            <w:tcW w:w="548" w:type="dxa"/>
          </w:tcPr>
          <w:p w14:paraId="5D5040E2" w14:textId="77777777" w:rsidR="00AE5A2B" w:rsidRPr="0091247F" w:rsidRDefault="00AE5A2B" w:rsidP="0091247F">
            <w:pPr>
              <w:jc w:val="center"/>
            </w:pPr>
            <w:r w:rsidRPr="0091247F">
              <w:t>0</w:t>
            </w:r>
          </w:p>
        </w:tc>
        <w:tc>
          <w:tcPr>
            <w:tcW w:w="548" w:type="dxa"/>
          </w:tcPr>
          <w:p w14:paraId="6AD60427" w14:textId="77777777" w:rsidR="00AE5A2B" w:rsidRPr="0091247F" w:rsidRDefault="00AE5A2B" w:rsidP="0091247F">
            <w:pPr>
              <w:jc w:val="center"/>
            </w:pPr>
            <w:r w:rsidRPr="0091247F">
              <w:t>0</w:t>
            </w:r>
          </w:p>
        </w:tc>
        <w:tc>
          <w:tcPr>
            <w:tcW w:w="548" w:type="dxa"/>
          </w:tcPr>
          <w:p w14:paraId="2F6A3525" w14:textId="77777777" w:rsidR="00AE5A2B" w:rsidRPr="0091247F" w:rsidRDefault="00AE5A2B" w:rsidP="0091247F">
            <w:pPr>
              <w:jc w:val="center"/>
            </w:pPr>
            <w:r w:rsidRPr="0091247F">
              <w:t>0</w:t>
            </w:r>
          </w:p>
        </w:tc>
        <w:tc>
          <w:tcPr>
            <w:tcW w:w="548" w:type="dxa"/>
          </w:tcPr>
          <w:p w14:paraId="1885925A" w14:textId="77777777" w:rsidR="00AE5A2B" w:rsidRPr="0091247F" w:rsidRDefault="00AE5A2B" w:rsidP="0091247F">
            <w:pPr>
              <w:jc w:val="center"/>
            </w:pPr>
            <w:r w:rsidRPr="0091247F">
              <w:t>0</w:t>
            </w:r>
          </w:p>
        </w:tc>
        <w:tc>
          <w:tcPr>
            <w:tcW w:w="548" w:type="dxa"/>
          </w:tcPr>
          <w:p w14:paraId="574C4C3A" w14:textId="77777777" w:rsidR="00AE5A2B" w:rsidRPr="0091247F" w:rsidRDefault="00AE5A2B" w:rsidP="0091247F">
            <w:pPr>
              <w:jc w:val="center"/>
            </w:pPr>
            <w:r w:rsidRPr="0091247F">
              <w:t>0</w:t>
            </w:r>
          </w:p>
        </w:tc>
        <w:tc>
          <w:tcPr>
            <w:tcW w:w="548" w:type="dxa"/>
          </w:tcPr>
          <w:p w14:paraId="25153C7E" w14:textId="77777777" w:rsidR="00AE5A2B" w:rsidRPr="0091247F" w:rsidRDefault="00AE5A2B" w:rsidP="0091247F">
            <w:pPr>
              <w:jc w:val="center"/>
            </w:pPr>
            <w:r w:rsidRPr="0091247F">
              <w:t>0</w:t>
            </w:r>
          </w:p>
        </w:tc>
        <w:tc>
          <w:tcPr>
            <w:tcW w:w="548" w:type="dxa"/>
          </w:tcPr>
          <w:p w14:paraId="3ABE6512" w14:textId="77777777" w:rsidR="00AE5A2B" w:rsidRPr="0091247F" w:rsidRDefault="00AE5A2B" w:rsidP="0091247F">
            <w:pPr>
              <w:jc w:val="center"/>
            </w:pPr>
            <w:r w:rsidRPr="0091247F">
              <w:t>0</w:t>
            </w:r>
          </w:p>
        </w:tc>
        <w:tc>
          <w:tcPr>
            <w:tcW w:w="548" w:type="dxa"/>
          </w:tcPr>
          <w:p w14:paraId="35383F54" w14:textId="77777777" w:rsidR="00AE5A2B" w:rsidRPr="0091247F" w:rsidRDefault="00AE5A2B" w:rsidP="0091247F">
            <w:pPr>
              <w:jc w:val="center"/>
            </w:pPr>
            <w:r w:rsidRPr="0091247F">
              <w:t>0</w:t>
            </w:r>
          </w:p>
        </w:tc>
        <w:tc>
          <w:tcPr>
            <w:tcW w:w="548" w:type="dxa"/>
          </w:tcPr>
          <w:p w14:paraId="49E2408C" w14:textId="77777777" w:rsidR="00AE5A2B" w:rsidRPr="0091247F" w:rsidRDefault="00AE5A2B" w:rsidP="0091247F">
            <w:pPr>
              <w:jc w:val="center"/>
            </w:pPr>
            <w:r w:rsidRPr="0091247F">
              <w:t>0</w:t>
            </w:r>
          </w:p>
        </w:tc>
        <w:tc>
          <w:tcPr>
            <w:tcW w:w="548" w:type="dxa"/>
          </w:tcPr>
          <w:p w14:paraId="07D31C32" w14:textId="77777777" w:rsidR="00AE5A2B" w:rsidRPr="0091247F" w:rsidRDefault="00AE5A2B" w:rsidP="0091247F">
            <w:pPr>
              <w:jc w:val="center"/>
            </w:pPr>
            <w:r w:rsidRPr="0091247F">
              <w:t>0</w:t>
            </w:r>
          </w:p>
        </w:tc>
        <w:tc>
          <w:tcPr>
            <w:tcW w:w="548" w:type="dxa"/>
          </w:tcPr>
          <w:p w14:paraId="48ED5BC4" w14:textId="77777777" w:rsidR="00AE5A2B" w:rsidRPr="0091247F" w:rsidRDefault="00AE5A2B" w:rsidP="0091247F">
            <w:pPr>
              <w:jc w:val="center"/>
            </w:pPr>
            <w:r w:rsidRPr="0091247F">
              <w:t>0</w:t>
            </w:r>
          </w:p>
        </w:tc>
      </w:tr>
      <w:tr w:rsidR="00AE5A2B" w:rsidRPr="0091247F" w14:paraId="3FB05ABC" w14:textId="77777777" w:rsidTr="0091247F">
        <w:trPr>
          <w:trHeight w:val="20"/>
        </w:trPr>
        <w:tc>
          <w:tcPr>
            <w:tcW w:w="15311" w:type="dxa"/>
            <w:gridSpan w:val="17"/>
          </w:tcPr>
          <w:p w14:paraId="22D0CF60" w14:textId="77777777" w:rsidR="00AE5A2B" w:rsidRPr="0091247F" w:rsidRDefault="00AE5A2B" w:rsidP="0091247F">
            <w:pPr>
              <w:ind w:left="-108" w:right="-108"/>
              <w:jc w:val="center"/>
            </w:pPr>
            <w:r w:rsidRPr="0091247F">
              <w:t>Подпрограмма 1 «Выплата государственной пенсии за выслугу лет лицам, замещавшим муниципальные должности и должности муниципальной службы в поселении»</w:t>
            </w:r>
          </w:p>
        </w:tc>
      </w:tr>
      <w:tr w:rsidR="0091247F" w:rsidRPr="0091247F" w14:paraId="65DFAA89" w14:textId="77777777" w:rsidTr="0091247F">
        <w:trPr>
          <w:trHeight w:val="20"/>
        </w:trPr>
        <w:tc>
          <w:tcPr>
            <w:tcW w:w="534" w:type="dxa"/>
          </w:tcPr>
          <w:p w14:paraId="6B95B55C" w14:textId="77777777" w:rsidR="008C707A" w:rsidRPr="0091247F" w:rsidRDefault="008C707A" w:rsidP="0091247F">
            <w:pPr>
              <w:ind w:left="-142" w:right="-108"/>
              <w:jc w:val="center"/>
            </w:pPr>
            <w:r w:rsidRPr="0091247F">
              <w:t>1.1.</w:t>
            </w:r>
          </w:p>
        </w:tc>
        <w:tc>
          <w:tcPr>
            <w:tcW w:w="6237" w:type="dxa"/>
          </w:tcPr>
          <w:p w14:paraId="695B8D2B" w14:textId="77777777" w:rsidR="008C707A" w:rsidRPr="0091247F" w:rsidRDefault="008C707A" w:rsidP="0091247F">
            <w:pPr>
              <w:ind w:left="-108" w:right="-108"/>
              <w:jc w:val="center"/>
              <w:rPr>
                <w:spacing w:val="-4"/>
              </w:rPr>
            </w:pPr>
            <w:r w:rsidRPr="0091247F">
              <w:rPr>
                <w:spacing w:val="-4"/>
              </w:rPr>
              <w:t>Количество граждан, получающих государственную пенсию за выслугу лет</w:t>
            </w:r>
          </w:p>
        </w:tc>
        <w:tc>
          <w:tcPr>
            <w:tcW w:w="850" w:type="dxa"/>
          </w:tcPr>
          <w:p w14:paraId="7843A979" w14:textId="77777777" w:rsidR="008C707A" w:rsidRPr="0091247F" w:rsidRDefault="008C707A" w:rsidP="0091247F">
            <w:pPr>
              <w:ind w:left="-108" w:right="-108"/>
              <w:jc w:val="center"/>
            </w:pPr>
            <w:r w:rsidRPr="0091247F">
              <w:t>человек</w:t>
            </w:r>
          </w:p>
        </w:tc>
        <w:tc>
          <w:tcPr>
            <w:tcW w:w="567" w:type="dxa"/>
          </w:tcPr>
          <w:p w14:paraId="56C974A7" w14:textId="77777777" w:rsidR="008C707A" w:rsidRPr="0091247F" w:rsidRDefault="008C707A" w:rsidP="00481FBE">
            <w:pPr>
              <w:jc w:val="center"/>
            </w:pPr>
            <w:r w:rsidRPr="0091247F">
              <w:t>3</w:t>
            </w:r>
          </w:p>
        </w:tc>
        <w:tc>
          <w:tcPr>
            <w:tcW w:w="547" w:type="dxa"/>
          </w:tcPr>
          <w:p w14:paraId="098D0183" w14:textId="77777777" w:rsidR="008C707A" w:rsidRPr="0091247F" w:rsidRDefault="008C707A" w:rsidP="0091247F">
            <w:pPr>
              <w:jc w:val="center"/>
            </w:pPr>
            <w:r w:rsidRPr="0091247F">
              <w:t>3</w:t>
            </w:r>
          </w:p>
        </w:tc>
        <w:tc>
          <w:tcPr>
            <w:tcW w:w="548" w:type="dxa"/>
          </w:tcPr>
          <w:p w14:paraId="017FC613" w14:textId="77777777" w:rsidR="008C707A" w:rsidRPr="0091247F" w:rsidRDefault="008C707A" w:rsidP="0091247F">
            <w:pPr>
              <w:jc w:val="center"/>
            </w:pPr>
            <w:r w:rsidRPr="0091247F">
              <w:t>3</w:t>
            </w:r>
          </w:p>
        </w:tc>
        <w:tc>
          <w:tcPr>
            <w:tcW w:w="548" w:type="dxa"/>
          </w:tcPr>
          <w:p w14:paraId="1DDE8552" w14:textId="77777777" w:rsidR="008C707A" w:rsidRPr="0091247F" w:rsidRDefault="008C707A" w:rsidP="0091247F">
            <w:pPr>
              <w:jc w:val="center"/>
            </w:pPr>
            <w:r w:rsidRPr="0091247F">
              <w:t>3</w:t>
            </w:r>
          </w:p>
        </w:tc>
        <w:tc>
          <w:tcPr>
            <w:tcW w:w="548" w:type="dxa"/>
          </w:tcPr>
          <w:p w14:paraId="7CAD5A07" w14:textId="77777777" w:rsidR="008C707A" w:rsidRPr="0091247F" w:rsidRDefault="008C707A" w:rsidP="0091247F">
            <w:pPr>
              <w:jc w:val="center"/>
            </w:pPr>
            <w:r w:rsidRPr="0091247F">
              <w:t>3</w:t>
            </w:r>
          </w:p>
        </w:tc>
        <w:tc>
          <w:tcPr>
            <w:tcW w:w="548" w:type="dxa"/>
          </w:tcPr>
          <w:p w14:paraId="2163AF93" w14:textId="77777777" w:rsidR="008C707A" w:rsidRPr="0091247F" w:rsidRDefault="008C707A" w:rsidP="0091247F">
            <w:pPr>
              <w:jc w:val="center"/>
            </w:pPr>
            <w:r w:rsidRPr="0091247F">
              <w:t>3</w:t>
            </w:r>
          </w:p>
        </w:tc>
        <w:tc>
          <w:tcPr>
            <w:tcW w:w="548" w:type="dxa"/>
          </w:tcPr>
          <w:p w14:paraId="0853615D" w14:textId="77777777" w:rsidR="008C707A" w:rsidRPr="0091247F" w:rsidRDefault="008C707A" w:rsidP="0091247F">
            <w:pPr>
              <w:jc w:val="center"/>
            </w:pPr>
            <w:r w:rsidRPr="0091247F">
              <w:t>3</w:t>
            </w:r>
          </w:p>
        </w:tc>
        <w:tc>
          <w:tcPr>
            <w:tcW w:w="548" w:type="dxa"/>
          </w:tcPr>
          <w:p w14:paraId="01CAE0CA" w14:textId="77777777" w:rsidR="008C707A" w:rsidRPr="0091247F" w:rsidRDefault="008C707A" w:rsidP="0091247F">
            <w:pPr>
              <w:jc w:val="center"/>
            </w:pPr>
            <w:r w:rsidRPr="0091247F">
              <w:t>3</w:t>
            </w:r>
          </w:p>
        </w:tc>
        <w:tc>
          <w:tcPr>
            <w:tcW w:w="548" w:type="dxa"/>
          </w:tcPr>
          <w:p w14:paraId="5F1E5B1B" w14:textId="77777777" w:rsidR="008C707A" w:rsidRPr="0091247F" w:rsidRDefault="008C707A" w:rsidP="0091247F">
            <w:pPr>
              <w:jc w:val="center"/>
            </w:pPr>
            <w:r w:rsidRPr="0091247F">
              <w:t>3</w:t>
            </w:r>
          </w:p>
        </w:tc>
        <w:tc>
          <w:tcPr>
            <w:tcW w:w="548" w:type="dxa"/>
          </w:tcPr>
          <w:p w14:paraId="2A99FDB8" w14:textId="77777777" w:rsidR="008C707A" w:rsidRPr="0091247F" w:rsidRDefault="008C707A" w:rsidP="0091247F">
            <w:pPr>
              <w:jc w:val="center"/>
            </w:pPr>
            <w:r w:rsidRPr="0091247F">
              <w:t>3</w:t>
            </w:r>
          </w:p>
        </w:tc>
        <w:tc>
          <w:tcPr>
            <w:tcW w:w="548" w:type="dxa"/>
          </w:tcPr>
          <w:p w14:paraId="70A73D54" w14:textId="77777777" w:rsidR="008C707A" w:rsidRPr="0091247F" w:rsidRDefault="008C707A" w:rsidP="0091247F">
            <w:pPr>
              <w:jc w:val="center"/>
            </w:pPr>
            <w:r w:rsidRPr="0091247F">
              <w:t>3</w:t>
            </w:r>
          </w:p>
        </w:tc>
        <w:tc>
          <w:tcPr>
            <w:tcW w:w="548" w:type="dxa"/>
          </w:tcPr>
          <w:p w14:paraId="5AE8B647" w14:textId="77777777" w:rsidR="008C707A" w:rsidRPr="0091247F" w:rsidRDefault="008C707A" w:rsidP="0091247F">
            <w:pPr>
              <w:jc w:val="center"/>
            </w:pPr>
            <w:r w:rsidRPr="0091247F">
              <w:t>3</w:t>
            </w:r>
          </w:p>
        </w:tc>
        <w:tc>
          <w:tcPr>
            <w:tcW w:w="548" w:type="dxa"/>
          </w:tcPr>
          <w:p w14:paraId="2CA597E3" w14:textId="77777777" w:rsidR="008C707A" w:rsidRPr="0091247F" w:rsidRDefault="008C707A" w:rsidP="0091247F">
            <w:pPr>
              <w:jc w:val="center"/>
            </w:pPr>
            <w:r w:rsidRPr="0091247F">
              <w:t>3</w:t>
            </w:r>
          </w:p>
        </w:tc>
        <w:tc>
          <w:tcPr>
            <w:tcW w:w="548" w:type="dxa"/>
          </w:tcPr>
          <w:p w14:paraId="67C0ADFD" w14:textId="77777777" w:rsidR="008C707A" w:rsidRPr="0091247F" w:rsidRDefault="008C707A" w:rsidP="0091247F">
            <w:pPr>
              <w:jc w:val="center"/>
            </w:pPr>
            <w:r w:rsidRPr="0091247F">
              <w:t>3</w:t>
            </w:r>
          </w:p>
        </w:tc>
      </w:tr>
      <w:tr w:rsidR="0091247F" w:rsidRPr="0091247F" w14:paraId="4569FFD2" w14:textId="77777777" w:rsidTr="0091247F">
        <w:trPr>
          <w:trHeight w:val="20"/>
        </w:trPr>
        <w:tc>
          <w:tcPr>
            <w:tcW w:w="534" w:type="dxa"/>
          </w:tcPr>
          <w:p w14:paraId="509E2BA0" w14:textId="77777777" w:rsidR="00AE5A2B" w:rsidRPr="0091247F" w:rsidRDefault="00AE5A2B" w:rsidP="0091247F">
            <w:pPr>
              <w:ind w:left="-142" w:right="-108"/>
              <w:jc w:val="center"/>
            </w:pPr>
            <w:r w:rsidRPr="0091247F">
              <w:t>1.2.</w:t>
            </w:r>
          </w:p>
        </w:tc>
        <w:tc>
          <w:tcPr>
            <w:tcW w:w="6237" w:type="dxa"/>
          </w:tcPr>
          <w:p w14:paraId="5EFC7B81" w14:textId="77777777" w:rsidR="00AE5A2B" w:rsidRPr="0091247F" w:rsidRDefault="00AE5A2B" w:rsidP="0091247F">
            <w:pPr>
              <w:ind w:left="-108" w:right="-108"/>
              <w:jc w:val="center"/>
              <w:rPr>
                <w:spacing w:val="-4"/>
              </w:rPr>
            </w:pPr>
            <w:r w:rsidRPr="0091247F">
              <w:rPr>
                <w:spacing w:val="-4"/>
              </w:rPr>
              <w:t>Своевременная и в полном объеме выплата государственной пенсии за выслугу лет лицам, замещавшим муниципальные должности и должности муниципальной службы в поселении</w:t>
            </w:r>
          </w:p>
        </w:tc>
        <w:tc>
          <w:tcPr>
            <w:tcW w:w="850" w:type="dxa"/>
          </w:tcPr>
          <w:p w14:paraId="171AF0A9" w14:textId="77777777" w:rsidR="00AE5A2B" w:rsidRPr="0091247F" w:rsidRDefault="00AE5A2B" w:rsidP="0091247F">
            <w:pPr>
              <w:ind w:left="-108" w:right="-108"/>
              <w:jc w:val="center"/>
            </w:pPr>
            <w:r w:rsidRPr="0091247F">
              <w:t>баллы</w:t>
            </w:r>
          </w:p>
        </w:tc>
        <w:tc>
          <w:tcPr>
            <w:tcW w:w="567" w:type="dxa"/>
          </w:tcPr>
          <w:p w14:paraId="7F8F5357" w14:textId="77777777" w:rsidR="00AE5A2B" w:rsidRPr="0091247F" w:rsidRDefault="00AE5A2B" w:rsidP="00481FBE">
            <w:pPr>
              <w:jc w:val="center"/>
            </w:pPr>
            <w:r w:rsidRPr="0091247F">
              <w:t>2</w:t>
            </w:r>
          </w:p>
        </w:tc>
        <w:tc>
          <w:tcPr>
            <w:tcW w:w="547" w:type="dxa"/>
          </w:tcPr>
          <w:p w14:paraId="387D298A" w14:textId="77777777" w:rsidR="00AE5A2B" w:rsidRPr="0091247F" w:rsidRDefault="00AE5A2B" w:rsidP="0091247F">
            <w:pPr>
              <w:jc w:val="center"/>
            </w:pPr>
            <w:r w:rsidRPr="0091247F">
              <w:t>2</w:t>
            </w:r>
          </w:p>
        </w:tc>
        <w:tc>
          <w:tcPr>
            <w:tcW w:w="548" w:type="dxa"/>
          </w:tcPr>
          <w:p w14:paraId="34AF7391" w14:textId="77777777" w:rsidR="00AE5A2B" w:rsidRPr="0091247F" w:rsidRDefault="00AE5A2B" w:rsidP="0091247F">
            <w:pPr>
              <w:jc w:val="center"/>
            </w:pPr>
            <w:r w:rsidRPr="0091247F">
              <w:t>2</w:t>
            </w:r>
          </w:p>
        </w:tc>
        <w:tc>
          <w:tcPr>
            <w:tcW w:w="548" w:type="dxa"/>
          </w:tcPr>
          <w:p w14:paraId="49F152BF" w14:textId="77777777" w:rsidR="00AE5A2B" w:rsidRPr="0091247F" w:rsidRDefault="00AE5A2B" w:rsidP="0091247F">
            <w:pPr>
              <w:jc w:val="center"/>
            </w:pPr>
            <w:r w:rsidRPr="0091247F">
              <w:t>2</w:t>
            </w:r>
          </w:p>
        </w:tc>
        <w:tc>
          <w:tcPr>
            <w:tcW w:w="548" w:type="dxa"/>
          </w:tcPr>
          <w:p w14:paraId="4A0057C1" w14:textId="77777777" w:rsidR="00AE5A2B" w:rsidRPr="0091247F" w:rsidRDefault="00AE5A2B" w:rsidP="0091247F">
            <w:pPr>
              <w:jc w:val="center"/>
            </w:pPr>
            <w:r w:rsidRPr="0091247F">
              <w:t>2</w:t>
            </w:r>
          </w:p>
        </w:tc>
        <w:tc>
          <w:tcPr>
            <w:tcW w:w="548" w:type="dxa"/>
          </w:tcPr>
          <w:p w14:paraId="0A33764F" w14:textId="77777777" w:rsidR="00AE5A2B" w:rsidRPr="0091247F" w:rsidRDefault="00AE5A2B" w:rsidP="0091247F">
            <w:pPr>
              <w:jc w:val="center"/>
            </w:pPr>
            <w:r w:rsidRPr="0091247F">
              <w:t>2</w:t>
            </w:r>
          </w:p>
        </w:tc>
        <w:tc>
          <w:tcPr>
            <w:tcW w:w="548" w:type="dxa"/>
          </w:tcPr>
          <w:p w14:paraId="734E7D74" w14:textId="77777777" w:rsidR="00AE5A2B" w:rsidRPr="0091247F" w:rsidRDefault="00AE5A2B" w:rsidP="0091247F">
            <w:pPr>
              <w:jc w:val="center"/>
            </w:pPr>
            <w:r w:rsidRPr="0091247F">
              <w:t>2</w:t>
            </w:r>
          </w:p>
        </w:tc>
        <w:tc>
          <w:tcPr>
            <w:tcW w:w="548" w:type="dxa"/>
          </w:tcPr>
          <w:p w14:paraId="252FB34B" w14:textId="77777777" w:rsidR="00AE5A2B" w:rsidRPr="0091247F" w:rsidRDefault="00AE5A2B" w:rsidP="0091247F">
            <w:pPr>
              <w:jc w:val="center"/>
            </w:pPr>
            <w:r w:rsidRPr="0091247F">
              <w:t>2</w:t>
            </w:r>
          </w:p>
        </w:tc>
        <w:tc>
          <w:tcPr>
            <w:tcW w:w="548" w:type="dxa"/>
          </w:tcPr>
          <w:p w14:paraId="31FE0A4E" w14:textId="77777777" w:rsidR="00AE5A2B" w:rsidRPr="0091247F" w:rsidRDefault="00AE5A2B" w:rsidP="0091247F">
            <w:pPr>
              <w:jc w:val="center"/>
            </w:pPr>
            <w:r w:rsidRPr="0091247F">
              <w:t>2</w:t>
            </w:r>
          </w:p>
        </w:tc>
        <w:tc>
          <w:tcPr>
            <w:tcW w:w="548" w:type="dxa"/>
          </w:tcPr>
          <w:p w14:paraId="79DE25CE" w14:textId="77777777" w:rsidR="00AE5A2B" w:rsidRPr="0091247F" w:rsidRDefault="00AE5A2B" w:rsidP="0091247F">
            <w:pPr>
              <w:jc w:val="center"/>
            </w:pPr>
            <w:r w:rsidRPr="0091247F">
              <w:t>2</w:t>
            </w:r>
          </w:p>
        </w:tc>
        <w:tc>
          <w:tcPr>
            <w:tcW w:w="548" w:type="dxa"/>
          </w:tcPr>
          <w:p w14:paraId="5A5D3703" w14:textId="77777777" w:rsidR="00AE5A2B" w:rsidRPr="0091247F" w:rsidRDefault="00AE5A2B" w:rsidP="0091247F">
            <w:pPr>
              <w:jc w:val="center"/>
            </w:pPr>
            <w:r w:rsidRPr="0091247F">
              <w:t>2</w:t>
            </w:r>
          </w:p>
        </w:tc>
        <w:tc>
          <w:tcPr>
            <w:tcW w:w="548" w:type="dxa"/>
          </w:tcPr>
          <w:p w14:paraId="45144C93" w14:textId="77777777" w:rsidR="00AE5A2B" w:rsidRPr="0091247F" w:rsidRDefault="00AE5A2B" w:rsidP="0091247F">
            <w:pPr>
              <w:jc w:val="center"/>
            </w:pPr>
            <w:r w:rsidRPr="0091247F">
              <w:t>2</w:t>
            </w:r>
          </w:p>
        </w:tc>
        <w:tc>
          <w:tcPr>
            <w:tcW w:w="548" w:type="dxa"/>
          </w:tcPr>
          <w:p w14:paraId="36CA7F1E" w14:textId="77777777" w:rsidR="00AE5A2B" w:rsidRPr="0091247F" w:rsidRDefault="00AE5A2B" w:rsidP="0091247F">
            <w:pPr>
              <w:jc w:val="center"/>
            </w:pPr>
            <w:r w:rsidRPr="0091247F">
              <w:t>2</w:t>
            </w:r>
          </w:p>
        </w:tc>
        <w:tc>
          <w:tcPr>
            <w:tcW w:w="548" w:type="dxa"/>
          </w:tcPr>
          <w:p w14:paraId="117B61F7" w14:textId="77777777" w:rsidR="00AE5A2B" w:rsidRPr="0091247F" w:rsidRDefault="00AE5A2B" w:rsidP="0091247F">
            <w:pPr>
              <w:jc w:val="center"/>
            </w:pPr>
            <w:r w:rsidRPr="0091247F">
              <w:t>2</w:t>
            </w:r>
          </w:p>
        </w:tc>
      </w:tr>
      <w:tr w:rsidR="00AE5A2B" w:rsidRPr="0091247F" w14:paraId="107D888B" w14:textId="77777777" w:rsidTr="0091247F">
        <w:trPr>
          <w:trHeight w:val="20"/>
        </w:trPr>
        <w:tc>
          <w:tcPr>
            <w:tcW w:w="15311" w:type="dxa"/>
            <w:gridSpan w:val="17"/>
          </w:tcPr>
          <w:p w14:paraId="0E87F2E2" w14:textId="77777777" w:rsidR="00AE5A2B" w:rsidRPr="0091247F" w:rsidRDefault="00AE5A2B" w:rsidP="0091247F">
            <w:pPr>
              <w:ind w:left="-108" w:right="-108"/>
              <w:jc w:val="center"/>
            </w:pPr>
            <w:r w:rsidRPr="0091247F">
              <w:t>Подпрограмма 2 «Оказание материальной помощи для отдельных категорий граждан»</w:t>
            </w:r>
          </w:p>
        </w:tc>
      </w:tr>
      <w:tr w:rsidR="0091247F" w:rsidRPr="0091247F" w14:paraId="1B7C3062" w14:textId="77777777" w:rsidTr="0091247F">
        <w:trPr>
          <w:trHeight w:val="20"/>
        </w:trPr>
        <w:tc>
          <w:tcPr>
            <w:tcW w:w="534" w:type="dxa"/>
          </w:tcPr>
          <w:p w14:paraId="3AEBF811" w14:textId="77777777" w:rsidR="00AE5A2B" w:rsidRPr="0091247F" w:rsidRDefault="00AE5A2B" w:rsidP="0091247F">
            <w:pPr>
              <w:ind w:left="-142" w:right="-108"/>
              <w:jc w:val="center"/>
            </w:pPr>
            <w:r w:rsidRPr="0091247F">
              <w:t>2.1.</w:t>
            </w:r>
          </w:p>
        </w:tc>
        <w:tc>
          <w:tcPr>
            <w:tcW w:w="6237" w:type="dxa"/>
          </w:tcPr>
          <w:p w14:paraId="0998672A" w14:textId="77777777" w:rsidR="00AE5A2B" w:rsidRPr="0091247F" w:rsidRDefault="00AE5A2B" w:rsidP="0091247F">
            <w:pPr>
              <w:ind w:left="-108" w:right="-108"/>
              <w:jc w:val="center"/>
              <w:rPr>
                <w:spacing w:val="-4"/>
              </w:rPr>
            </w:pPr>
            <w:r w:rsidRPr="0091247F">
              <w:rPr>
                <w:spacing w:val="-4"/>
              </w:rPr>
              <w:t>Количество граждан, получающих адресную социальную помощь</w:t>
            </w:r>
          </w:p>
        </w:tc>
        <w:tc>
          <w:tcPr>
            <w:tcW w:w="850" w:type="dxa"/>
          </w:tcPr>
          <w:p w14:paraId="36BA7892" w14:textId="77777777" w:rsidR="00AE5A2B" w:rsidRPr="0091247F" w:rsidRDefault="00AE5A2B" w:rsidP="0091247F">
            <w:pPr>
              <w:ind w:left="-108" w:right="-108"/>
              <w:jc w:val="center"/>
            </w:pPr>
            <w:r w:rsidRPr="0091247F">
              <w:t>человек</w:t>
            </w:r>
          </w:p>
        </w:tc>
        <w:tc>
          <w:tcPr>
            <w:tcW w:w="567" w:type="dxa"/>
          </w:tcPr>
          <w:p w14:paraId="2AB0495D" w14:textId="77777777" w:rsidR="00AE5A2B" w:rsidRPr="0091247F" w:rsidRDefault="00AE5A2B" w:rsidP="00481FBE">
            <w:pPr>
              <w:jc w:val="center"/>
            </w:pPr>
            <w:r w:rsidRPr="0091247F">
              <w:t>0</w:t>
            </w:r>
          </w:p>
        </w:tc>
        <w:tc>
          <w:tcPr>
            <w:tcW w:w="547" w:type="dxa"/>
          </w:tcPr>
          <w:p w14:paraId="47FB43D6" w14:textId="77777777" w:rsidR="00AE5A2B" w:rsidRPr="0091247F" w:rsidRDefault="008C707A" w:rsidP="0091247F">
            <w:pPr>
              <w:jc w:val="center"/>
            </w:pPr>
            <w:r w:rsidRPr="0091247F">
              <w:t>0</w:t>
            </w:r>
          </w:p>
        </w:tc>
        <w:tc>
          <w:tcPr>
            <w:tcW w:w="548" w:type="dxa"/>
          </w:tcPr>
          <w:p w14:paraId="0D66346C" w14:textId="77777777" w:rsidR="00AE5A2B" w:rsidRPr="0091247F" w:rsidRDefault="00AE5A2B" w:rsidP="0091247F">
            <w:pPr>
              <w:jc w:val="center"/>
            </w:pPr>
            <w:r w:rsidRPr="0091247F">
              <w:t>0</w:t>
            </w:r>
          </w:p>
        </w:tc>
        <w:tc>
          <w:tcPr>
            <w:tcW w:w="548" w:type="dxa"/>
          </w:tcPr>
          <w:p w14:paraId="24F5D83F" w14:textId="77777777" w:rsidR="00AE5A2B" w:rsidRPr="0091247F" w:rsidRDefault="00AE5A2B" w:rsidP="0091247F">
            <w:pPr>
              <w:jc w:val="center"/>
            </w:pPr>
            <w:r w:rsidRPr="0091247F">
              <w:t>0</w:t>
            </w:r>
          </w:p>
        </w:tc>
        <w:tc>
          <w:tcPr>
            <w:tcW w:w="548" w:type="dxa"/>
          </w:tcPr>
          <w:p w14:paraId="0675A788" w14:textId="77777777" w:rsidR="00AE5A2B" w:rsidRPr="0091247F" w:rsidRDefault="00AE5A2B" w:rsidP="0091247F">
            <w:pPr>
              <w:jc w:val="center"/>
            </w:pPr>
            <w:r w:rsidRPr="0091247F">
              <w:t>0</w:t>
            </w:r>
          </w:p>
        </w:tc>
        <w:tc>
          <w:tcPr>
            <w:tcW w:w="548" w:type="dxa"/>
          </w:tcPr>
          <w:p w14:paraId="6AA8BA2F" w14:textId="77777777" w:rsidR="00AE5A2B" w:rsidRPr="0091247F" w:rsidRDefault="00AE5A2B" w:rsidP="0091247F">
            <w:pPr>
              <w:jc w:val="center"/>
            </w:pPr>
            <w:r w:rsidRPr="0091247F">
              <w:t>0</w:t>
            </w:r>
          </w:p>
        </w:tc>
        <w:tc>
          <w:tcPr>
            <w:tcW w:w="548" w:type="dxa"/>
          </w:tcPr>
          <w:p w14:paraId="65FB9C9A" w14:textId="77777777" w:rsidR="00AE5A2B" w:rsidRPr="0091247F" w:rsidRDefault="00AE5A2B" w:rsidP="0091247F">
            <w:pPr>
              <w:jc w:val="center"/>
            </w:pPr>
            <w:r w:rsidRPr="0091247F">
              <w:t>0</w:t>
            </w:r>
          </w:p>
        </w:tc>
        <w:tc>
          <w:tcPr>
            <w:tcW w:w="548" w:type="dxa"/>
          </w:tcPr>
          <w:p w14:paraId="00B39FA2" w14:textId="77777777" w:rsidR="00AE5A2B" w:rsidRPr="0091247F" w:rsidRDefault="00AE5A2B" w:rsidP="0091247F">
            <w:pPr>
              <w:jc w:val="center"/>
            </w:pPr>
            <w:r w:rsidRPr="0091247F">
              <w:t>0</w:t>
            </w:r>
          </w:p>
        </w:tc>
        <w:tc>
          <w:tcPr>
            <w:tcW w:w="548" w:type="dxa"/>
          </w:tcPr>
          <w:p w14:paraId="05FFBB9C" w14:textId="77777777" w:rsidR="00AE5A2B" w:rsidRPr="0091247F" w:rsidRDefault="00AE5A2B" w:rsidP="0091247F">
            <w:pPr>
              <w:jc w:val="center"/>
            </w:pPr>
            <w:r w:rsidRPr="0091247F">
              <w:t>0</w:t>
            </w:r>
          </w:p>
        </w:tc>
        <w:tc>
          <w:tcPr>
            <w:tcW w:w="548" w:type="dxa"/>
          </w:tcPr>
          <w:p w14:paraId="3ECCF42A" w14:textId="77777777" w:rsidR="00AE5A2B" w:rsidRPr="0091247F" w:rsidRDefault="00AE5A2B" w:rsidP="0091247F">
            <w:pPr>
              <w:jc w:val="center"/>
            </w:pPr>
            <w:r w:rsidRPr="0091247F">
              <w:t>0</w:t>
            </w:r>
          </w:p>
        </w:tc>
        <w:tc>
          <w:tcPr>
            <w:tcW w:w="548" w:type="dxa"/>
          </w:tcPr>
          <w:p w14:paraId="57BFBFD6" w14:textId="77777777" w:rsidR="00AE5A2B" w:rsidRPr="0091247F" w:rsidRDefault="00AE5A2B" w:rsidP="0091247F">
            <w:pPr>
              <w:jc w:val="center"/>
            </w:pPr>
            <w:r w:rsidRPr="0091247F">
              <w:t>0</w:t>
            </w:r>
          </w:p>
        </w:tc>
        <w:tc>
          <w:tcPr>
            <w:tcW w:w="548" w:type="dxa"/>
          </w:tcPr>
          <w:p w14:paraId="722F67C1" w14:textId="77777777" w:rsidR="00AE5A2B" w:rsidRPr="0091247F" w:rsidRDefault="00AE5A2B" w:rsidP="0091247F">
            <w:pPr>
              <w:jc w:val="center"/>
            </w:pPr>
            <w:r w:rsidRPr="0091247F">
              <w:t>0</w:t>
            </w:r>
          </w:p>
        </w:tc>
        <w:tc>
          <w:tcPr>
            <w:tcW w:w="548" w:type="dxa"/>
          </w:tcPr>
          <w:p w14:paraId="1FAC5059" w14:textId="77777777" w:rsidR="00AE5A2B" w:rsidRPr="0091247F" w:rsidRDefault="00AE5A2B" w:rsidP="0091247F">
            <w:pPr>
              <w:jc w:val="center"/>
            </w:pPr>
            <w:r w:rsidRPr="0091247F">
              <w:t>0</w:t>
            </w:r>
          </w:p>
        </w:tc>
        <w:tc>
          <w:tcPr>
            <w:tcW w:w="548" w:type="dxa"/>
          </w:tcPr>
          <w:p w14:paraId="30933C47" w14:textId="77777777" w:rsidR="00AE5A2B" w:rsidRPr="0091247F" w:rsidRDefault="00AE5A2B" w:rsidP="0091247F">
            <w:pPr>
              <w:jc w:val="center"/>
            </w:pPr>
            <w:r w:rsidRPr="0091247F">
              <w:t>0</w:t>
            </w:r>
          </w:p>
        </w:tc>
      </w:tr>
      <w:tr w:rsidR="0091247F" w:rsidRPr="0091247F" w14:paraId="5F914BE3" w14:textId="77777777" w:rsidTr="0091247F">
        <w:trPr>
          <w:trHeight w:val="20"/>
        </w:trPr>
        <w:tc>
          <w:tcPr>
            <w:tcW w:w="534" w:type="dxa"/>
          </w:tcPr>
          <w:p w14:paraId="0658E91C" w14:textId="77777777" w:rsidR="00AE5A2B" w:rsidRPr="0091247F" w:rsidRDefault="00AE5A2B" w:rsidP="0091247F">
            <w:pPr>
              <w:ind w:left="-142" w:right="-108"/>
              <w:jc w:val="center"/>
            </w:pPr>
            <w:r w:rsidRPr="0091247F">
              <w:t>2.2</w:t>
            </w:r>
          </w:p>
        </w:tc>
        <w:tc>
          <w:tcPr>
            <w:tcW w:w="6237" w:type="dxa"/>
          </w:tcPr>
          <w:p w14:paraId="1BF391EB" w14:textId="77777777" w:rsidR="00AE5A2B" w:rsidRPr="0091247F" w:rsidRDefault="00AE5A2B" w:rsidP="0091247F">
            <w:pPr>
              <w:autoSpaceDE w:val="0"/>
              <w:autoSpaceDN w:val="0"/>
              <w:adjustRightInd w:val="0"/>
              <w:ind w:left="-108" w:right="-108"/>
              <w:jc w:val="center"/>
              <w:rPr>
                <w:spacing w:val="-4"/>
              </w:rPr>
            </w:pPr>
            <w:r w:rsidRPr="0091247F">
              <w:rPr>
                <w:spacing w:val="-4"/>
              </w:rPr>
              <w:t>Своевременная и в полном объеме выплата адресной социальной помощи.</w:t>
            </w:r>
          </w:p>
        </w:tc>
        <w:tc>
          <w:tcPr>
            <w:tcW w:w="850" w:type="dxa"/>
          </w:tcPr>
          <w:p w14:paraId="6A31A76E" w14:textId="77777777" w:rsidR="00AE5A2B" w:rsidRPr="0091247F" w:rsidRDefault="00AE5A2B" w:rsidP="0091247F">
            <w:pPr>
              <w:ind w:left="-108" w:right="-108"/>
              <w:jc w:val="center"/>
            </w:pPr>
            <w:r w:rsidRPr="0091247F">
              <w:t>баллы</w:t>
            </w:r>
          </w:p>
        </w:tc>
        <w:tc>
          <w:tcPr>
            <w:tcW w:w="567" w:type="dxa"/>
          </w:tcPr>
          <w:p w14:paraId="0DF1169C" w14:textId="77777777" w:rsidR="00AE5A2B" w:rsidRPr="0091247F" w:rsidRDefault="00AE5A2B" w:rsidP="00481FBE">
            <w:pPr>
              <w:jc w:val="center"/>
            </w:pPr>
            <w:r w:rsidRPr="0091247F">
              <w:t>0</w:t>
            </w:r>
          </w:p>
        </w:tc>
        <w:tc>
          <w:tcPr>
            <w:tcW w:w="547" w:type="dxa"/>
          </w:tcPr>
          <w:p w14:paraId="74FD0482" w14:textId="77777777" w:rsidR="00AE5A2B" w:rsidRPr="0091247F" w:rsidRDefault="008C707A" w:rsidP="0091247F">
            <w:pPr>
              <w:jc w:val="center"/>
            </w:pPr>
            <w:r w:rsidRPr="0091247F">
              <w:t>0</w:t>
            </w:r>
          </w:p>
        </w:tc>
        <w:tc>
          <w:tcPr>
            <w:tcW w:w="548" w:type="dxa"/>
          </w:tcPr>
          <w:p w14:paraId="29A2E504" w14:textId="77777777" w:rsidR="00AE5A2B" w:rsidRPr="0091247F" w:rsidRDefault="00AE5A2B" w:rsidP="0091247F">
            <w:pPr>
              <w:jc w:val="center"/>
            </w:pPr>
            <w:r w:rsidRPr="0091247F">
              <w:t>0</w:t>
            </w:r>
          </w:p>
        </w:tc>
        <w:tc>
          <w:tcPr>
            <w:tcW w:w="548" w:type="dxa"/>
          </w:tcPr>
          <w:p w14:paraId="6938929B" w14:textId="77777777" w:rsidR="00AE5A2B" w:rsidRPr="0091247F" w:rsidRDefault="00AE5A2B" w:rsidP="0091247F">
            <w:pPr>
              <w:jc w:val="center"/>
            </w:pPr>
            <w:r w:rsidRPr="0091247F">
              <w:t>0</w:t>
            </w:r>
          </w:p>
        </w:tc>
        <w:tc>
          <w:tcPr>
            <w:tcW w:w="548" w:type="dxa"/>
          </w:tcPr>
          <w:p w14:paraId="3A5D4171" w14:textId="77777777" w:rsidR="00AE5A2B" w:rsidRPr="0091247F" w:rsidRDefault="00AE5A2B" w:rsidP="0091247F">
            <w:pPr>
              <w:jc w:val="center"/>
            </w:pPr>
            <w:r w:rsidRPr="0091247F">
              <w:t>0</w:t>
            </w:r>
          </w:p>
        </w:tc>
        <w:tc>
          <w:tcPr>
            <w:tcW w:w="548" w:type="dxa"/>
          </w:tcPr>
          <w:p w14:paraId="26A44C91" w14:textId="77777777" w:rsidR="00AE5A2B" w:rsidRPr="0091247F" w:rsidRDefault="00AE5A2B" w:rsidP="0091247F">
            <w:pPr>
              <w:jc w:val="center"/>
            </w:pPr>
            <w:r w:rsidRPr="0091247F">
              <w:t>0</w:t>
            </w:r>
          </w:p>
        </w:tc>
        <w:tc>
          <w:tcPr>
            <w:tcW w:w="548" w:type="dxa"/>
          </w:tcPr>
          <w:p w14:paraId="081A1937" w14:textId="77777777" w:rsidR="00AE5A2B" w:rsidRPr="0091247F" w:rsidRDefault="00AE5A2B" w:rsidP="0091247F">
            <w:pPr>
              <w:jc w:val="center"/>
            </w:pPr>
            <w:r w:rsidRPr="0091247F">
              <w:t>0</w:t>
            </w:r>
          </w:p>
        </w:tc>
        <w:tc>
          <w:tcPr>
            <w:tcW w:w="548" w:type="dxa"/>
          </w:tcPr>
          <w:p w14:paraId="6C4611D8" w14:textId="77777777" w:rsidR="00AE5A2B" w:rsidRPr="0091247F" w:rsidRDefault="00AE5A2B" w:rsidP="0091247F">
            <w:pPr>
              <w:jc w:val="center"/>
            </w:pPr>
            <w:r w:rsidRPr="0091247F">
              <w:t>0</w:t>
            </w:r>
          </w:p>
        </w:tc>
        <w:tc>
          <w:tcPr>
            <w:tcW w:w="548" w:type="dxa"/>
          </w:tcPr>
          <w:p w14:paraId="57277484" w14:textId="77777777" w:rsidR="00AE5A2B" w:rsidRPr="0091247F" w:rsidRDefault="00AE5A2B" w:rsidP="0091247F">
            <w:pPr>
              <w:jc w:val="center"/>
            </w:pPr>
            <w:r w:rsidRPr="0091247F">
              <w:t>0</w:t>
            </w:r>
          </w:p>
        </w:tc>
        <w:tc>
          <w:tcPr>
            <w:tcW w:w="548" w:type="dxa"/>
          </w:tcPr>
          <w:p w14:paraId="1FADDF45" w14:textId="77777777" w:rsidR="00AE5A2B" w:rsidRPr="0091247F" w:rsidRDefault="00AE5A2B" w:rsidP="0091247F">
            <w:pPr>
              <w:jc w:val="center"/>
            </w:pPr>
            <w:r w:rsidRPr="0091247F">
              <w:t>0</w:t>
            </w:r>
          </w:p>
        </w:tc>
        <w:tc>
          <w:tcPr>
            <w:tcW w:w="548" w:type="dxa"/>
          </w:tcPr>
          <w:p w14:paraId="6C5B2272" w14:textId="77777777" w:rsidR="00AE5A2B" w:rsidRPr="0091247F" w:rsidRDefault="00AE5A2B" w:rsidP="0091247F">
            <w:pPr>
              <w:jc w:val="center"/>
            </w:pPr>
            <w:r w:rsidRPr="0091247F">
              <w:t>0</w:t>
            </w:r>
          </w:p>
        </w:tc>
        <w:tc>
          <w:tcPr>
            <w:tcW w:w="548" w:type="dxa"/>
          </w:tcPr>
          <w:p w14:paraId="7F455B15" w14:textId="77777777" w:rsidR="00AE5A2B" w:rsidRPr="0091247F" w:rsidRDefault="00AE5A2B" w:rsidP="0091247F">
            <w:pPr>
              <w:jc w:val="center"/>
            </w:pPr>
            <w:r w:rsidRPr="0091247F">
              <w:t>0</w:t>
            </w:r>
          </w:p>
        </w:tc>
        <w:tc>
          <w:tcPr>
            <w:tcW w:w="548" w:type="dxa"/>
          </w:tcPr>
          <w:p w14:paraId="22C43595" w14:textId="77777777" w:rsidR="00AE5A2B" w:rsidRPr="0091247F" w:rsidRDefault="00AE5A2B" w:rsidP="0091247F">
            <w:pPr>
              <w:jc w:val="center"/>
            </w:pPr>
            <w:r w:rsidRPr="0091247F">
              <w:t>0</w:t>
            </w:r>
          </w:p>
        </w:tc>
        <w:tc>
          <w:tcPr>
            <w:tcW w:w="548" w:type="dxa"/>
          </w:tcPr>
          <w:p w14:paraId="5C485FD5" w14:textId="77777777" w:rsidR="00AE5A2B" w:rsidRPr="0091247F" w:rsidRDefault="00AE5A2B" w:rsidP="0091247F">
            <w:pPr>
              <w:jc w:val="center"/>
            </w:pPr>
            <w:r w:rsidRPr="0091247F">
              <w:t>0</w:t>
            </w:r>
          </w:p>
        </w:tc>
      </w:tr>
    </w:tbl>
    <w:p w14:paraId="641937AD" w14:textId="77777777" w:rsidR="00AE5A2B" w:rsidRDefault="00AE5A2B" w:rsidP="00AE5A2B">
      <w:pPr>
        <w:jc w:val="center"/>
        <w:rPr>
          <w:sz w:val="28"/>
          <w:szCs w:val="28"/>
        </w:rPr>
      </w:pPr>
    </w:p>
    <w:p w14:paraId="3679DD7C" w14:textId="77777777" w:rsidR="00B04F54" w:rsidRPr="00B04F54" w:rsidRDefault="00B04F54" w:rsidP="00B04F54">
      <w:pPr>
        <w:ind w:left="9639"/>
        <w:jc w:val="center"/>
        <w:rPr>
          <w:sz w:val="28"/>
          <w:szCs w:val="28"/>
        </w:rPr>
      </w:pPr>
      <w:r>
        <w:rPr>
          <w:sz w:val="28"/>
          <w:szCs w:val="28"/>
        </w:rPr>
        <w:lastRenderedPageBreak/>
        <w:t xml:space="preserve">Приложение № 2 </w:t>
      </w:r>
      <w:r w:rsidRPr="00B04F54">
        <w:rPr>
          <w:sz w:val="28"/>
          <w:szCs w:val="28"/>
        </w:rPr>
        <w:t>к муниципальной программе Горняцкого сельского поселения</w:t>
      </w:r>
    </w:p>
    <w:p w14:paraId="7C32BEA0" w14:textId="77777777" w:rsidR="00B04F54" w:rsidRPr="00B04F54" w:rsidRDefault="00B04F54" w:rsidP="00B04F54">
      <w:pPr>
        <w:ind w:left="9639"/>
        <w:jc w:val="center"/>
        <w:rPr>
          <w:sz w:val="28"/>
          <w:szCs w:val="28"/>
        </w:rPr>
      </w:pPr>
      <w:r w:rsidRPr="00B04F54">
        <w:rPr>
          <w:sz w:val="28"/>
          <w:szCs w:val="28"/>
        </w:rPr>
        <w:t>«Социальная поддержка граждан»</w:t>
      </w:r>
    </w:p>
    <w:p w14:paraId="41C8057F" w14:textId="77777777" w:rsidR="00AE5A2B" w:rsidRPr="00B04F54" w:rsidRDefault="00AE5A2B" w:rsidP="00AE5A2B">
      <w:pPr>
        <w:jc w:val="both"/>
        <w:rPr>
          <w:sz w:val="28"/>
          <w:szCs w:val="28"/>
        </w:rPr>
      </w:pPr>
    </w:p>
    <w:p w14:paraId="3187BF44" w14:textId="77777777" w:rsidR="00AE5A2B" w:rsidRPr="00B04F54" w:rsidRDefault="00AE5A2B" w:rsidP="00AE5A2B">
      <w:pPr>
        <w:jc w:val="center"/>
        <w:rPr>
          <w:sz w:val="28"/>
          <w:szCs w:val="28"/>
        </w:rPr>
      </w:pPr>
      <w:r w:rsidRPr="00B04F54">
        <w:rPr>
          <w:sz w:val="28"/>
          <w:szCs w:val="28"/>
        </w:rPr>
        <w:t>Перечень</w:t>
      </w:r>
    </w:p>
    <w:p w14:paraId="3FC15D48" w14:textId="77777777" w:rsidR="00AE5A2B" w:rsidRPr="00B04F54" w:rsidRDefault="00AE5A2B" w:rsidP="00AE5A2B">
      <w:pPr>
        <w:jc w:val="center"/>
        <w:rPr>
          <w:sz w:val="28"/>
          <w:szCs w:val="28"/>
        </w:rPr>
      </w:pPr>
      <w:r w:rsidRPr="00B04F54">
        <w:rPr>
          <w:sz w:val="28"/>
          <w:szCs w:val="28"/>
        </w:rPr>
        <w:t xml:space="preserve">подпрограмм </w:t>
      </w:r>
      <w:r w:rsidR="004844F7" w:rsidRPr="00B04F54">
        <w:rPr>
          <w:sz w:val="28"/>
          <w:szCs w:val="28"/>
        </w:rPr>
        <w:t>и основных</w:t>
      </w:r>
      <w:r w:rsidRPr="00B04F54">
        <w:rPr>
          <w:sz w:val="28"/>
          <w:szCs w:val="28"/>
        </w:rPr>
        <w:t xml:space="preserve"> мероприятий муниципальной программы</w:t>
      </w:r>
    </w:p>
    <w:p w14:paraId="78247B3B" w14:textId="77777777" w:rsidR="00AE5A2B" w:rsidRPr="00B04F54" w:rsidRDefault="00AE5A2B" w:rsidP="00B04F54">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6"/>
        <w:gridCol w:w="4635"/>
        <w:gridCol w:w="2977"/>
        <w:gridCol w:w="638"/>
        <w:gridCol w:w="638"/>
        <w:gridCol w:w="2977"/>
        <w:gridCol w:w="2865"/>
      </w:tblGrid>
      <w:tr w:rsidR="00AE5A2B" w:rsidRPr="0091247F" w14:paraId="7EB226B6" w14:textId="77777777" w:rsidTr="009E0281">
        <w:tc>
          <w:tcPr>
            <w:tcW w:w="576" w:type="dxa"/>
            <w:vMerge w:val="restart"/>
            <w:vAlign w:val="center"/>
          </w:tcPr>
          <w:p w14:paraId="2A986BBD" w14:textId="77777777" w:rsidR="00AE5A2B" w:rsidRPr="0091247F" w:rsidRDefault="00AE5A2B" w:rsidP="0091247F">
            <w:pPr>
              <w:jc w:val="center"/>
              <w:rPr>
                <w:sz w:val="20"/>
                <w:szCs w:val="20"/>
              </w:rPr>
            </w:pPr>
            <w:r w:rsidRPr="0091247F">
              <w:rPr>
                <w:sz w:val="20"/>
                <w:szCs w:val="20"/>
              </w:rPr>
              <w:t>№ п/п</w:t>
            </w:r>
          </w:p>
        </w:tc>
        <w:tc>
          <w:tcPr>
            <w:tcW w:w="4635" w:type="dxa"/>
            <w:vMerge w:val="restart"/>
            <w:vAlign w:val="center"/>
          </w:tcPr>
          <w:p w14:paraId="3469FB51" w14:textId="77777777" w:rsidR="00AE5A2B" w:rsidRPr="0091247F" w:rsidRDefault="00AE5A2B" w:rsidP="0091247F">
            <w:pPr>
              <w:jc w:val="center"/>
              <w:rPr>
                <w:sz w:val="20"/>
                <w:szCs w:val="20"/>
              </w:rPr>
            </w:pPr>
            <w:r w:rsidRPr="0091247F">
              <w:rPr>
                <w:sz w:val="20"/>
                <w:szCs w:val="20"/>
              </w:rPr>
              <w:t>Наименование основного мероприятия</w:t>
            </w:r>
          </w:p>
        </w:tc>
        <w:tc>
          <w:tcPr>
            <w:tcW w:w="2977" w:type="dxa"/>
            <w:vMerge w:val="restart"/>
            <w:vAlign w:val="center"/>
          </w:tcPr>
          <w:p w14:paraId="60DB1B1B" w14:textId="77777777" w:rsidR="00AE5A2B" w:rsidRPr="0091247F" w:rsidRDefault="00AE5A2B" w:rsidP="0091247F">
            <w:pPr>
              <w:jc w:val="center"/>
              <w:rPr>
                <w:sz w:val="20"/>
                <w:szCs w:val="20"/>
              </w:rPr>
            </w:pPr>
            <w:r w:rsidRPr="0091247F">
              <w:rPr>
                <w:sz w:val="20"/>
                <w:szCs w:val="20"/>
              </w:rPr>
              <w:t>Ответственный за исполнение основного мероприятия</w:t>
            </w:r>
          </w:p>
        </w:tc>
        <w:tc>
          <w:tcPr>
            <w:tcW w:w="1276" w:type="dxa"/>
            <w:gridSpan w:val="2"/>
            <w:vAlign w:val="center"/>
          </w:tcPr>
          <w:p w14:paraId="50ABBBFD" w14:textId="77777777" w:rsidR="00AE5A2B" w:rsidRPr="0091247F" w:rsidRDefault="00AE5A2B" w:rsidP="0091247F">
            <w:pPr>
              <w:jc w:val="center"/>
              <w:rPr>
                <w:sz w:val="20"/>
                <w:szCs w:val="20"/>
              </w:rPr>
            </w:pPr>
            <w:r w:rsidRPr="0091247F">
              <w:rPr>
                <w:sz w:val="20"/>
                <w:szCs w:val="20"/>
              </w:rPr>
              <w:t>Срок</w:t>
            </w:r>
          </w:p>
        </w:tc>
        <w:tc>
          <w:tcPr>
            <w:tcW w:w="2977" w:type="dxa"/>
            <w:vMerge w:val="restart"/>
            <w:vAlign w:val="center"/>
          </w:tcPr>
          <w:p w14:paraId="6757C94D" w14:textId="77777777" w:rsidR="00AE5A2B" w:rsidRPr="0091247F" w:rsidRDefault="00AE5A2B" w:rsidP="0091247F">
            <w:pPr>
              <w:jc w:val="center"/>
              <w:rPr>
                <w:sz w:val="20"/>
                <w:szCs w:val="20"/>
              </w:rPr>
            </w:pPr>
            <w:r w:rsidRPr="0091247F">
              <w:rPr>
                <w:sz w:val="20"/>
                <w:szCs w:val="20"/>
              </w:rPr>
              <w:t>Ожидаемый непосредственный результат (краткое описание)</w:t>
            </w:r>
          </w:p>
        </w:tc>
        <w:tc>
          <w:tcPr>
            <w:tcW w:w="2865" w:type="dxa"/>
            <w:vMerge w:val="restart"/>
            <w:vAlign w:val="center"/>
          </w:tcPr>
          <w:p w14:paraId="2DD27A7F" w14:textId="77777777" w:rsidR="00AE5A2B" w:rsidRPr="0091247F" w:rsidRDefault="00AE5A2B" w:rsidP="0091247F">
            <w:pPr>
              <w:jc w:val="center"/>
              <w:rPr>
                <w:sz w:val="20"/>
                <w:szCs w:val="20"/>
              </w:rPr>
            </w:pPr>
            <w:r w:rsidRPr="0091247F">
              <w:rPr>
                <w:sz w:val="20"/>
                <w:szCs w:val="20"/>
              </w:rPr>
              <w:t>Последствия нереализации основного мероприятия</w:t>
            </w:r>
          </w:p>
        </w:tc>
      </w:tr>
      <w:tr w:rsidR="00AE5A2B" w:rsidRPr="0091247F" w14:paraId="72BC4296" w14:textId="77777777" w:rsidTr="009E0281">
        <w:trPr>
          <w:cantSplit/>
          <w:trHeight w:val="1323"/>
        </w:trPr>
        <w:tc>
          <w:tcPr>
            <w:tcW w:w="576" w:type="dxa"/>
            <w:vMerge/>
            <w:vAlign w:val="center"/>
          </w:tcPr>
          <w:p w14:paraId="13840663" w14:textId="77777777" w:rsidR="00AE5A2B" w:rsidRPr="0091247F" w:rsidRDefault="00AE5A2B" w:rsidP="0091247F">
            <w:pPr>
              <w:jc w:val="center"/>
              <w:rPr>
                <w:sz w:val="20"/>
                <w:szCs w:val="20"/>
              </w:rPr>
            </w:pPr>
          </w:p>
        </w:tc>
        <w:tc>
          <w:tcPr>
            <w:tcW w:w="4635" w:type="dxa"/>
            <w:vMerge/>
            <w:vAlign w:val="center"/>
          </w:tcPr>
          <w:p w14:paraId="4AF5B797" w14:textId="77777777" w:rsidR="00AE5A2B" w:rsidRPr="0091247F" w:rsidRDefault="00AE5A2B" w:rsidP="0091247F">
            <w:pPr>
              <w:jc w:val="center"/>
              <w:rPr>
                <w:sz w:val="20"/>
                <w:szCs w:val="20"/>
              </w:rPr>
            </w:pPr>
          </w:p>
        </w:tc>
        <w:tc>
          <w:tcPr>
            <w:tcW w:w="2977" w:type="dxa"/>
            <w:vMerge/>
            <w:vAlign w:val="center"/>
          </w:tcPr>
          <w:p w14:paraId="4F90FB77" w14:textId="77777777" w:rsidR="00AE5A2B" w:rsidRPr="0091247F" w:rsidRDefault="00AE5A2B" w:rsidP="0091247F">
            <w:pPr>
              <w:jc w:val="center"/>
              <w:rPr>
                <w:sz w:val="20"/>
                <w:szCs w:val="20"/>
              </w:rPr>
            </w:pPr>
          </w:p>
        </w:tc>
        <w:tc>
          <w:tcPr>
            <w:tcW w:w="638" w:type="dxa"/>
            <w:textDirection w:val="btLr"/>
            <w:vAlign w:val="center"/>
          </w:tcPr>
          <w:p w14:paraId="080BD562" w14:textId="77777777" w:rsidR="00AE5A2B" w:rsidRPr="0091247F" w:rsidRDefault="00AE5A2B" w:rsidP="0091247F">
            <w:pPr>
              <w:ind w:left="113" w:right="113"/>
              <w:jc w:val="center"/>
              <w:rPr>
                <w:sz w:val="20"/>
                <w:szCs w:val="20"/>
              </w:rPr>
            </w:pPr>
            <w:r w:rsidRPr="0091247F">
              <w:rPr>
                <w:sz w:val="20"/>
                <w:szCs w:val="20"/>
              </w:rPr>
              <w:t>начала реализации</w:t>
            </w:r>
          </w:p>
        </w:tc>
        <w:tc>
          <w:tcPr>
            <w:tcW w:w="638" w:type="dxa"/>
            <w:textDirection w:val="btLr"/>
            <w:vAlign w:val="center"/>
          </w:tcPr>
          <w:p w14:paraId="4905B936" w14:textId="77777777" w:rsidR="00AE5A2B" w:rsidRPr="0091247F" w:rsidRDefault="00AE5A2B" w:rsidP="0091247F">
            <w:pPr>
              <w:ind w:left="113" w:right="113"/>
              <w:jc w:val="center"/>
              <w:rPr>
                <w:sz w:val="20"/>
                <w:szCs w:val="20"/>
              </w:rPr>
            </w:pPr>
            <w:r w:rsidRPr="0091247F">
              <w:rPr>
                <w:sz w:val="20"/>
                <w:szCs w:val="20"/>
              </w:rPr>
              <w:t>окончания реализации</w:t>
            </w:r>
          </w:p>
        </w:tc>
        <w:tc>
          <w:tcPr>
            <w:tcW w:w="2977" w:type="dxa"/>
            <w:vMerge/>
            <w:vAlign w:val="center"/>
          </w:tcPr>
          <w:p w14:paraId="7B9F37B0" w14:textId="77777777" w:rsidR="00AE5A2B" w:rsidRPr="0091247F" w:rsidRDefault="00AE5A2B" w:rsidP="0091247F">
            <w:pPr>
              <w:jc w:val="center"/>
              <w:rPr>
                <w:sz w:val="20"/>
                <w:szCs w:val="20"/>
              </w:rPr>
            </w:pPr>
          </w:p>
        </w:tc>
        <w:tc>
          <w:tcPr>
            <w:tcW w:w="2865" w:type="dxa"/>
            <w:vMerge/>
            <w:vAlign w:val="center"/>
          </w:tcPr>
          <w:p w14:paraId="26284A6F" w14:textId="77777777" w:rsidR="00AE5A2B" w:rsidRPr="0091247F" w:rsidRDefault="00AE5A2B" w:rsidP="0091247F">
            <w:pPr>
              <w:jc w:val="center"/>
              <w:rPr>
                <w:sz w:val="20"/>
                <w:szCs w:val="20"/>
              </w:rPr>
            </w:pPr>
          </w:p>
        </w:tc>
      </w:tr>
      <w:tr w:rsidR="00AE5A2B" w:rsidRPr="0091247F" w14:paraId="492E97B2" w14:textId="77777777" w:rsidTr="009E0281">
        <w:tc>
          <w:tcPr>
            <w:tcW w:w="576" w:type="dxa"/>
            <w:vAlign w:val="center"/>
          </w:tcPr>
          <w:p w14:paraId="3B537286" w14:textId="77777777" w:rsidR="00AE5A2B" w:rsidRPr="0091247F" w:rsidRDefault="00AE5A2B" w:rsidP="0091247F">
            <w:pPr>
              <w:jc w:val="center"/>
              <w:rPr>
                <w:sz w:val="20"/>
                <w:szCs w:val="20"/>
              </w:rPr>
            </w:pPr>
            <w:r w:rsidRPr="0091247F">
              <w:rPr>
                <w:sz w:val="20"/>
                <w:szCs w:val="20"/>
              </w:rPr>
              <w:t>1</w:t>
            </w:r>
          </w:p>
        </w:tc>
        <w:tc>
          <w:tcPr>
            <w:tcW w:w="4635" w:type="dxa"/>
            <w:vAlign w:val="center"/>
          </w:tcPr>
          <w:p w14:paraId="0B5D463D" w14:textId="77777777" w:rsidR="00AE5A2B" w:rsidRPr="0091247F" w:rsidRDefault="00AE5A2B" w:rsidP="0091247F">
            <w:pPr>
              <w:jc w:val="center"/>
              <w:rPr>
                <w:sz w:val="20"/>
                <w:szCs w:val="20"/>
              </w:rPr>
            </w:pPr>
            <w:r w:rsidRPr="0091247F">
              <w:rPr>
                <w:sz w:val="20"/>
                <w:szCs w:val="20"/>
              </w:rPr>
              <w:t>2</w:t>
            </w:r>
          </w:p>
        </w:tc>
        <w:tc>
          <w:tcPr>
            <w:tcW w:w="2977" w:type="dxa"/>
            <w:vAlign w:val="center"/>
          </w:tcPr>
          <w:p w14:paraId="145C578C" w14:textId="77777777" w:rsidR="00AE5A2B" w:rsidRPr="0091247F" w:rsidRDefault="00AE5A2B" w:rsidP="0091247F">
            <w:pPr>
              <w:jc w:val="center"/>
              <w:rPr>
                <w:sz w:val="20"/>
                <w:szCs w:val="20"/>
              </w:rPr>
            </w:pPr>
            <w:r w:rsidRPr="0091247F">
              <w:rPr>
                <w:sz w:val="20"/>
                <w:szCs w:val="20"/>
              </w:rPr>
              <w:t>3</w:t>
            </w:r>
          </w:p>
        </w:tc>
        <w:tc>
          <w:tcPr>
            <w:tcW w:w="638" w:type="dxa"/>
            <w:vAlign w:val="center"/>
          </w:tcPr>
          <w:p w14:paraId="359750FB" w14:textId="77777777" w:rsidR="00AE5A2B" w:rsidRPr="0091247F" w:rsidRDefault="00AE5A2B" w:rsidP="0091247F">
            <w:pPr>
              <w:jc w:val="center"/>
              <w:rPr>
                <w:sz w:val="20"/>
                <w:szCs w:val="20"/>
              </w:rPr>
            </w:pPr>
            <w:r w:rsidRPr="0091247F">
              <w:rPr>
                <w:sz w:val="20"/>
                <w:szCs w:val="20"/>
              </w:rPr>
              <w:t>4</w:t>
            </w:r>
          </w:p>
        </w:tc>
        <w:tc>
          <w:tcPr>
            <w:tcW w:w="638" w:type="dxa"/>
            <w:vAlign w:val="center"/>
          </w:tcPr>
          <w:p w14:paraId="090A6CBA" w14:textId="77777777" w:rsidR="00AE5A2B" w:rsidRPr="0091247F" w:rsidRDefault="00AE5A2B" w:rsidP="0091247F">
            <w:pPr>
              <w:jc w:val="center"/>
              <w:rPr>
                <w:sz w:val="20"/>
                <w:szCs w:val="20"/>
              </w:rPr>
            </w:pPr>
            <w:r w:rsidRPr="0091247F">
              <w:rPr>
                <w:sz w:val="20"/>
                <w:szCs w:val="20"/>
              </w:rPr>
              <w:t>5</w:t>
            </w:r>
          </w:p>
        </w:tc>
        <w:tc>
          <w:tcPr>
            <w:tcW w:w="2977" w:type="dxa"/>
            <w:vAlign w:val="center"/>
          </w:tcPr>
          <w:p w14:paraId="6FF9D03E" w14:textId="77777777" w:rsidR="00AE5A2B" w:rsidRPr="0091247F" w:rsidRDefault="00AE5A2B" w:rsidP="0091247F">
            <w:pPr>
              <w:jc w:val="center"/>
              <w:rPr>
                <w:sz w:val="20"/>
                <w:szCs w:val="20"/>
              </w:rPr>
            </w:pPr>
            <w:r w:rsidRPr="0091247F">
              <w:rPr>
                <w:sz w:val="20"/>
                <w:szCs w:val="20"/>
              </w:rPr>
              <w:t>6</w:t>
            </w:r>
          </w:p>
        </w:tc>
        <w:tc>
          <w:tcPr>
            <w:tcW w:w="2865" w:type="dxa"/>
            <w:vAlign w:val="center"/>
          </w:tcPr>
          <w:p w14:paraId="5DB6CEF6" w14:textId="77777777" w:rsidR="00AE5A2B" w:rsidRPr="0091247F" w:rsidRDefault="00AE5A2B" w:rsidP="0091247F">
            <w:pPr>
              <w:jc w:val="center"/>
              <w:rPr>
                <w:sz w:val="20"/>
                <w:szCs w:val="20"/>
              </w:rPr>
            </w:pPr>
            <w:r w:rsidRPr="0091247F">
              <w:rPr>
                <w:sz w:val="20"/>
                <w:szCs w:val="20"/>
              </w:rPr>
              <w:t>7</w:t>
            </w:r>
          </w:p>
        </w:tc>
      </w:tr>
      <w:tr w:rsidR="00AE5A2B" w:rsidRPr="0091247F" w14:paraId="5BAE752E" w14:textId="77777777" w:rsidTr="0091247F">
        <w:tc>
          <w:tcPr>
            <w:tcW w:w="15306" w:type="dxa"/>
            <w:gridSpan w:val="7"/>
          </w:tcPr>
          <w:p w14:paraId="1B7E69D3" w14:textId="77777777" w:rsidR="00AE5A2B" w:rsidRPr="0091247F" w:rsidRDefault="00AE5A2B" w:rsidP="00481FBE">
            <w:pPr>
              <w:jc w:val="center"/>
            </w:pPr>
            <w:r w:rsidRPr="0091247F">
              <w:t>Подпрограмма 1 «Выплата государственной пенсии за выслугу лет лицам, замещавшим муниципальные должности и должности муниципальной службы в поселении»</w:t>
            </w:r>
          </w:p>
        </w:tc>
      </w:tr>
      <w:tr w:rsidR="00AE5A2B" w:rsidRPr="0091247F" w14:paraId="4892E02C" w14:textId="77777777" w:rsidTr="009E0281">
        <w:tc>
          <w:tcPr>
            <w:tcW w:w="576" w:type="dxa"/>
          </w:tcPr>
          <w:p w14:paraId="4ED24206" w14:textId="77777777" w:rsidR="00AE5A2B" w:rsidRPr="0091247F" w:rsidRDefault="00AE5A2B" w:rsidP="00481FBE">
            <w:pPr>
              <w:jc w:val="center"/>
            </w:pPr>
            <w:r w:rsidRPr="0091247F">
              <w:t>1.1.</w:t>
            </w:r>
          </w:p>
        </w:tc>
        <w:tc>
          <w:tcPr>
            <w:tcW w:w="4635" w:type="dxa"/>
          </w:tcPr>
          <w:p w14:paraId="733BB1A0" w14:textId="77777777" w:rsidR="00AE5A2B" w:rsidRPr="0091247F" w:rsidRDefault="00AE5A2B" w:rsidP="00481FBE">
            <w:pPr>
              <w:jc w:val="center"/>
            </w:pPr>
            <w:r w:rsidRPr="0091247F">
              <w:t>Ежемесячная выплата государственной пенсии за выслугу лет лицам, замещавшим муниципальные должности и должности муниципальной службы в поселении</w:t>
            </w:r>
          </w:p>
        </w:tc>
        <w:tc>
          <w:tcPr>
            <w:tcW w:w="2977" w:type="dxa"/>
          </w:tcPr>
          <w:p w14:paraId="541A31F9" w14:textId="77777777" w:rsidR="00AE5A2B" w:rsidRPr="0091247F" w:rsidRDefault="00AE5A2B" w:rsidP="00481FBE">
            <w:pPr>
              <w:jc w:val="center"/>
            </w:pPr>
            <w:r w:rsidRPr="0091247F">
              <w:t>Администрация Горняцкого сельского поселения</w:t>
            </w:r>
          </w:p>
        </w:tc>
        <w:tc>
          <w:tcPr>
            <w:tcW w:w="638" w:type="dxa"/>
          </w:tcPr>
          <w:p w14:paraId="0BFBF833" w14:textId="77777777" w:rsidR="00AE5A2B" w:rsidRPr="0091247F" w:rsidRDefault="00AE5A2B" w:rsidP="009E0281">
            <w:pPr>
              <w:ind w:left="-108" w:right="-75"/>
              <w:jc w:val="center"/>
            </w:pPr>
            <w:r w:rsidRPr="0091247F">
              <w:t>2019</w:t>
            </w:r>
          </w:p>
        </w:tc>
        <w:tc>
          <w:tcPr>
            <w:tcW w:w="638" w:type="dxa"/>
          </w:tcPr>
          <w:p w14:paraId="5C6D6EBA" w14:textId="77777777" w:rsidR="00AE5A2B" w:rsidRPr="0091247F" w:rsidRDefault="00AE5A2B" w:rsidP="009E0281">
            <w:pPr>
              <w:ind w:left="-108" w:right="-75"/>
              <w:jc w:val="center"/>
            </w:pPr>
            <w:r w:rsidRPr="0091247F">
              <w:t>2030</w:t>
            </w:r>
          </w:p>
        </w:tc>
        <w:tc>
          <w:tcPr>
            <w:tcW w:w="2977" w:type="dxa"/>
          </w:tcPr>
          <w:p w14:paraId="6D3DCA3B" w14:textId="77777777" w:rsidR="00AE5A2B" w:rsidRPr="0091247F" w:rsidRDefault="00AE5A2B" w:rsidP="0091247F">
            <w:pPr>
              <w:jc w:val="center"/>
            </w:pPr>
            <w:r w:rsidRPr="0091247F">
              <w:t>Дополнительное материальное обеспечение отдельных категорий пенсионеров</w:t>
            </w:r>
          </w:p>
        </w:tc>
        <w:tc>
          <w:tcPr>
            <w:tcW w:w="2865" w:type="dxa"/>
          </w:tcPr>
          <w:p w14:paraId="76843284" w14:textId="77777777" w:rsidR="00AE5A2B" w:rsidRPr="0091247F" w:rsidRDefault="00AE5A2B" w:rsidP="0091247F">
            <w:pPr>
              <w:jc w:val="center"/>
            </w:pPr>
            <w:r w:rsidRPr="0091247F">
              <w:t>Нарушение законодательства.</w:t>
            </w:r>
          </w:p>
        </w:tc>
      </w:tr>
      <w:tr w:rsidR="00AE5A2B" w:rsidRPr="0091247F" w14:paraId="5FD3D064" w14:textId="77777777" w:rsidTr="0091247F">
        <w:tc>
          <w:tcPr>
            <w:tcW w:w="15306" w:type="dxa"/>
            <w:gridSpan w:val="7"/>
          </w:tcPr>
          <w:p w14:paraId="45AED951" w14:textId="77777777" w:rsidR="00AE5A2B" w:rsidRPr="0091247F" w:rsidRDefault="00AE5A2B" w:rsidP="0091247F">
            <w:pPr>
              <w:jc w:val="center"/>
            </w:pPr>
            <w:r w:rsidRPr="0091247F">
              <w:t>Подпрограмма 2 «Оказание адресной социальной помощи для отдельных категорий граждан»</w:t>
            </w:r>
          </w:p>
        </w:tc>
      </w:tr>
      <w:tr w:rsidR="00AE5A2B" w:rsidRPr="0091247F" w14:paraId="603CF03E" w14:textId="77777777" w:rsidTr="009E0281">
        <w:tc>
          <w:tcPr>
            <w:tcW w:w="576" w:type="dxa"/>
          </w:tcPr>
          <w:p w14:paraId="5BEE6F9B" w14:textId="77777777" w:rsidR="00AE5A2B" w:rsidRPr="0091247F" w:rsidRDefault="00AE5A2B" w:rsidP="00481FBE">
            <w:pPr>
              <w:jc w:val="center"/>
            </w:pPr>
            <w:r w:rsidRPr="0091247F">
              <w:t>2.1.</w:t>
            </w:r>
          </w:p>
        </w:tc>
        <w:tc>
          <w:tcPr>
            <w:tcW w:w="4635" w:type="dxa"/>
          </w:tcPr>
          <w:p w14:paraId="653C80FF" w14:textId="77777777" w:rsidR="00AE5A2B" w:rsidRPr="0091247F" w:rsidRDefault="00AE5A2B" w:rsidP="00481FBE">
            <w:pPr>
              <w:jc w:val="center"/>
            </w:pPr>
            <w:r w:rsidRPr="0091247F">
              <w:t>Обеспечение своевременного и в полном объеме предоставления мер социальной поддержки отдельным категориям граждан</w:t>
            </w:r>
          </w:p>
        </w:tc>
        <w:tc>
          <w:tcPr>
            <w:tcW w:w="2977" w:type="dxa"/>
          </w:tcPr>
          <w:p w14:paraId="5D2DA1DC" w14:textId="77777777" w:rsidR="00AE5A2B" w:rsidRPr="0091247F" w:rsidRDefault="00AE5A2B" w:rsidP="00481FBE">
            <w:pPr>
              <w:jc w:val="center"/>
            </w:pPr>
            <w:r w:rsidRPr="0091247F">
              <w:t>Администрация Горняцкого сельского поселения</w:t>
            </w:r>
          </w:p>
        </w:tc>
        <w:tc>
          <w:tcPr>
            <w:tcW w:w="638" w:type="dxa"/>
          </w:tcPr>
          <w:p w14:paraId="3AA74BFD" w14:textId="77777777" w:rsidR="00AE5A2B" w:rsidRPr="0091247F" w:rsidRDefault="00AE5A2B" w:rsidP="009E0281">
            <w:pPr>
              <w:ind w:left="-108" w:right="-45"/>
              <w:jc w:val="center"/>
            </w:pPr>
            <w:r w:rsidRPr="0091247F">
              <w:t>2019</w:t>
            </w:r>
          </w:p>
        </w:tc>
        <w:tc>
          <w:tcPr>
            <w:tcW w:w="638" w:type="dxa"/>
          </w:tcPr>
          <w:p w14:paraId="3F1B054C" w14:textId="77777777" w:rsidR="00AE5A2B" w:rsidRPr="0091247F" w:rsidRDefault="00AE5A2B" w:rsidP="009E0281">
            <w:pPr>
              <w:ind w:left="-108" w:right="-45"/>
              <w:jc w:val="center"/>
            </w:pPr>
            <w:r w:rsidRPr="0091247F">
              <w:t>2030</w:t>
            </w:r>
          </w:p>
        </w:tc>
        <w:tc>
          <w:tcPr>
            <w:tcW w:w="2977" w:type="dxa"/>
            <w:vMerge w:val="restart"/>
          </w:tcPr>
          <w:p w14:paraId="0AA70D07" w14:textId="77777777" w:rsidR="00AE5A2B" w:rsidRPr="0091247F" w:rsidRDefault="00AE5A2B" w:rsidP="0091247F">
            <w:pPr>
              <w:jc w:val="center"/>
            </w:pPr>
            <w:r w:rsidRPr="0091247F">
              <w:t>Материальная поддержка граждан, оказавшихся в трудной жизненной ситуации.</w:t>
            </w:r>
          </w:p>
        </w:tc>
        <w:tc>
          <w:tcPr>
            <w:tcW w:w="2865" w:type="dxa"/>
            <w:vMerge w:val="restart"/>
          </w:tcPr>
          <w:p w14:paraId="45AB85E8" w14:textId="77777777" w:rsidR="00AE5A2B" w:rsidRPr="0091247F" w:rsidRDefault="00AE5A2B" w:rsidP="0091247F">
            <w:pPr>
              <w:jc w:val="center"/>
            </w:pPr>
            <w:r w:rsidRPr="0091247F">
              <w:t>Нарушение законодательства, ущемление прав отдельных категорий граждан, оказавшихся в трудной жизненной ситуации</w:t>
            </w:r>
          </w:p>
        </w:tc>
      </w:tr>
      <w:tr w:rsidR="00AE5A2B" w:rsidRPr="0091247F" w14:paraId="1C9E2FC8" w14:textId="77777777" w:rsidTr="009E0281">
        <w:tc>
          <w:tcPr>
            <w:tcW w:w="576" w:type="dxa"/>
          </w:tcPr>
          <w:p w14:paraId="1CD967FF" w14:textId="77777777" w:rsidR="00AE5A2B" w:rsidRPr="0091247F" w:rsidRDefault="00AE5A2B" w:rsidP="00481FBE">
            <w:pPr>
              <w:jc w:val="center"/>
            </w:pPr>
            <w:r w:rsidRPr="0091247F">
              <w:t>2.2.</w:t>
            </w:r>
          </w:p>
        </w:tc>
        <w:tc>
          <w:tcPr>
            <w:tcW w:w="4635" w:type="dxa"/>
          </w:tcPr>
          <w:p w14:paraId="5B776393" w14:textId="77777777" w:rsidR="00AE5A2B" w:rsidRPr="0091247F" w:rsidRDefault="00AE5A2B" w:rsidP="00481FBE">
            <w:pPr>
              <w:jc w:val="center"/>
            </w:pPr>
            <w:r w:rsidRPr="0091247F">
              <w:t>Совершенствование системы и условий предоставления мер социальной поддержки отдельным категориям граждан</w:t>
            </w:r>
          </w:p>
        </w:tc>
        <w:tc>
          <w:tcPr>
            <w:tcW w:w="2977" w:type="dxa"/>
          </w:tcPr>
          <w:p w14:paraId="0E33D240" w14:textId="77777777" w:rsidR="00AE5A2B" w:rsidRPr="0091247F" w:rsidRDefault="00AE5A2B" w:rsidP="00481FBE">
            <w:pPr>
              <w:jc w:val="center"/>
            </w:pPr>
            <w:r w:rsidRPr="0091247F">
              <w:t>Администрация Горняцкого сельского поселения</w:t>
            </w:r>
          </w:p>
        </w:tc>
        <w:tc>
          <w:tcPr>
            <w:tcW w:w="638" w:type="dxa"/>
          </w:tcPr>
          <w:p w14:paraId="75159E8A" w14:textId="77777777" w:rsidR="00AE5A2B" w:rsidRPr="0091247F" w:rsidRDefault="00AE5A2B" w:rsidP="009E0281">
            <w:pPr>
              <w:ind w:left="-108" w:right="-45"/>
              <w:jc w:val="center"/>
            </w:pPr>
            <w:r w:rsidRPr="0091247F">
              <w:t>2019</w:t>
            </w:r>
          </w:p>
        </w:tc>
        <w:tc>
          <w:tcPr>
            <w:tcW w:w="638" w:type="dxa"/>
          </w:tcPr>
          <w:p w14:paraId="5970044D" w14:textId="77777777" w:rsidR="00AE5A2B" w:rsidRPr="0091247F" w:rsidRDefault="00AE5A2B" w:rsidP="009E0281">
            <w:pPr>
              <w:ind w:left="-108" w:right="-45"/>
              <w:jc w:val="center"/>
            </w:pPr>
            <w:r w:rsidRPr="0091247F">
              <w:t>2030</w:t>
            </w:r>
          </w:p>
        </w:tc>
        <w:tc>
          <w:tcPr>
            <w:tcW w:w="2977" w:type="dxa"/>
            <w:vMerge/>
          </w:tcPr>
          <w:p w14:paraId="3961D4AA" w14:textId="77777777" w:rsidR="00AE5A2B" w:rsidRPr="0091247F" w:rsidRDefault="00AE5A2B" w:rsidP="00481FBE">
            <w:pPr>
              <w:jc w:val="center"/>
            </w:pPr>
          </w:p>
        </w:tc>
        <w:tc>
          <w:tcPr>
            <w:tcW w:w="2865" w:type="dxa"/>
            <w:vMerge/>
          </w:tcPr>
          <w:p w14:paraId="79285DAA" w14:textId="77777777" w:rsidR="00AE5A2B" w:rsidRPr="0091247F" w:rsidRDefault="00AE5A2B" w:rsidP="00481FBE">
            <w:pPr>
              <w:jc w:val="center"/>
            </w:pPr>
          </w:p>
        </w:tc>
      </w:tr>
    </w:tbl>
    <w:p w14:paraId="7B9BCA38" w14:textId="77777777" w:rsidR="00AE5A2B" w:rsidRDefault="00AE5A2B" w:rsidP="00AE5A2B">
      <w:pPr>
        <w:jc w:val="both"/>
      </w:pPr>
    </w:p>
    <w:p w14:paraId="22A9B9E3" w14:textId="77777777" w:rsidR="001B6481" w:rsidRDefault="001B6481" w:rsidP="00AE5A2B">
      <w:pPr>
        <w:jc w:val="both"/>
      </w:pPr>
    </w:p>
    <w:p w14:paraId="644CF089" w14:textId="77777777" w:rsidR="00B04F54" w:rsidRPr="00B04F54" w:rsidRDefault="00B04F54" w:rsidP="00B04F54">
      <w:pPr>
        <w:ind w:left="9639"/>
        <w:jc w:val="center"/>
        <w:rPr>
          <w:sz w:val="28"/>
          <w:szCs w:val="28"/>
        </w:rPr>
      </w:pPr>
      <w:bookmarkStart w:id="0" w:name="Par676"/>
      <w:bookmarkStart w:id="1" w:name="OLE_LINK1"/>
      <w:bookmarkEnd w:id="0"/>
      <w:r>
        <w:rPr>
          <w:sz w:val="28"/>
          <w:szCs w:val="28"/>
        </w:rPr>
        <w:lastRenderedPageBreak/>
        <w:t xml:space="preserve">Приложение № 3 </w:t>
      </w:r>
      <w:r w:rsidRPr="00B04F54">
        <w:rPr>
          <w:sz w:val="28"/>
          <w:szCs w:val="28"/>
        </w:rPr>
        <w:t>к муниципальной программе Горняцкого сельского поселения</w:t>
      </w:r>
    </w:p>
    <w:p w14:paraId="76B4A503" w14:textId="77777777" w:rsidR="00B04F54" w:rsidRPr="00B04F54" w:rsidRDefault="00B04F54" w:rsidP="00B04F54">
      <w:pPr>
        <w:ind w:left="9639"/>
        <w:jc w:val="center"/>
        <w:rPr>
          <w:sz w:val="28"/>
          <w:szCs w:val="28"/>
        </w:rPr>
      </w:pPr>
      <w:r w:rsidRPr="00B04F54">
        <w:rPr>
          <w:sz w:val="28"/>
          <w:szCs w:val="28"/>
        </w:rPr>
        <w:t>«Социальная поддержка граждан»</w:t>
      </w:r>
    </w:p>
    <w:p w14:paraId="0B2B5DDA" w14:textId="77777777" w:rsidR="00AE5A2B" w:rsidRPr="007907D9" w:rsidRDefault="00AE5A2B" w:rsidP="00AE5A2B">
      <w:pPr>
        <w:widowControl w:val="0"/>
        <w:autoSpaceDE w:val="0"/>
        <w:autoSpaceDN w:val="0"/>
        <w:adjustRightInd w:val="0"/>
        <w:jc w:val="right"/>
        <w:outlineLvl w:val="2"/>
        <w:rPr>
          <w:sz w:val="22"/>
          <w:szCs w:val="22"/>
        </w:rPr>
      </w:pPr>
    </w:p>
    <w:p w14:paraId="19BC2E1E" w14:textId="77777777" w:rsidR="00AE5A2B" w:rsidRPr="001B6481" w:rsidRDefault="00AE5A2B" w:rsidP="00AE5A2B">
      <w:pPr>
        <w:widowControl w:val="0"/>
        <w:autoSpaceDE w:val="0"/>
        <w:autoSpaceDN w:val="0"/>
        <w:adjustRightInd w:val="0"/>
        <w:jc w:val="center"/>
        <w:outlineLvl w:val="2"/>
        <w:rPr>
          <w:sz w:val="28"/>
          <w:szCs w:val="28"/>
        </w:rPr>
      </w:pPr>
      <w:r w:rsidRPr="001B6481">
        <w:rPr>
          <w:sz w:val="28"/>
          <w:szCs w:val="28"/>
        </w:rPr>
        <w:t>РАСХОДЫ</w:t>
      </w:r>
    </w:p>
    <w:p w14:paraId="6341F808" w14:textId="77777777" w:rsidR="00AE5A2B" w:rsidRDefault="00AE5A2B" w:rsidP="00AE5A2B">
      <w:pPr>
        <w:widowControl w:val="0"/>
        <w:autoSpaceDE w:val="0"/>
        <w:autoSpaceDN w:val="0"/>
        <w:adjustRightInd w:val="0"/>
        <w:jc w:val="center"/>
        <w:outlineLvl w:val="2"/>
        <w:rPr>
          <w:sz w:val="28"/>
          <w:szCs w:val="28"/>
        </w:rPr>
      </w:pPr>
      <w:r w:rsidRPr="001B6481">
        <w:rPr>
          <w:sz w:val="28"/>
          <w:szCs w:val="28"/>
        </w:rPr>
        <w:t>бюджета Горняцкого сельского поселения на реализацию муниципальной программы</w:t>
      </w:r>
    </w:p>
    <w:p w14:paraId="74D54184" w14:textId="77777777" w:rsidR="001B6481" w:rsidRDefault="001B6481" w:rsidP="00AE5A2B">
      <w:pPr>
        <w:widowControl w:val="0"/>
        <w:autoSpaceDE w:val="0"/>
        <w:autoSpaceDN w:val="0"/>
        <w:adjustRightInd w:val="0"/>
        <w:jc w:val="center"/>
        <w:outlineLvl w:val="2"/>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2410"/>
        <w:gridCol w:w="567"/>
        <w:gridCol w:w="567"/>
        <w:gridCol w:w="425"/>
        <w:gridCol w:w="284"/>
        <w:gridCol w:w="850"/>
        <w:gridCol w:w="608"/>
        <w:gridCol w:w="609"/>
        <w:gridCol w:w="609"/>
        <w:gridCol w:w="609"/>
        <w:gridCol w:w="609"/>
        <w:gridCol w:w="609"/>
        <w:gridCol w:w="608"/>
        <w:gridCol w:w="609"/>
        <w:gridCol w:w="609"/>
        <w:gridCol w:w="609"/>
        <w:gridCol w:w="609"/>
        <w:gridCol w:w="609"/>
      </w:tblGrid>
      <w:tr w:rsidR="00A7253F" w:rsidRPr="00CB7730" w14:paraId="7583272D" w14:textId="77777777" w:rsidTr="00CB7730">
        <w:tc>
          <w:tcPr>
            <w:tcW w:w="2943" w:type="dxa"/>
            <w:vMerge w:val="restart"/>
            <w:shd w:val="clear" w:color="auto" w:fill="auto"/>
            <w:vAlign w:val="center"/>
          </w:tcPr>
          <w:p w14:paraId="343F5366" w14:textId="77777777" w:rsidR="00A7253F" w:rsidRPr="00CB7730" w:rsidRDefault="00A7253F" w:rsidP="00CB7730">
            <w:pPr>
              <w:widowControl w:val="0"/>
              <w:autoSpaceDE w:val="0"/>
              <w:autoSpaceDN w:val="0"/>
              <w:adjustRightInd w:val="0"/>
              <w:jc w:val="center"/>
              <w:outlineLvl w:val="2"/>
              <w:rPr>
                <w:rFonts w:eastAsia="Calibri"/>
                <w:sz w:val="20"/>
                <w:szCs w:val="20"/>
              </w:rPr>
            </w:pPr>
            <w:r w:rsidRPr="00CB7730">
              <w:rPr>
                <w:rFonts w:eastAsia="Calibri"/>
                <w:sz w:val="20"/>
                <w:szCs w:val="20"/>
              </w:rPr>
              <w:t xml:space="preserve">Номер и наименование </w:t>
            </w:r>
            <w:r w:rsidRPr="00CB7730">
              <w:rPr>
                <w:rFonts w:eastAsia="Calibri"/>
                <w:sz w:val="20"/>
                <w:szCs w:val="20"/>
              </w:rPr>
              <w:br/>
              <w:t>подпрограммы, основного мероприятия подпрограммы,</w:t>
            </w:r>
          </w:p>
          <w:p w14:paraId="7C6F4000" w14:textId="77777777" w:rsidR="00A7253F" w:rsidRPr="00CB7730" w:rsidRDefault="00A7253F" w:rsidP="00CB7730">
            <w:pPr>
              <w:widowControl w:val="0"/>
              <w:autoSpaceDE w:val="0"/>
              <w:autoSpaceDN w:val="0"/>
              <w:adjustRightInd w:val="0"/>
              <w:jc w:val="center"/>
              <w:outlineLvl w:val="2"/>
              <w:rPr>
                <w:rFonts w:eastAsia="Calibri"/>
                <w:sz w:val="20"/>
                <w:szCs w:val="20"/>
              </w:rPr>
            </w:pPr>
            <w:r w:rsidRPr="00CB7730">
              <w:rPr>
                <w:rFonts w:eastAsia="Calibri"/>
                <w:sz w:val="20"/>
                <w:szCs w:val="20"/>
              </w:rPr>
              <w:t>мероприятия подпрограммы</w:t>
            </w:r>
          </w:p>
        </w:tc>
        <w:tc>
          <w:tcPr>
            <w:tcW w:w="2410" w:type="dxa"/>
            <w:vMerge w:val="restart"/>
            <w:shd w:val="clear" w:color="auto" w:fill="auto"/>
            <w:tcMar>
              <w:left w:w="85" w:type="dxa"/>
              <w:right w:w="85" w:type="dxa"/>
            </w:tcMar>
            <w:vAlign w:val="center"/>
          </w:tcPr>
          <w:p w14:paraId="52F738EF" w14:textId="77777777" w:rsidR="00A7253F" w:rsidRPr="00CB7730" w:rsidRDefault="00A7253F" w:rsidP="00CB7730">
            <w:pPr>
              <w:widowControl w:val="0"/>
              <w:autoSpaceDE w:val="0"/>
              <w:autoSpaceDN w:val="0"/>
              <w:adjustRightInd w:val="0"/>
              <w:jc w:val="center"/>
              <w:outlineLvl w:val="2"/>
              <w:rPr>
                <w:rFonts w:eastAsia="Calibri"/>
                <w:sz w:val="20"/>
                <w:szCs w:val="20"/>
              </w:rPr>
            </w:pPr>
            <w:r w:rsidRPr="00CB7730">
              <w:rPr>
                <w:rFonts w:eastAsia="Calibri"/>
                <w:sz w:val="20"/>
                <w:szCs w:val="20"/>
              </w:rPr>
              <w:t>Ответственный</w:t>
            </w:r>
          </w:p>
          <w:p w14:paraId="71500941" w14:textId="77777777" w:rsidR="00A7253F" w:rsidRPr="00CB7730" w:rsidRDefault="00A7253F" w:rsidP="00CB7730">
            <w:pPr>
              <w:widowControl w:val="0"/>
              <w:autoSpaceDE w:val="0"/>
              <w:autoSpaceDN w:val="0"/>
              <w:adjustRightInd w:val="0"/>
              <w:jc w:val="center"/>
              <w:outlineLvl w:val="2"/>
              <w:rPr>
                <w:rFonts w:eastAsia="Calibri"/>
                <w:sz w:val="20"/>
                <w:szCs w:val="20"/>
              </w:rPr>
            </w:pPr>
            <w:r w:rsidRPr="00CB7730">
              <w:rPr>
                <w:rFonts w:eastAsia="Calibri"/>
                <w:sz w:val="20"/>
                <w:szCs w:val="20"/>
              </w:rPr>
              <w:t>исполнитель,</w:t>
            </w:r>
          </w:p>
          <w:p w14:paraId="267FFA0D" w14:textId="77777777" w:rsidR="00A7253F" w:rsidRPr="00CB7730" w:rsidRDefault="00A7253F" w:rsidP="00CB7730">
            <w:pPr>
              <w:widowControl w:val="0"/>
              <w:autoSpaceDE w:val="0"/>
              <w:autoSpaceDN w:val="0"/>
              <w:adjustRightInd w:val="0"/>
              <w:jc w:val="center"/>
              <w:outlineLvl w:val="2"/>
              <w:rPr>
                <w:rFonts w:eastAsia="Calibri"/>
                <w:sz w:val="20"/>
                <w:szCs w:val="20"/>
              </w:rPr>
            </w:pPr>
            <w:r w:rsidRPr="00CB7730">
              <w:rPr>
                <w:rFonts w:eastAsia="Calibri"/>
                <w:sz w:val="20"/>
                <w:szCs w:val="20"/>
              </w:rPr>
              <w:t>соисполнители, участники</w:t>
            </w:r>
          </w:p>
        </w:tc>
        <w:tc>
          <w:tcPr>
            <w:tcW w:w="1843" w:type="dxa"/>
            <w:gridSpan w:val="4"/>
            <w:shd w:val="clear" w:color="auto" w:fill="auto"/>
            <w:vAlign w:val="center"/>
          </w:tcPr>
          <w:p w14:paraId="16A88CE2" w14:textId="77777777" w:rsidR="00A7253F" w:rsidRPr="00CB7730" w:rsidRDefault="00A7253F" w:rsidP="00CB7730">
            <w:pPr>
              <w:widowControl w:val="0"/>
              <w:autoSpaceDE w:val="0"/>
              <w:autoSpaceDN w:val="0"/>
              <w:adjustRightInd w:val="0"/>
              <w:ind w:left="-108"/>
              <w:jc w:val="center"/>
              <w:outlineLvl w:val="2"/>
              <w:rPr>
                <w:rFonts w:eastAsia="Calibri"/>
                <w:sz w:val="20"/>
                <w:szCs w:val="20"/>
              </w:rPr>
            </w:pPr>
            <w:r w:rsidRPr="00CB7730">
              <w:rPr>
                <w:rFonts w:eastAsia="Calibri"/>
                <w:sz w:val="20"/>
                <w:szCs w:val="20"/>
              </w:rPr>
              <w:t xml:space="preserve">Код бюджетной   </w:t>
            </w:r>
            <w:r w:rsidRPr="00CB7730">
              <w:rPr>
                <w:rFonts w:eastAsia="Calibri"/>
                <w:sz w:val="20"/>
                <w:szCs w:val="20"/>
              </w:rPr>
              <w:br/>
              <w:t>классификации расходов</w:t>
            </w:r>
          </w:p>
        </w:tc>
        <w:tc>
          <w:tcPr>
            <w:tcW w:w="850" w:type="dxa"/>
            <w:vMerge w:val="restart"/>
            <w:shd w:val="clear" w:color="auto" w:fill="auto"/>
            <w:vAlign w:val="center"/>
          </w:tcPr>
          <w:p w14:paraId="5B316A81" w14:textId="77777777" w:rsidR="00A7253F" w:rsidRPr="00CB7730" w:rsidRDefault="00A7253F" w:rsidP="00CB7730">
            <w:pPr>
              <w:widowControl w:val="0"/>
              <w:autoSpaceDE w:val="0"/>
              <w:autoSpaceDN w:val="0"/>
              <w:adjustRightInd w:val="0"/>
              <w:ind w:left="-108" w:right="-108"/>
              <w:jc w:val="center"/>
              <w:outlineLvl w:val="2"/>
              <w:rPr>
                <w:rFonts w:eastAsia="Calibri"/>
                <w:sz w:val="20"/>
                <w:szCs w:val="20"/>
              </w:rPr>
            </w:pPr>
            <w:r w:rsidRPr="00CB7730">
              <w:rPr>
                <w:rFonts w:eastAsia="Calibri"/>
                <w:sz w:val="20"/>
                <w:szCs w:val="20"/>
              </w:rPr>
              <w:t>Объем расходов всего</w:t>
            </w:r>
            <w:r w:rsidRPr="00CB7730">
              <w:rPr>
                <w:rFonts w:eastAsia="Calibri"/>
                <w:sz w:val="20"/>
                <w:szCs w:val="20"/>
              </w:rPr>
              <w:br/>
              <w:t>(тыс. рублей),</w:t>
            </w:r>
          </w:p>
          <w:p w14:paraId="11CFBDBE" w14:textId="77777777" w:rsidR="00A7253F" w:rsidRPr="00CB7730" w:rsidRDefault="00A7253F" w:rsidP="00CB7730">
            <w:pPr>
              <w:widowControl w:val="0"/>
              <w:autoSpaceDE w:val="0"/>
              <w:autoSpaceDN w:val="0"/>
              <w:adjustRightInd w:val="0"/>
              <w:ind w:left="-108" w:right="-108"/>
              <w:jc w:val="center"/>
              <w:outlineLvl w:val="2"/>
              <w:rPr>
                <w:rFonts w:eastAsia="Calibri"/>
                <w:sz w:val="20"/>
                <w:szCs w:val="20"/>
              </w:rPr>
            </w:pPr>
          </w:p>
        </w:tc>
        <w:tc>
          <w:tcPr>
            <w:tcW w:w="7306" w:type="dxa"/>
            <w:gridSpan w:val="12"/>
            <w:shd w:val="clear" w:color="auto" w:fill="auto"/>
          </w:tcPr>
          <w:p w14:paraId="69AEE48F" w14:textId="77777777" w:rsidR="00A7253F" w:rsidRPr="00CB7730" w:rsidRDefault="00A7253F" w:rsidP="00CB7730">
            <w:pPr>
              <w:widowControl w:val="0"/>
              <w:autoSpaceDE w:val="0"/>
              <w:autoSpaceDN w:val="0"/>
              <w:adjustRightInd w:val="0"/>
              <w:jc w:val="center"/>
              <w:outlineLvl w:val="2"/>
              <w:rPr>
                <w:rFonts w:eastAsia="Calibri"/>
                <w:sz w:val="20"/>
                <w:szCs w:val="20"/>
              </w:rPr>
            </w:pPr>
            <w:r w:rsidRPr="00CB7730">
              <w:rPr>
                <w:rFonts w:eastAsia="Calibri"/>
                <w:sz w:val="20"/>
                <w:szCs w:val="20"/>
              </w:rPr>
              <w:t>в том числе по годам реализации муниципальной программы</w:t>
            </w:r>
          </w:p>
        </w:tc>
      </w:tr>
      <w:tr w:rsidR="00A7253F" w:rsidRPr="00CB7730" w14:paraId="2740719C" w14:textId="77777777" w:rsidTr="00CB7730">
        <w:tc>
          <w:tcPr>
            <w:tcW w:w="2943" w:type="dxa"/>
            <w:vMerge/>
            <w:shd w:val="clear" w:color="auto" w:fill="auto"/>
            <w:vAlign w:val="center"/>
          </w:tcPr>
          <w:p w14:paraId="4382D266" w14:textId="77777777" w:rsidR="00A7253F" w:rsidRPr="00CB7730" w:rsidRDefault="00A7253F" w:rsidP="00CB7730">
            <w:pPr>
              <w:widowControl w:val="0"/>
              <w:autoSpaceDE w:val="0"/>
              <w:autoSpaceDN w:val="0"/>
              <w:adjustRightInd w:val="0"/>
              <w:jc w:val="center"/>
              <w:outlineLvl w:val="2"/>
              <w:rPr>
                <w:rFonts w:eastAsia="Calibri"/>
                <w:sz w:val="20"/>
                <w:szCs w:val="20"/>
              </w:rPr>
            </w:pPr>
          </w:p>
        </w:tc>
        <w:tc>
          <w:tcPr>
            <w:tcW w:w="2410" w:type="dxa"/>
            <w:vMerge/>
            <w:shd w:val="clear" w:color="auto" w:fill="auto"/>
            <w:tcMar>
              <w:left w:w="85" w:type="dxa"/>
              <w:right w:w="85" w:type="dxa"/>
            </w:tcMar>
            <w:vAlign w:val="center"/>
          </w:tcPr>
          <w:p w14:paraId="0CCE6002" w14:textId="77777777" w:rsidR="00A7253F" w:rsidRPr="00CB7730" w:rsidRDefault="00A7253F" w:rsidP="00CB7730">
            <w:pPr>
              <w:widowControl w:val="0"/>
              <w:autoSpaceDE w:val="0"/>
              <w:autoSpaceDN w:val="0"/>
              <w:adjustRightInd w:val="0"/>
              <w:jc w:val="center"/>
              <w:outlineLvl w:val="2"/>
              <w:rPr>
                <w:rFonts w:eastAsia="Calibri"/>
                <w:sz w:val="20"/>
                <w:szCs w:val="20"/>
              </w:rPr>
            </w:pPr>
          </w:p>
        </w:tc>
        <w:tc>
          <w:tcPr>
            <w:tcW w:w="567" w:type="dxa"/>
            <w:shd w:val="clear" w:color="auto" w:fill="auto"/>
            <w:vAlign w:val="center"/>
          </w:tcPr>
          <w:p w14:paraId="6445F51B" w14:textId="77777777" w:rsidR="00A7253F" w:rsidRPr="00CB7730" w:rsidRDefault="00A7253F" w:rsidP="00CB7730">
            <w:pPr>
              <w:widowControl w:val="0"/>
              <w:autoSpaceDE w:val="0"/>
              <w:autoSpaceDN w:val="0"/>
              <w:adjustRightInd w:val="0"/>
              <w:ind w:left="-108" w:right="-108"/>
              <w:jc w:val="center"/>
              <w:outlineLvl w:val="2"/>
              <w:rPr>
                <w:rFonts w:eastAsia="Calibri"/>
                <w:sz w:val="20"/>
                <w:szCs w:val="20"/>
              </w:rPr>
            </w:pPr>
            <w:r w:rsidRPr="00CB7730">
              <w:rPr>
                <w:rFonts w:eastAsia="Calibri"/>
                <w:sz w:val="20"/>
                <w:szCs w:val="20"/>
              </w:rPr>
              <w:t>ГРБС</w:t>
            </w:r>
          </w:p>
        </w:tc>
        <w:tc>
          <w:tcPr>
            <w:tcW w:w="567" w:type="dxa"/>
            <w:shd w:val="clear" w:color="auto" w:fill="auto"/>
            <w:vAlign w:val="center"/>
          </w:tcPr>
          <w:p w14:paraId="6AD8F87A" w14:textId="77777777" w:rsidR="00A7253F" w:rsidRPr="00CB7730" w:rsidRDefault="00A7253F" w:rsidP="00CB7730">
            <w:pPr>
              <w:widowControl w:val="0"/>
              <w:autoSpaceDE w:val="0"/>
              <w:autoSpaceDN w:val="0"/>
              <w:adjustRightInd w:val="0"/>
              <w:ind w:left="-108" w:right="-108"/>
              <w:jc w:val="center"/>
              <w:outlineLvl w:val="2"/>
              <w:rPr>
                <w:rFonts w:eastAsia="Calibri"/>
                <w:sz w:val="20"/>
                <w:szCs w:val="20"/>
              </w:rPr>
            </w:pPr>
            <w:r w:rsidRPr="00CB7730">
              <w:rPr>
                <w:rFonts w:eastAsia="Calibri"/>
                <w:sz w:val="20"/>
                <w:szCs w:val="20"/>
              </w:rPr>
              <w:t>РзПр</w:t>
            </w:r>
          </w:p>
        </w:tc>
        <w:tc>
          <w:tcPr>
            <w:tcW w:w="425" w:type="dxa"/>
            <w:shd w:val="clear" w:color="auto" w:fill="auto"/>
            <w:vAlign w:val="center"/>
          </w:tcPr>
          <w:p w14:paraId="20C16133" w14:textId="77777777" w:rsidR="00A7253F" w:rsidRPr="00CB7730" w:rsidRDefault="00A7253F" w:rsidP="00CB7730">
            <w:pPr>
              <w:widowControl w:val="0"/>
              <w:autoSpaceDE w:val="0"/>
              <w:autoSpaceDN w:val="0"/>
              <w:adjustRightInd w:val="0"/>
              <w:ind w:left="-108" w:right="-108"/>
              <w:jc w:val="center"/>
              <w:outlineLvl w:val="2"/>
              <w:rPr>
                <w:rFonts w:eastAsia="Calibri"/>
                <w:sz w:val="20"/>
                <w:szCs w:val="20"/>
              </w:rPr>
            </w:pPr>
            <w:r w:rsidRPr="00CB7730">
              <w:rPr>
                <w:rFonts w:eastAsia="Calibri"/>
                <w:sz w:val="20"/>
                <w:szCs w:val="20"/>
              </w:rPr>
              <w:t>ЦСР</w:t>
            </w:r>
          </w:p>
        </w:tc>
        <w:tc>
          <w:tcPr>
            <w:tcW w:w="284" w:type="dxa"/>
            <w:shd w:val="clear" w:color="auto" w:fill="auto"/>
            <w:vAlign w:val="center"/>
          </w:tcPr>
          <w:p w14:paraId="35BAA530" w14:textId="77777777" w:rsidR="00A7253F" w:rsidRPr="00CB7730" w:rsidRDefault="00A7253F" w:rsidP="00CB7730">
            <w:pPr>
              <w:widowControl w:val="0"/>
              <w:autoSpaceDE w:val="0"/>
              <w:autoSpaceDN w:val="0"/>
              <w:adjustRightInd w:val="0"/>
              <w:ind w:left="-108" w:right="-108"/>
              <w:jc w:val="center"/>
              <w:outlineLvl w:val="2"/>
              <w:rPr>
                <w:rFonts w:eastAsia="Calibri"/>
                <w:sz w:val="20"/>
                <w:szCs w:val="20"/>
              </w:rPr>
            </w:pPr>
            <w:r w:rsidRPr="00CB7730">
              <w:rPr>
                <w:rFonts w:eastAsia="Calibri"/>
                <w:sz w:val="20"/>
                <w:szCs w:val="20"/>
              </w:rPr>
              <w:t>ВР</w:t>
            </w:r>
          </w:p>
        </w:tc>
        <w:tc>
          <w:tcPr>
            <w:tcW w:w="850" w:type="dxa"/>
            <w:vMerge/>
            <w:shd w:val="clear" w:color="auto" w:fill="auto"/>
          </w:tcPr>
          <w:p w14:paraId="545FFD1A" w14:textId="77777777" w:rsidR="00A7253F" w:rsidRPr="00CB7730" w:rsidRDefault="00A7253F" w:rsidP="00CB7730">
            <w:pPr>
              <w:widowControl w:val="0"/>
              <w:autoSpaceDE w:val="0"/>
              <w:autoSpaceDN w:val="0"/>
              <w:adjustRightInd w:val="0"/>
              <w:ind w:left="-108" w:right="-108"/>
              <w:jc w:val="center"/>
              <w:outlineLvl w:val="2"/>
              <w:rPr>
                <w:rFonts w:eastAsia="Calibri"/>
                <w:sz w:val="20"/>
                <w:szCs w:val="20"/>
              </w:rPr>
            </w:pPr>
          </w:p>
        </w:tc>
        <w:tc>
          <w:tcPr>
            <w:tcW w:w="608" w:type="dxa"/>
            <w:shd w:val="clear" w:color="auto" w:fill="auto"/>
            <w:vAlign w:val="center"/>
          </w:tcPr>
          <w:p w14:paraId="017DA00C"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2019</w:t>
            </w:r>
          </w:p>
        </w:tc>
        <w:tc>
          <w:tcPr>
            <w:tcW w:w="609" w:type="dxa"/>
            <w:shd w:val="clear" w:color="auto" w:fill="auto"/>
            <w:vAlign w:val="center"/>
          </w:tcPr>
          <w:p w14:paraId="4B71986B"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2020</w:t>
            </w:r>
          </w:p>
        </w:tc>
        <w:tc>
          <w:tcPr>
            <w:tcW w:w="609" w:type="dxa"/>
            <w:shd w:val="clear" w:color="auto" w:fill="auto"/>
            <w:vAlign w:val="center"/>
          </w:tcPr>
          <w:p w14:paraId="5FF11338"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2021</w:t>
            </w:r>
          </w:p>
        </w:tc>
        <w:tc>
          <w:tcPr>
            <w:tcW w:w="609" w:type="dxa"/>
            <w:shd w:val="clear" w:color="auto" w:fill="auto"/>
            <w:vAlign w:val="center"/>
          </w:tcPr>
          <w:p w14:paraId="3E7B2230"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2022</w:t>
            </w:r>
          </w:p>
        </w:tc>
        <w:tc>
          <w:tcPr>
            <w:tcW w:w="609" w:type="dxa"/>
            <w:shd w:val="clear" w:color="auto" w:fill="auto"/>
            <w:vAlign w:val="center"/>
          </w:tcPr>
          <w:p w14:paraId="14DB52EC"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2023</w:t>
            </w:r>
          </w:p>
        </w:tc>
        <w:tc>
          <w:tcPr>
            <w:tcW w:w="609" w:type="dxa"/>
            <w:shd w:val="clear" w:color="auto" w:fill="auto"/>
            <w:vAlign w:val="center"/>
          </w:tcPr>
          <w:p w14:paraId="3D08E626"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2024</w:t>
            </w:r>
          </w:p>
        </w:tc>
        <w:tc>
          <w:tcPr>
            <w:tcW w:w="608" w:type="dxa"/>
            <w:shd w:val="clear" w:color="auto" w:fill="auto"/>
            <w:vAlign w:val="center"/>
          </w:tcPr>
          <w:p w14:paraId="19722569"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2025</w:t>
            </w:r>
          </w:p>
        </w:tc>
        <w:tc>
          <w:tcPr>
            <w:tcW w:w="609" w:type="dxa"/>
            <w:shd w:val="clear" w:color="auto" w:fill="auto"/>
            <w:vAlign w:val="center"/>
          </w:tcPr>
          <w:p w14:paraId="4B11EC4F"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2026</w:t>
            </w:r>
          </w:p>
        </w:tc>
        <w:tc>
          <w:tcPr>
            <w:tcW w:w="609" w:type="dxa"/>
            <w:shd w:val="clear" w:color="auto" w:fill="auto"/>
            <w:vAlign w:val="center"/>
          </w:tcPr>
          <w:p w14:paraId="09A37143"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2027</w:t>
            </w:r>
          </w:p>
        </w:tc>
        <w:tc>
          <w:tcPr>
            <w:tcW w:w="609" w:type="dxa"/>
            <w:shd w:val="clear" w:color="auto" w:fill="auto"/>
            <w:vAlign w:val="center"/>
          </w:tcPr>
          <w:p w14:paraId="5E3CD3A8"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2028</w:t>
            </w:r>
          </w:p>
        </w:tc>
        <w:tc>
          <w:tcPr>
            <w:tcW w:w="609" w:type="dxa"/>
            <w:shd w:val="clear" w:color="auto" w:fill="auto"/>
            <w:vAlign w:val="center"/>
          </w:tcPr>
          <w:p w14:paraId="5E90B656"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2029</w:t>
            </w:r>
          </w:p>
        </w:tc>
        <w:tc>
          <w:tcPr>
            <w:tcW w:w="609" w:type="dxa"/>
            <w:shd w:val="clear" w:color="auto" w:fill="auto"/>
            <w:vAlign w:val="center"/>
          </w:tcPr>
          <w:p w14:paraId="70AFE711"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2030</w:t>
            </w:r>
          </w:p>
        </w:tc>
      </w:tr>
      <w:tr w:rsidR="00A7253F" w:rsidRPr="00CB7730" w14:paraId="2AF96124" w14:textId="77777777" w:rsidTr="00CB7730">
        <w:tc>
          <w:tcPr>
            <w:tcW w:w="2943" w:type="dxa"/>
            <w:shd w:val="clear" w:color="auto" w:fill="auto"/>
          </w:tcPr>
          <w:p w14:paraId="6E534004" w14:textId="77777777" w:rsidR="00A7253F" w:rsidRPr="00CB7730" w:rsidRDefault="00A7253F" w:rsidP="00CB7730">
            <w:pPr>
              <w:widowControl w:val="0"/>
              <w:autoSpaceDE w:val="0"/>
              <w:autoSpaceDN w:val="0"/>
              <w:adjustRightInd w:val="0"/>
              <w:jc w:val="center"/>
              <w:outlineLvl w:val="2"/>
              <w:rPr>
                <w:rFonts w:eastAsia="Calibri"/>
                <w:sz w:val="20"/>
                <w:szCs w:val="20"/>
              </w:rPr>
            </w:pPr>
            <w:r w:rsidRPr="00CB7730">
              <w:rPr>
                <w:rFonts w:eastAsia="Calibri"/>
                <w:sz w:val="20"/>
                <w:szCs w:val="20"/>
              </w:rPr>
              <w:t>1</w:t>
            </w:r>
          </w:p>
        </w:tc>
        <w:tc>
          <w:tcPr>
            <w:tcW w:w="2410" w:type="dxa"/>
            <w:shd w:val="clear" w:color="auto" w:fill="auto"/>
            <w:tcMar>
              <w:left w:w="85" w:type="dxa"/>
              <w:right w:w="85" w:type="dxa"/>
            </w:tcMar>
          </w:tcPr>
          <w:p w14:paraId="0ACBCB33" w14:textId="77777777" w:rsidR="00A7253F" w:rsidRPr="00CB7730" w:rsidRDefault="00A7253F" w:rsidP="00CB7730">
            <w:pPr>
              <w:widowControl w:val="0"/>
              <w:autoSpaceDE w:val="0"/>
              <w:autoSpaceDN w:val="0"/>
              <w:adjustRightInd w:val="0"/>
              <w:jc w:val="center"/>
              <w:outlineLvl w:val="2"/>
              <w:rPr>
                <w:rFonts w:eastAsia="Calibri"/>
                <w:sz w:val="20"/>
                <w:szCs w:val="20"/>
              </w:rPr>
            </w:pPr>
            <w:r w:rsidRPr="00CB7730">
              <w:rPr>
                <w:rFonts w:eastAsia="Calibri"/>
                <w:sz w:val="20"/>
                <w:szCs w:val="20"/>
              </w:rPr>
              <w:t>2</w:t>
            </w:r>
          </w:p>
        </w:tc>
        <w:tc>
          <w:tcPr>
            <w:tcW w:w="567" w:type="dxa"/>
            <w:shd w:val="clear" w:color="auto" w:fill="auto"/>
          </w:tcPr>
          <w:p w14:paraId="473F0CD0" w14:textId="77777777" w:rsidR="00A7253F" w:rsidRPr="00CB7730" w:rsidRDefault="00A7253F" w:rsidP="00CB7730">
            <w:pPr>
              <w:widowControl w:val="0"/>
              <w:autoSpaceDE w:val="0"/>
              <w:autoSpaceDN w:val="0"/>
              <w:adjustRightInd w:val="0"/>
              <w:ind w:left="-108" w:right="-108"/>
              <w:jc w:val="center"/>
              <w:outlineLvl w:val="2"/>
              <w:rPr>
                <w:rFonts w:eastAsia="Calibri"/>
                <w:sz w:val="20"/>
                <w:szCs w:val="20"/>
              </w:rPr>
            </w:pPr>
            <w:r w:rsidRPr="00CB7730">
              <w:rPr>
                <w:rFonts w:eastAsia="Calibri"/>
                <w:sz w:val="20"/>
                <w:szCs w:val="20"/>
              </w:rPr>
              <w:t>3</w:t>
            </w:r>
          </w:p>
        </w:tc>
        <w:tc>
          <w:tcPr>
            <w:tcW w:w="567" w:type="dxa"/>
            <w:shd w:val="clear" w:color="auto" w:fill="auto"/>
          </w:tcPr>
          <w:p w14:paraId="58DB649F" w14:textId="77777777" w:rsidR="00A7253F" w:rsidRPr="00CB7730" w:rsidRDefault="00A7253F" w:rsidP="00CB7730">
            <w:pPr>
              <w:widowControl w:val="0"/>
              <w:autoSpaceDE w:val="0"/>
              <w:autoSpaceDN w:val="0"/>
              <w:adjustRightInd w:val="0"/>
              <w:ind w:left="-108" w:right="-108"/>
              <w:jc w:val="center"/>
              <w:outlineLvl w:val="2"/>
              <w:rPr>
                <w:rFonts w:eastAsia="Calibri"/>
                <w:sz w:val="20"/>
                <w:szCs w:val="20"/>
              </w:rPr>
            </w:pPr>
            <w:r w:rsidRPr="00CB7730">
              <w:rPr>
                <w:rFonts w:eastAsia="Calibri"/>
                <w:sz w:val="20"/>
                <w:szCs w:val="20"/>
              </w:rPr>
              <w:t>4</w:t>
            </w:r>
          </w:p>
        </w:tc>
        <w:tc>
          <w:tcPr>
            <w:tcW w:w="425" w:type="dxa"/>
            <w:shd w:val="clear" w:color="auto" w:fill="auto"/>
          </w:tcPr>
          <w:p w14:paraId="73B01887" w14:textId="77777777" w:rsidR="00A7253F" w:rsidRPr="00CB7730" w:rsidRDefault="00A7253F" w:rsidP="00CB7730">
            <w:pPr>
              <w:widowControl w:val="0"/>
              <w:autoSpaceDE w:val="0"/>
              <w:autoSpaceDN w:val="0"/>
              <w:adjustRightInd w:val="0"/>
              <w:ind w:left="-108" w:right="-108"/>
              <w:jc w:val="center"/>
              <w:outlineLvl w:val="2"/>
              <w:rPr>
                <w:rFonts w:eastAsia="Calibri"/>
                <w:sz w:val="20"/>
                <w:szCs w:val="20"/>
              </w:rPr>
            </w:pPr>
            <w:r w:rsidRPr="00CB7730">
              <w:rPr>
                <w:rFonts w:eastAsia="Calibri"/>
                <w:sz w:val="20"/>
                <w:szCs w:val="20"/>
              </w:rPr>
              <w:t>5</w:t>
            </w:r>
          </w:p>
        </w:tc>
        <w:tc>
          <w:tcPr>
            <w:tcW w:w="284" w:type="dxa"/>
            <w:shd w:val="clear" w:color="auto" w:fill="auto"/>
          </w:tcPr>
          <w:p w14:paraId="45A9DB0B" w14:textId="77777777" w:rsidR="00A7253F" w:rsidRPr="00CB7730" w:rsidRDefault="00A7253F" w:rsidP="00CB7730">
            <w:pPr>
              <w:widowControl w:val="0"/>
              <w:autoSpaceDE w:val="0"/>
              <w:autoSpaceDN w:val="0"/>
              <w:adjustRightInd w:val="0"/>
              <w:ind w:left="-108" w:right="-108"/>
              <w:jc w:val="center"/>
              <w:outlineLvl w:val="2"/>
              <w:rPr>
                <w:rFonts w:eastAsia="Calibri"/>
                <w:sz w:val="20"/>
                <w:szCs w:val="20"/>
              </w:rPr>
            </w:pPr>
            <w:r w:rsidRPr="00CB7730">
              <w:rPr>
                <w:rFonts w:eastAsia="Calibri"/>
                <w:sz w:val="20"/>
                <w:szCs w:val="20"/>
              </w:rPr>
              <w:t>6</w:t>
            </w:r>
          </w:p>
        </w:tc>
        <w:tc>
          <w:tcPr>
            <w:tcW w:w="850" w:type="dxa"/>
            <w:shd w:val="clear" w:color="auto" w:fill="auto"/>
          </w:tcPr>
          <w:p w14:paraId="20451355" w14:textId="77777777" w:rsidR="00A7253F" w:rsidRPr="00CB7730" w:rsidRDefault="00A7253F" w:rsidP="00CB7730">
            <w:pPr>
              <w:widowControl w:val="0"/>
              <w:autoSpaceDE w:val="0"/>
              <w:autoSpaceDN w:val="0"/>
              <w:adjustRightInd w:val="0"/>
              <w:ind w:left="-108" w:right="-108"/>
              <w:jc w:val="center"/>
              <w:outlineLvl w:val="2"/>
              <w:rPr>
                <w:rFonts w:eastAsia="Calibri"/>
                <w:sz w:val="20"/>
                <w:szCs w:val="20"/>
              </w:rPr>
            </w:pPr>
            <w:r w:rsidRPr="00CB7730">
              <w:rPr>
                <w:rFonts w:eastAsia="Calibri"/>
                <w:sz w:val="20"/>
                <w:szCs w:val="20"/>
              </w:rPr>
              <w:t>7</w:t>
            </w:r>
          </w:p>
        </w:tc>
        <w:tc>
          <w:tcPr>
            <w:tcW w:w="608" w:type="dxa"/>
            <w:shd w:val="clear" w:color="auto" w:fill="auto"/>
          </w:tcPr>
          <w:p w14:paraId="150371A8"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8</w:t>
            </w:r>
          </w:p>
        </w:tc>
        <w:tc>
          <w:tcPr>
            <w:tcW w:w="609" w:type="dxa"/>
            <w:shd w:val="clear" w:color="auto" w:fill="auto"/>
          </w:tcPr>
          <w:p w14:paraId="402C0256"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9</w:t>
            </w:r>
          </w:p>
        </w:tc>
        <w:tc>
          <w:tcPr>
            <w:tcW w:w="609" w:type="dxa"/>
            <w:shd w:val="clear" w:color="auto" w:fill="auto"/>
          </w:tcPr>
          <w:p w14:paraId="736281F1"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10</w:t>
            </w:r>
          </w:p>
        </w:tc>
        <w:tc>
          <w:tcPr>
            <w:tcW w:w="609" w:type="dxa"/>
            <w:shd w:val="clear" w:color="auto" w:fill="auto"/>
          </w:tcPr>
          <w:p w14:paraId="251FFF8D"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11</w:t>
            </w:r>
          </w:p>
        </w:tc>
        <w:tc>
          <w:tcPr>
            <w:tcW w:w="609" w:type="dxa"/>
            <w:shd w:val="clear" w:color="auto" w:fill="auto"/>
          </w:tcPr>
          <w:p w14:paraId="579B8795"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12</w:t>
            </w:r>
          </w:p>
        </w:tc>
        <w:tc>
          <w:tcPr>
            <w:tcW w:w="609" w:type="dxa"/>
            <w:shd w:val="clear" w:color="auto" w:fill="auto"/>
          </w:tcPr>
          <w:p w14:paraId="04AD4449"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13</w:t>
            </w:r>
          </w:p>
        </w:tc>
        <w:tc>
          <w:tcPr>
            <w:tcW w:w="608" w:type="dxa"/>
            <w:shd w:val="clear" w:color="auto" w:fill="auto"/>
          </w:tcPr>
          <w:p w14:paraId="0621603E"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14</w:t>
            </w:r>
          </w:p>
        </w:tc>
        <w:tc>
          <w:tcPr>
            <w:tcW w:w="609" w:type="dxa"/>
            <w:shd w:val="clear" w:color="auto" w:fill="auto"/>
          </w:tcPr>
          <w:p w14:paraId="4975D515"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15</w:t>
            </w:r>
          </w:p>
        </w:tc>
        <w:tc>
          <w:tcPr>
            <w:tcW w:w="609" w:type="dxa"/>
            <w:shd w:val="clear" w:color="auto" w:fill="auto"/>
          </w:tcPr>
          <w:p w14:paraId="487C6710"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16</w:t>
            </w:r>
          </w:p>
        </w:tc>
        <w:tc>
          <w:tcPr>
            <w:tcW w:w="609" w:type="dxa"/>
            <w:shd w:val="clear" w:color="auto" w:fill="auto"/>
          </w:tcPr>
          <w:p w14:paraId="678AA1E2"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17</w:t>
            </w:r>
          </w:p>
        </w:tc>
        <w:tc>
          <w:tcPr>
            <w:tcW w:w="609" w:type="dxa"/>
            <w:shd w:val="clear" w:color="auto" w:fill="auto"/>
          </w:tcPr>
          <w:p w14:paraId="4C714978"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18</w:t>
            </w:r>
          </w:p>
        </w:tc>
        <w:tc>
          <w:tcPr>
            <w:tcW w:w="609" w:type="dxa"/>
            <w:shd w:val="clear" w:color="auto" w:fill="auto"/>
          </w:tcPr>
          <w:p w14:paraId="311C6FCA"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19</w:t>
            </w:r>
          </w:p>
        </w:tc>
      </w:tr>
      <w:tr w:rsidR="00446F25" w:rsidRPr="00A7253F" w14:paraId="74A98B4B" w14:textId="77777777" w:rsidTr="00CB7730">
        <w:tc>
          <w:tcPr>
            <w:tcW w:w="2943" w:type="dxa"/>
            <w:vMerge w:val="restart"/>
            <w:shd w:val="clear" w:color="auto" w:fill="auto"/>
          </w:tcPr>
          <w:p w14:paraId="3C1063DE" w14:textId="77777777" w:rsidR="00A7253F" w:rsidRPr="00CB7730" w:rsidRDefault="00A7253F" w:rsidP="00CB7730">
            <w:pPr>
              <w:widowControl w:val="0"/>
              <w:autoSpaceDE w:val="0"/>
              <w:autoSpaceDN w:val="0"/>
              <w:adjustRightInd w:val="0"/>
              <w:ind w:left="46" w:hanging="46"/>
              <w:outlineLvl w:val="2"/>
              <w:rPr>
                <w:rFonts w:eastAsia="Calibri"/>
              </w:rPr>
            </w:pPr>
            <w:r w:rsidRPr="00CB7730">
              <w:rPr>
                <w:rFonts w:eastAsia="Calibri"/>
              </w:rPr>
              <w:t>«Социальная поддержка граждан»</w:t>
            </w:r>
          </w:p>
        </w:tc>
        <w:tc>
          <w:tcPr>
            <w:tcW w:w="2410" w:type="dxa"/>
            <w:shd w:val="clear" w:color="auto" w:fill="auto"/>
            <w:tcMar>
              <w:left w:w="85" w:type="dxa"/>
              <w:right w:w="85" w:type="dxa"/>
            </w:tcMar>
          </w:tcPr>
          <w:p w14:paraId="5BD4018E" w14:textId="77777777" w:rsidR="00A7253F" w:rsidRPr="00CB7730" w:rsidRDefault="00A7253F" w:rsidP="00CB7730">
            <w:pPr>
              <w:widowControl w:val="0"/>
              <w:autoSpaceDE w:val="0"/>
              <w:autoSpaceDN w:val="0"/>
              <w:adjustRightInd w:val="0"/>
              <w:ind w:left="-108" w:right="-108"/>
              <w:jc w:val="center"/>
              <w:outlineLvl w:val="2"/>
              <w:rPr>
                <w:rFonts w:eastAsia="Calibri"/>
              </w:rPr>
            </w:pPr>
            <w:r w:rsidRPr="00CB7730">
              <w:rPr>
                <w:rFonts w:eastAsia="Calibri"/>
              </w:rPr>
              <w:t>всего, в том числе:</w:t>
            </w:r>
          </w:p>
        </w:tc>
        <w:tc>
          <w:tcPr>
            <w:tcW w:w="567" w:type="dxa"/>
            <w:shd w:val="clear" w:color="auto" w:fill="auto"/>
          </w:tcPr>
          <w:p w14:paraId="6F4C907B"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567" w:type="dxa"/>
            <w:shd w:val="clear" w:color="auto" w:fill="auto"/>
          </w:tcPr>
          <w:p w14:paraId="674FAE1A"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425" w:type="dxa"/>
            <w:shd w:val="clear" w:color="auto" w:fill="auto"/>
          </w:tcPr>
          <w:p w14:paraId="76D6F92D"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284" w:type="dxa"/>
            <w:shd w:val="clear" w:color="auto" w:fill="auto"/>
          </w:tcPr>
          <w:p w14:paraId="30223C78"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850" w:type="dxa"/>
            <w:shd w:val="clear" w:color="auto" w:fill="auto"/>
          </w:tcPr>
          <w:p w14:paraId="2C768AA8" w14:textId="77777777" w:rsidR="00A7253F" w:rsidRPr="00CB7730" w:rsidRDefault="00447D53" w:rsidP="00CB7730">
            <w:pPr>
              <w:widowControl w:val="0"/>
              <w:ind w:left="-108" w:right="-108"/>
              <w:jc w:val="center"/>
              <w:rPr>
                <w:rFonts w:eastAsia="Calibri"/>
                <w:spacing w:val="-10"/>
              </w:rPr>
            </w:pPr>
            <w:r>
              <w:rPr>
                <w:rFonts w:eastAsia="Calibri"/>
                <w:spacing w:val="-10"/>
              </w:rPr>
              <w:t>2911</w:t>
            </w:r>
            <w:r w:rsidR="00067963">
              <w:rPr>
                <w:rFonts w:eastAsia="Calibri"/>
                <w:spacing w:val="-10"/>
              </w:rPr>
              <w:t>,</w:t>
            </w:r>
            <w:r>
              <w:rPr>
                <w:rFonts w:eastAsia="Calibri"/>
                <w:spacing w:val="-10"/>
              </w:rPr>
              <w:t>7</w:t>
            </w:r>
          </w:p>
        </w:tc>
        <w:tc>
          <w:tcPr>
            <w:tcW w:w="608" w:type="dxa"/>
            <w:shd w:val="clear" w:color="auto" w:fill="auto"/>
          </w:tcPr>
          <w:p w14:paraId="5AB2184F" w14:textId="77777777" w:rsidR="00A7253F" w:rsidRPr="00CB7730" w:rsidRDefault="00A7253F" w:rsidP="00CB7730">
            <w:pPr>
              <w:ind w:left="-90" w:right="-83"/>
              <w:jc w:val="center"/>
              <w:rPr>
                <w:rFonts w:eastAsia="Calibri"/>
                <w:spacing w:val="-10"/>
              </w:rPr>
            </w:pPr>
            <w:r w:rsidRPr="00CB7730">
              <w:rPr>
                <w:rFonts w:eastAsia="Calibri"/>
                <w:spacing w:val="-10"/>
              </w:rPr>
              <w:t>194,1</w:t>
            </w:r>
          </w:p>
        </w:tc>
        <w:tc>
          <w:tcPr>
            <w:tcW w:w="609" w:type="dxa"/>
            <w:shd w:val="clear" w:color="auto" w:fill="auto"/>
          </w:tcPr>
          <w:p w14:paraId="7D5B8143" w14:textId="77777777" w:rsidR="00A7253F" w:rsidRPr="00CB7730" w:rsidRDefault="00B74ADE" w:rsidP="00CB7730">
            <w:pPr>
              <w:ind w:left="-90" w:right="-83"/>
              <w:jc w:val="center"/>
              <w:rPr>
                <w:rFonts w:eastAsia="Calibri"/>
                <w:spacing w:val="-10"/>
              </w:rPr>
            </w:pPr>
            <w:r>
              <w:rPr>
                <w:rFonts w:eastAsia="Calibri"/>
                <w:spacing w:val="-10"/>
              </w:rPr>
              <w:t>206</w:t>
            </w:r>
            <w:r w:rsidR="00263766">
              <w:rPr>
                <w:rFonts w:eastAsia="Calibri"/>
                <w:spacing w:val="-10"/>
              </w:rPr>
              <w:t>,</w:t>
            </w:r>
            <w:r>
              <w:rPr>
                <w:rFonts w:eastAsia="Calibri"/>
                <w:spacing w:val="-10"/>
              </w:rPr>
              <w:t>0</w:t>
            </w:r>
          </w:p>
        </w:tc>
        <w:tc>
          <w:tcPr>
            <w:tcW w:w="609" w:type="dxa"/>
            <w:shd w:val="clear" w:color="auto" w:fill="auto"/>
          </w:tcPr>
          <w:p w14:paraId="3A7ADD21" w14:textId="77777777" w:rsidR="00A7253F" w:rsidRPr="00CB7730" w:rsidRDefault="00866395" w:rsidP="00CB7730">
            <w:pPr>
              <w:ind w:left="-90" w:right="-83"/>
              <w:jc w:val="center"/>
              <w:rPr>
                <w:rFonts w:eastAsia="Calibri"/>
                <w:spacing w:val="-10"/>
              </w:rPr>
            </w:pPr>
            <w:r>
              <w:rPr>
                <w:rFonts w:eastAsia="Calibri"/>
                <w:spacing w:val="-10"/>
              </w:rPr>
              <w:t>218</w:t>
            </w:r>
            <w:r w:rsidR="00B74ADE">
              <w:rPr>
                <w:rFonts w:eastAsia="Calibri"/>
                <w:spacing w:val="-10"/>
              </w:rPr>
              <w:t>,</w:t>
            </w:r>
            <w:r>
              <w:rPr>
                <w:rFonts w:eastAsia="Calibri"/>
                <w:spacing w:val="-10"/>
              </w:rPr>
              <w:t>8</w:t>
            </w:r>
          </w:p>
        </w:tc>
        <w:tc>
          <w:tcPr>
            <w:tcW w:w="609" w:type="dxa"/>
            <w:shd w:val="clear" w:color="auto" w:fill="auto"/>
          </w:tcPr>
          <w:p w14:paraId="16820326" w14:textId="77777777" w:rsidR="00A7253F" w:rsidRPr="00CB7730" w:rsidRDefault="00CA5620" w:rsidP="00CB7730">
            <w:pPr>
              <w:ind w:left="-90" w:right="-83"/>
              <w:jc w:val="center"/>
              <w:rPr>
                <w:rFonts w:eastAsia="Calibri"/>
                <w:spacing w:val="-10"/>
              </w:rPr>
            </w:pPr>
            <w:r>
              <w:rPr>
                <w:rFonts w:eastAsia="Calibri"/>
                <w:spacing w:val="-10"/>
              </w:rPr>
              <w:t>254</w:t>
            </w:r>
            <w:r w:rsidR="00067963">
              <w:rPr>
                <w:rFonts w:eastAsia="Calibri"/>
                <w:spacing w:val="-10"/>
              </w:rPr>
              <w:t>,</w:t>
            </w:r>
            <w:r>
              <w:rPr>
                <w:rFonts w:eastAsia="Calibri"/>
                <w:spacing w:val="-10"/>
              </w:rPr>
              <w:t>1</w:t>
            </w:r>
          </w:p>
        </w:tc>
        <w:tc>
          <w:tcPr>
            <w:tcW w:w="609" w:type="dxa"/>
            <w:shd w:val="clear" w:color="auto" w:fill="auto"/>
          </w:tcPr>
          <w:p w14:paraId="14BF7936" w14:textId="77777777" w:rsidR="00A7253F" w:rsidRPr="00CB7730" w:rsidRDefault="00D86611" w:rsidP="00CB7730">
            <w:pPr>
              <w:ind w:left="-90" w:right="-83"/>
              <w:jc w:val="center"/>
              <w:rPr>
                <w:rFonts w:eastAsia="Calibri"/>
                <w:spacing w:val="-10"/>
              </w:rPr>
            </w:pPr>
            <w:r>
              <w:rPr>
                <w:rFonts w:eastAsia="Calibri"/>
                <w:spacing w:val="-10"/>
              </w:rPr>
              <w:t>273,5</w:t>
            </w:r>
          </w:p>
        </w:tc>
        <w:tc>
          <w:tcPr>
            <w:tcW w:w="609" w:type="dxa"/>
            <w:shd w:val="clear" w:color="auto" w:fill="auto"/>
          </w:tcPr>
          <w:p w14:paraId="1099CD22" w14:textId="77777777" w:rsidR="00A7253F" w:rsidRPr="00CB7730" w:rsidRDefault="00447D53" w:rsidP="00CB7730">
            <w:pPr>
              <w:ind w:left="-90" w:right="-83"/>
              <w:jc w:val="center"/>
              <w:rPr>
                <w:rFonts w:eastAsia="Calibri"/>
                <w:spacing w:val="-10"/>
              </w:rPr>
            </w:pPr>
            <w:r>
              <w:rPr>
                <w:rFonts w:eastAsia="Calibri"/>
                <w:spacing w:val="-10"/>
              </w:rPr>
              <w:t>2</w:t>
            </w:r>
            <w:r w:rsidR="00D86611">
              <w:rPr>
                <w:rFonts w:eastAsia="Calibri"/>
                <w:spacing w:val="-10"/>
              </w:rPr>
              <w:t>9</w:t>
            </w:r>
            <w:r>
              <w:rPr>
                <w:rFonts w:eastAsia="Calibri"/>
                <w:spacing w:val="-10"/>
              </w:rPr>
              <w:t>4</w:t>
            </w:r>
            <w:r w:rsidR="00D86611">
              <w:rPr>
                <w:rFonts w:eastAsia="Calibri"/>
                <w:spacing w:val="-10"/>
              </w:rPr>
              <w:t>,</w:t>
            </w:r>
            <w:r>
              <w:rPr>
                <w:rFonts w:eastAsia="Calibri"/>
                <w:spacing w:val="-10"/>
              </w:rPr>
              <w:t>6</w:t>
            </w:r>
          </w:p>
        </w:tc>
        <w:tc>
          <w:tcPr>
            <w:tcW w:w="608" w:type="dxa"/>
            <w:shd w:val="clear" w:color="auto" w:fill="auto"/>
          </w:tcPr>
          <w:p w14:paraId="775F53E3" w14:textId="77777777" w:rsidR="00A7253F" w:rsidRPr="00CB7730" w:rsidRDefault="00D86611" w:rsidP="00CB7730">
            <w:pPr>
              <w:ind w:left="-90" w:right="-83"/>
              <w:jc w:val="center"/>
              <w:rPr>
                <w:rFonts w:eastAsia="Calibri"/>
                <w:spacing w:val="-10"/>
              </w:rPr>
            </w:pPr>
            <w:r>
              <w:rPr>
                <w:rFonts w:eastAsia="Calibri"/>
                <w:spacing w:val="-10"/>
              </w:rPr>
              <w:t>303,6</w:t>
            </w:r>
          </w:p>
        </w:tc>
        <w:tc>
          <w:tcPr>
            <w:tcW w:w="609" w:type="dxa"/>
            <w:shd w:val="clear" w:color="auto" w:fill="auto"/>
          </w:tcPr>
          <w:p w14:paraId="1F2210B2" w14:textId="77777777" w:rsidR="00A7253F" w:rsidRPr="00CB7730" w:rsidRDefault="00D86611" w:rsidP="00CB7730">
            <w:pPr>
              <w:ind w:left="-90" w:right="-83"/>
              <w:jc w:val="center"/>
              <w:rPr>
                <w:rFonts w:eastAsia="Calibri"/>
                <w:spacing w:val="-10"/>
              </w:rPr>
            </w:pPr>
            <w:r>
              <w:rPr>
                <w:rFonts w:eastAsia="Calibri"/>
                <w:spacing w:val="-10"/>
              </w:rPr>
              <w:t>317,4</w:t>
            </w:r>
          </w:p>
        </w:tc>
        <w:tc>
          <w:tcPr>
            <w:tcW w:w="609" w:type="dxa"/>
            <w:shd w:val="clear" w:color="auto" w:fill="auto"/>
          </w:tcPr>
          <w:p w14:paraId="78E73F6C" w14:textId="77777777"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14:paraId="5A790C5E" w14:textId="77777777"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14:paraId="70DC4EFB" w14:textId="77777777"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14:paraId="4ECEF569" w14:textId="77777777" w:rsidR="00A7253F" w:rsidRPr="00CB7730" w:rsidRDefault="00A7253F" w:rsidP="00CB7730">
            <w:pPr>
              <w:ind w:left="-90" w:right="-83"/>
              <w:jc w:val="center"/>
              <w:rPr>
                <w:rFonts w:eastAsia="Calibri"/>
                <w:spacing w:val="-10"/>
              </w:rPr>
            </w:pPr>
            <w:r w:rsidRPr="00CB7730">
              <w:rPr>
                <w:rFonts w:eastAsia="Calibri"/>
                <w:spacing w:val="-10"/>
              </w:rPr>
              <w:t>212,4</w:t>
            </w:r>
          </w:p>
        </w:tc>
      </w:tr>
      <w:tr w:rsidR="00446F25" w:rsidRPr="00A7253F" w14:paraId="7D075B6F" w14:textId="77777777" w:rsidTr="00CB7730">
        <w:tc>
          <w:tcPr>
            <w:tcW w:w="2943" w:type="dxa"/>
            <w:vMerge/>
            <w:shd w:val="clear" w:color="auto" w:fill="auto"/>
          </w:tcPr>
          <w:p w14:paraId="2751A765" w14:textId="77777777" w:rsidR="00A7253F" w:rsidRPr="00CB7730" w:rsidRDefault="00A7253F" w:rsidP="00CB7730">
            <w:pPr>
              <w:widowControl w:val="0"/>
              <w:autoSpaceDE w:val="0"/>
              <w:autoSpaceDN w:val="0"/>
              <w:adjustRightInd w:val="0"/>
              <w:jc w:val="center"/>
              <w:outlineLvl w:val="2"/>
              <w:rPr>
                <w:rFonts w:eastAsia="Calibri"/>
              </w:rPr>
            </w:pPr>
          </w:p>
        </w:tc>
        <w:tc>
          <w:tcPr>
            <w:tcW w:w="2410" w:type="dxa"/>
            <w:shd w:val="clear" w:color="auto" w:fill="auto"/>
            <w:tcMar>
              <w:left w:w="85" w:type="dxa"/>
              <w:right w:w="85" w:type="dxa"/>
            </w:tcMar>
          </w:tcPr>
          <w:p w14:paraId="028F9DF2" w14:textId="77777777" w:rsidR="00A7253F" w:rsidRPr="00CB7730" w:rsidRDefault="00A7253F" w:rsidP="00CB7730">
            <w:pPr>
              <w:widowControl w:val="0"/>
              <w:autoSpaceDE w:val="0"/>
              <w:autoSpaceDN w:val="0"/>
              <w:adjustRightInd w:val="0"/>
              <w:ind w:left="-108" w:right="-108"/>
              <w:jc w:val="center"/>
              <w:outlineLvl w:val="2"/>
              <w:rPr>
                <w:rFonts w:eastAsia="Calibri"/>
              </w:rPr>
            </w:pPr>
            <w:r w:rsidRPr="00CB7730">
              <w:rPr>
                <w:rFonts w:eastAsia="Calibri"/>
              </w:rPr>
              <w:t>Администрация Горняцкого</w:t>
            </w:r>
            <w:r w:rsidR="00446F25" w:rsidRPr="00CB7730">
              <w:rPr>
                <w:rFonts w:eastAsia="Calibri"/>
              </w:rPr>
              <w:t xml:space="preserve"> сельского поселения</w:t>
            </w:r>
          </w:p>
        </w:tc>
        <w:tc>
          <w:tcPr>
            <w:tcW w:w="567" w:type="dxa"/>
            <w:shd w:val="clear" w:color="auto" w:fill="auto"/>
          </w:tcPr>
          <w:p w14:paraId="5AAAEEA1"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951</w:t>
            </w:r>
          </w:p>
        </w:tc>
        <w:tc>
          <w:tcPr>
            <w:tcW w:w="567" w:type="dxa"/>
            <w:shd w:val="clear" w:color="auto" w:fill="auto"/>
          </w:tcPr>
          <w:p w14:paraId="6A918CA6"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425" w:type="dxa"/>
            <w:shd w:val="clear" w:color="auto" w:fill="auto"/>
          </w:tcPr>
          <w:p w14:paraId="6CCDBE4E"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284" w:type="dxa"/>
            <w:shd w:val="clear" w:color="auto" w:fill="auto"/>
          </w:tcPr>
          <w:p w14:paraId="2C0A95CC"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850" w:type="dxa"/>
            <w:shd w:val="clear" w:color="auto" w:fill="auto"/>
          </w:tcPr>
          <w:p w14:paraId="2D217679" w14:textId="77777777" w:rsidR="00A7253F" w:rsidRPr="00CB7730" w:rsidRDefault="00447D53" w:rsidP="00CB7730">
            <w:pPr>
              <w:widowControl w:val="0"/>
              <w:ind w:left="-108" w:right="-108"/>
              <w:jc w:val="center"/>
              <w:rPr>
                <w:rFonts w:eastAsia="Calibri"/>
                <w:spacing w:val="-10"/>
              </w:rPr>
            </w:pPr>
            <w:r>
              <w:rPr>
                <w:rFonts w:eastAsia="Calibri"/>
                <w:spacing w:val="-10"/>
              </w:rPr>
              <w:t>2911</w:t>
            </w:r>
            <w:r w:rsidR="00067963">
              <w:rPr>
                <w:rFonts w:eastAsia="Calibri"/>
                <w:spacing w:val="-10"/>
              </w:rPr>
              <w:t>,</w:t>
            </w:r>
            <w:r>
              <w:rPr>
                <w:rFonts w:eastAsia="Calibri"/>
                <w:spacing w:val="-10"/>
              </w:rPr>
              <w:t>7</w:t>
            </w:r>
          </w:p>
        </w:tc>
        <w:tc>
          <w:tcPr>
            <w:tcW w:w="608" w:type="dxa"/>
            <w:shd w:val="clear" w:color="auto" w:fill="auto"/>
          </w:tcPr>
          <w:p w14:paraId="77CABEBE" w14:textId="77777777" w:rsidR="00A7253F" w:rsidRPr="00CB7730" w:rsidRDefault="00A7253F" w:rsidP="00CB7730">
            <w:pPr>
              <w:ind w:left="-90" w:right="-83"/>
              <w:jc w:val="center"/>
              <w:rPr>
                <w:rFonts w:eastAsia="Calibri"/>
                <w:spacing w:val="-10"/>
              </w:rPr>
            </w:pPr>
            <w:r w:rsidRPr="00CB7730">
              <w:rPr>
                <w:rFonts w:eastAsia="Calibri"/>
                <w:spacing w:val="-10"/>
              </w:rPr>
              <w:t>194,1</w:t>
            </w:r>
          </w:p>
        </w:tc>
        <w:tc>
          <w:tcPr>
            <w:tcW w:w="609" w:type="dxa"/>
            <w:shd w:val="clear" w:color="auto" w:fill="auto"/>
          </w:tcPr>
          <w:p w14:paraId="38048778" w14:textId="77777777" w:rsidR="00A7253F" w:rsidRPr="00CB7730" w:rsidRDefault="00B74ADE" w:rsidP="00CB7730">
            <w:pPr>
              <w:ind w:left="-90" w:right="-83"/>
              <w:jc w:val="center"/>
              <w:rPr>
                <w:rFonts w:eastAsia="Calibri"/>
                <w:spacing w:val="-10"/>
              </w:rPr>
            </w:pPr>
            <w:r>
              <w:rPr>
                <w:rFonts w:eastAsia="Calibri"/>
                <w:spacing w:val="-10"/>
              </w:rPr>
              <w:t>206</w:t>
            </w:r>
            <w:r w:rsidR="00263766">
              <w:rPr>
                <w:rFonts w:eastAsia="Calibri"/>
                <w:spacing w:val="-10"/>
              </w:rPr>
              <w:t>,</w:t>
            </w:r>
            <w:r>
              <w:rPr>
                <w:rFonts w:eastAsia="Calibri"/>
                <w:spacing w:val="-10"/>
              </w:rPr>
              <w:t>0</w:t>
            </w:r>
          </w:p>
        </w:tc>
        <w:tc>
          <w:tcPr>
            <w:tcW w:w="609" w:type="dxa"/>
            <w:shd w:val="clear" w:color="auto" w:fill="auto"/>
          </w:tcPr>
          <w:p w14:paraId="20CDD798" w14:textId="77777777" w:rsidR="00A7253F" w:rsidRPr="00CB7730" w:rsidRDefault="00866395" w:rsidP="00CB7730">
            <w:pPr>
              <w:ind w:left="-90" w:right="-83"/>
              <w:jc w:val="center"/>
              <w:rPr>
                <w:rFonts w:eastAsia="Calibri"/>
                <w:spacing w:val="-10"/>
              </w:rPr>
            </w:pPr>
            <w:r>
              <w:rPr>
                <w:rFonts w:eastAsia="Calibri"/>
                <w:spacing w:val="-10"/>
              </w:rPr>
              <w:t>218</w:t>
            </w:r>
            <w:r w:rsidR="00B74ADE">
              <w:rPr>
                <w:rFonts w:eastAsia="Calibri"/>
                <w:spacing w:val="-10"/>
              </w:rPr>
              <w:t>,</w:t>
            </w:r>
            <w:r>
              <w:rPr>
                <w:rFonts w:eastAsia="Calibri"/>
                <w:spacing w:val="-10"/>
              </w:rPr>
              <w:t>8</w:t>
            </w:r>
          </w:p>
        </w:tc>
        <w:tc>
          <w:tcPr>
            <w:tcW w:w="609" w:type="dxa"/>
            <w:shd w:val="clear" w:color="auto" w:fill="auto"/>
          </w:tcPr>
          <w:p w14:paraId="13D4A342" w14:textId="77777777" w:rsidR="00A7253F" w:rsidRPr="00CB7730" w:rsidRDefault="00CA5620" w:rsidP="00CB7730">
            <w:pPr>
              <w:ind w:left="-90" w:right="-83"/>
              <w:jc w:val="center"/>
              <w:rPr>
                <w:rFonts w:eastAsia="Calibri"/>
                <w:spacing w:val="-10"/>
              </w:rPr>
            </w:pPr>
            <w:r>
              <w:rPr>
                <w:rFonts w:eastAsia="Calibri"/>
                <w:spacing w:val="-10"/>
              </w:rPr>
              <w:t>254</w:t>
            </w:r>
            <w:r w:rsidR="00067963">
              <w:rPr>
                <w:rFonts w:eastAsia="Calibri"/>
                <w:spacing w:val="-10"/>
              </w:rPr>
              <w:t>,</w:t>
            </w:r>
            <w:r>
              <w:rPr>
                <w:rFonts w:eastAsia="Calibri"/>
                <w:spacing w:val="-10"/>
              </w:rPr>
              <w:t>1</w:t>
            </w:r>
          </w:p>
        </w:tc>
        <w:tc>
          <w:tcPr>
            <w:tcW w:w="609" w:type="dxa"/>
            <w:shd w:val="clear" w:color="auto" w:fill="auto"/>
          </w:tcPr>
          <w:p w14:paraId="5F87E7ED" w14:textId="77777777" w:rsidR="00A7253F" w:rsidRPr="00CB7730" w:rsidRDefault="00D86611" w:rsidP="00CB7730">
            <w:pPr>
              <w:ind w:left="-90" w:right="-83"/>
              <w:jc w:val="center"/>
              <w:rPr>
                <w:rFonts w:eastAsia="Calibri"/>
                <w:spacing w:val="-10"/>
              </w:rPr>
            </w:pPr>
            <w:r>
              <w:rPr>
                <w:rFonts w:eastAsia="Calibri"/>
                <w:spacing w:val="-10"/>
              </w:rPr>
              <w:t>273,5</w:t>
            </w:r>
          </w:p>
        </w:tc>
        <w:tc>
          <w:tcPr>
            <w:tcW w:w="609" w:type="dxa"/>
            <w:shd w:val="clear" w:color="auto" w:fill="auto"/>
          </w:tcPr>
          <w:p w14:paraId="7BD95DD7" w14:textId="77777777" w:rsidR="00A7253F" w:rsidRPr="00CB7730" w:rsidRDefault="00447D53" w:rsidP="00CB7730">
            <w:pPr>
              <w:ind w:left="-90" w:right="-83"/>
              <w:jc w:val="center"/>
              <w:rPr>
                <w:rFonts w:eastAsia="Calibri"/>
                <w:spacing w:val="-10"/>
              </w:rPr>
            </w:pPr>
            <w:r>
              <w:rPr>
                <w:rFonts w:eastAsia="Calibri"/>
                <w:spacing w:val="-10"/>
              </w:rPr>
              <w:t>2</w:t>
            </w:r>
            <w:r w:rsidR="00D86611">
              <w:rPr>
                <w:rFonts w:eastAsia="Calibri"/>
                <w:spacing w:val="-10"/>
              </w:rPr>
              <w:t>9</w:t>
            </w:r>
            <w:r>
              <w:rPr>
                <w:rFonts w:eastAsia="Calibri"/>
                <w:spacing w:val="-10"/>
              </w:rPr>
              <w:t>4</w:t>
            </w:r>
            <w:r w:rsidR="00D86611">
              <w:rPr>
                <w:rFonts w:eastAsia="Calibri"/>
                <w:spacing w:val="-10"/>
              </w:rPr>
              <w:t>,</w:t>
            </w:r>
            <w:r>
              <w:rPr>
                <w:rFonts w:eastAsia="Calibri"/>
                <w:spacing w:val="-10"/>
              </w:rPr>
              <w:t>6</w:t>
            </w:r>
          </w:p>
        </w:tc>
        <w:tc>
          <w:tcPr>
            <w:tcW w:w="608" w:type="dxa"/>
            <w:shd w:val="clear" w:color="auto" w:fill="auto"/>
          </w:tcPr>
          <w:p w14:paraId="5CF1ECC7" w14:textId="77777777" w:rsidR="00A7253F" w:rsidRPr="00CB7730" w:rsidRDefault="00D86611" w:rsidP="00CB7730">
            <w:pPr>
              <w:ind w:left="-90" w:right="-83"/>
              <w:jc w:val="center"/>
              <w:rPr>
                <w:rFonts w:eastAsia="Calibri"/>
                <w:spacing w:val="-10"/>
              </w:rPr>
            </w:pPr>
            <w:r>
              <w:rPr>
                <w:rFonts w:eastAsia="Calibri"/>
                <w:spacing w:val="-10"/>
              </w:rPr>
              <w:t>303,6</w:t>
            </w:r>
          </w:p>
        </w:tc>
        <w:tc>
          <w:tcPr>
            <w:tcW w:w="609" w:type="dxa"/>
            <w:shd w:val="clear" w:color="auto" w:fill="auto"/>
          </w:tcPr>
          <w:p w14:paraId="481568E2" w14:textId="77777777" w:rsidR="00A7253F" w:rsidRPr="00CB7730" w:rsidRDefault="00D86611" w:rsidP="00CB7730">
            <w:pPr>
              <w:ind w:left="-90" w:right="-83"/>
              <w:jc w:val="center"/>
              <w:rPr>
                <w:rFonts w:eastAsia="Calibri"/>
                <w:spacing w:val="-10"/>
              </w:rPr>
            </w:pPr>
            <w:r>
              <w:rPr>
                <w:rFonts w:eastAsia="Calibri"/>
                <w:spacing w:val="-10"/>
              </w:rPr>
              <w:t>317,4</w:t>
            </w:r>
          </w:p>
        </w:tc>
        <w:tc>
          <w:tcPr>
            <w:tcW w:w="609" w:type="dxa"/>
            <w:shd w:val="clear" w:color="auto" w:fill="auto"/>
          </w:tcPr>
          <w:p w14:paraId="786570BA" w14:textId="77777777"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14:paraId="66A28C79" w14:textId="77777777"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14:paraId="04F3F65F" w14:textId="77777777"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14:paraId="1E3F4A05" w14:textId="77777777" w:rsidR="00A7253F" w:rsidRPr="00CB7730" w:rsidRDefault="00A7253F" w:rsidP="00CB7730">
            <w:pPr>
              <w:ind w:left="-90" w:right="-83"/>
              <w:jc w:val="center"/>
              <w:rPr>
                <w:rFonts w:eastAsia="Calibri"/>
                <w:spacing w:val="-10"/>
              </w:rPr>
            </w:pPr>
            <w:r w:rsidRPr="00CB7730">
              <w:rPr>
                <w:rFonts w:eastAsia="Calibri"/>
                <w:spacing w:val="-10"/>
              </w:rPr>
              <w:t>212,4</w:t>
            </w:r>
          </w:p>
        </w:tc>
      </w:tr>
      <w:tr w:rsidR="00446F25" w:rsidRPr="00A7253F" w14:paraId="410FC403" w14:textId="77777777" w:rsidTr="00CB7730">
        <w:tc>
          <w:tcPr>
            <w:tcW w:w="2943" w:type="dxa"/>
            <w:vMerge w:val="restart"/>
            <w:shd w:val="clear" w:color="auto" w:fill="auto"/>
          </w:tcPr>
          <w:p w14:paraId="1E4BA551" w14:textId="77777777" w:rsidR="00A7253F" w:rsidRPr="00CB7730" w:rsidRDefault="00A7253F" w:rsidP="00CB7730">
            <w:pPr>
              <w:widowControl w:val="0"/>
              <w:autoSpaceDE w:val="0"/>
              <w:autoSpaceDN w:val="0"/>
              <w:adjustRightInd w:val="0"/>
              <w:outlineLvl w:val="2"/>
              <w:rPr>
                <w:rFonts w:eastAsia="Calibri"/>
              </w:rPr>
            </w:pPr>
            <w:r w:rsidRPr="00CB7730">
              <w:rPr>
                <w:rFonts w:eastAsia="Calibri"/>
              </w:rPr>
              <w:t xml:space="preserve">Подпрограмма 1. «Выплата государственной пенсии за выслугу лет лицам, замещавшим муниципальные должности и должности муниципальной службы в поселении»   </w:t>
            </w:r>
          </w:p>
        </w:tc>
        <w:tc>
          <w:tcPr>
            <w:tcW w:w="2410" w:type="dxa"/>
            <w:shd w:val="clear" w:color="auto" w:fill="auto"/>
            <w:tcMar>
              <w:left w:w="85" w:type="dxa"/>
              <w:right w:w="85" w:type="dxa"/>
            </w:tcMar>
          </w:tcPr>
          <w:p w14:paraId="5711CECB" w14:textId="77777777" w:rsidR="00A7253F" w:rsidRPr="00CB7730" w:rsidRDefault="00A7253F" w:rsidP="00CB7730">
            <w:pPr>
              <w:widowControl w:val="0"/>
              <w:autoSpaceDE w:val="0"/>
              <w:autoSpaceDN w:val="0"/>
              <w:adjustRightInd w:val="0"/>
              <w:ind w:left="-108" w:right="-108"/>
              <w:jc w:val="center"/>
              <w:outlineLvl w:val="2"/>
              <w:rPr>
                <w:rFonts w:eastAsia="Calibri"/>
              </w:rPr>
            </w:pPr>
            <w:r w:rsidRPr="00CB7730">
              <w:rPr>
                <w:rFonts w:eastAsia="Calibri"/>
              </w:rPr>
              <w:t>всего, в том числе:</w:t>
            </w:r>
          </w:p>
        </w:tc>
        <w:tc>
          <w:tcPr>
            <w:tcW w:w="567" w:type="dxa"/>
            <w:shd w:val="clear" w:color="auto" w:fill="auto"/>
          </w:tcPr>
          <w:p w14:paraId="61372EB1"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567" w:type="dxa"/>
            <w:shd w:val="clear" w:color="auto" w:fill="auto"/>
          </w:tcPr>
          <w:p w14:paraId="1D071A30"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425" w:type="dxa"/>
            <w:shd w:val="clear" w:color="auto" w:fill="auto"/>
          </w:tcPr>
          <w:p w14:paraId="34846DC4"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284" w:type="dxa"/>
            <w:shd w:val="clear" w:color="auto" w:fill="auto"/>
          </w:tcPr>
          <w:p w14:paraId="5773D93C"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850" w:type="dxa"/>
            <w:shd w:val="clear" w:color="auto" w:fill="auto"/>
          </w:tcPr>
          <w:p w14:paraId="1261B541" w14:textId="77777777" w:rsidR="00A7253F" w:rsidRPr="00CB7730" w:rsidRDefault="00447D53" w:rsidP="00CB7730">
            <w:pPr>
              <w:widowControl w:val="0"/>
              <w:ind w:left="-108" w:right="-108"/>
              <w:jc w:val="center"/>
              <w:rPr>
                <w:rFonts w:eastAsia="Calibri"/>
                <w:spacing w:val="-10"/>
              </w:rPr>
            </w:pPr>
            <w:r>
              <w:rPr>
                <w:rFonts w:eastAsia="Calibri"/>
                <w:spacing w:val="-10"/>
              </w:rPr>
              <w:t>2911</w:t>
            </w:r>
            <w:r w:rsidR="00067963">
              <w:rPr>
                <w:rFonts w:eastAsia="Calibri"/>
                <w:spacing w:val="-10"/>
              </w:rPr>
              <w:t>,</w:t>
            </w:r>
            <w:r>
              <w:rPr>
                <w:rFonts w:eastAsia="Calibri"/>
                <w:spacing w:val="-10"/>
              </w:rPr>
              <w:t>7</w:t>
            </w:r>
          </w:p>
        </w:tc>
        <w:tc>
          <w:tcPr>
            <w:tcW w:w="608" w:type="dxa"/>
            <w:shd w:val="clear" w:color="auto" w:fill="auto"/>
          </w:tcPr>
          <w:p w14:paraId="49734C04" w14:textId="77777777" w:rsidR="00A7253F" w:rsidRPr="00CB7730" w:rsidRDefault="00A7253F" w:rsidP="00CB7730">
            <w:pPr>
              <w:ind w:left="-90" w:right="-83"/>
              <w:jc w:val="center"/>
              <w:rPr>
                <w:rFonts w:eastAsia="Calibri"/>
                <w:spacing w:val="-10"/>
              </w:rPr>
            </w:pPr>
            <w:r w:rsidRPr="00CB7730">
              <w:rPr>
                <w:rFonts w:eastAsia="Calibri"/>
                <w:spacing w:val="-10"/>
              </w:rPr>
              <w:t>194,1</w:t>
            </w:r>
          </w:p>
        </w:tc>
        <w:tc>
          <w:tcPr>
            <w:tcW w:w="609" w:type="dxa"/>
            <w:shd w:val="clear" w:color="auto" w:fill="auto"/>
          </w:tcPr>
          <w:p w14:paraId="67380147" w14:textId="77777777" w:rsidR="00A7253F" w:rsidRPr="00CB7730" w:rsidRDefault="00B74ADE" w:rsidP="00CB7730">
            <w:pPr>
              <w:ind w:left="-90" w:right="-83"/>
              <w:jc w:val="center"/>
              <w:rPr>
                <w:rFonts w:eastAsia="Calibri"/>
                <w:spacing w:val="-10"/>
              </w:rPr>
            </w:pPr>
            <w:r>
              <w:rPr>
                <w:rFonts w:eastAsia="Calibri"/>
                <w:spacing w:val="-10"/>
              </w:rPr>
              <w:t>206</w:t>
            </w:r>
            <w:r w:rsidR="00263766">
              <w:rPr>
                <w:rFonts w:eastAsia="Calibri"/>
                <w:spacing w:val="-10"/>
              </w:rPr>
              <w:t>,</w:t>
            </w:r>
            <w:r>
              <w:rPr>
                <w:rFonts w:eastAsia="Calibri"/>
                <w:spacing w:val="-10"/>
              </w:rPr>
              <w:t>0</w:t>
            </w:r>
          </w:p>
        </w:tc>
        <w:tc>
          <w:tcPr>
            <w:tcW w:w="609" w:type="dxa"/>
            <w:shd w:val="clear" w:color="auto" w:fill="auto"/>
          </w:tcPr>
          <w:p w14:paraId="6A95FA19" w14:textId="77777777" w:rsidR="00A7253F" w:rsidRPr="00CB7730" w:rsidRDefault="00866395" w:rsidP="00CB7730">
            <w:pPr>
              <w:ind w:left="-90" w:right="-83"/>
              <w:jc w:val="center"/>
              <w:rPr>
                <w:rFonts w:eastAsia="Calibri"/>
                <w:spacing w:val="-10"/>
              </w:rPr>
            </w:pPr>
            <w:r>
              <w:rPr>
                <w:rFonts w:eastAsia="Calibri"/>
                <w:spacing w:val="-10"/>
              </w:rPr>
              <w:t>218</w:t>
            </w:r>
            <w:r w:rsidR="00B74ADE">
              <w:rPr>
                <w:rFonts w:eastAsia="Calibri"/>
                <w:spacing w:val="-10"/>
              </w:rPr>
              <w:t>,</w:t>
            </w:r>
            <w:r>
              <w:rPr>
                <w:rFonts w:eastAsia="Calibri"/>
                <w:spacing w:val="-10"/>
              </w:rPr>
              <w:t>8</w:t>
            </w:r>
          </w:p>
        </w:tc>
        <w:tc>
          <w:tcPr>
            <w:tcW w:w="609" w:type="dxa"/>
            <w:shd w:val="clear" w:color="auto" w:fill="auto"/>
          </w:tcPr>
          <w:p w14:paraId="16A89436" w14:textId="77777777" w:rsidR="00A7253F" w:rsidRPr="00CB7730" w:rsidRDefault="00CA5620" w:rsidP="00CB7730">
            <w:pPr>
              <w:ind w:left="-90" w:right="-83"/>
              <w:jc w:val="center"/>
              <w:rPr>
                <w:rFonts w:eastAsia="Calibri"/>
                <w:spacing w:val="-10"/>
              </w:rPr>
            </w:pPr>
            <w:r>
              <w:rPr>
                <w:rFonts w:eastAsia="Calibri"/>
                <w:spacing w:val="-10"/>
              </w:rPr>
              <w:t>254</w:t>
            </w:r>
            <w:r w:rsidR="00067963">
              <w:rPr>
                <w:rFonts w:eastAsia="Calibri"/>
                <w:spacing w:val="-10"/>
              </w:rPr>
              <w:t>,</w:t>
            </w:r>
            <w:r>
              <w:rPr>
                <w:rFonts w:eastAsia="Calibri"/>
                <w:spacing w:val="-10"/>
              </w:rPr>
              <w:t>1</w:t>
            </w:r>
          </w:p>
        </w:tc>
        <w:tc>
          <w:tcPr>
            <w:tcW w:w="609" w:type="dxa"/>
            <w:shd w:val="clear" w:color="auto" w:fill="auto"/>
          </w:tcPr>
          <w:p w14:paraId="5C4A8A25" w14:textId="77777777" w:rsidR="00A7253F" w:rsidRPr="00CB7730" w:rsidRDefault="00D86611" w:rsidP="00CB7730">
            <w:pPr>
              <w:ind w:left="-90" w:right="-83"/>
              <w:jc w:val="center"/>
              <w:rPr>
                <w:rFonts w:eastAsia="Calibri"/>
                <w:spacing w:val="-10"/>
              </w:rPr>
            </w:pPr>
            <w:r>
              <w:rPr>
                <w:rFonts w:eastAsia="Calibri"/>
                <w:spacing w:val="-10"/>
              </w:rPr>
              <w:t>273,5</w:t>
            </w:r>
          </w:p>
        </w:tc>
        <w:tc>
          <w:tcPr>
            <w:tcW w:w="609" w:type="dxa"/>
            <w:shd w:val="clear" w:color="auto" w:fill="auto"/>
          </w:tcPr>
          <w:p w14:paraId="32A2A5ED" w14:textId="77777777" w:rsidR="00A7253F" w:rsidRPr="00CB7730" w:rsidRDefault="00447D53" w:rsidP="00CB7730">
            <w:pPr>
              <w:ind w:left="-90" w:right="-83"/>
              <w:jc w:val="center"/>
              <w:rPr>
                <w:rFonts w:eastAsia="Calibri"/>
                <w:spacing w:val="-10"/>
              </w:rPr>
            </w:pPr>
            <w:r>
              <w:rPr>
                <w:rFonts w:eastAsia="Calibri"/>
                <w:spacing w:val="-10"/>
              </w:rPr>
              <w:t>2</w:t>
            </w:r>
            <w:r w:rsidR="00D86611">
              <w:rPr>
                <w:rFonts w:eastAsia="Calibri"/>
                <w:spacing w:val="-10"/>
              </w:rPr>
              <w:t>9</w:t>
            </w:r>
            <w:r>
              <w:rPr>
                <w:rFonts w:eastAsia="Calibri"/>
                <w:spacing w:val="-10"/>
              </w:rPr>
              <w:t>4</w:t>
            </w:r>
            <w:r w:rsidR="00D86611">
              <w:rPr>
                <w:rFonts w:eastAsia="Calibri"/>
                <w:spacing w:val="-10"/>
              </w:rPr>
              <w:t>,</w:t>
            </w:r>
            <w:r>
              <w:rPr>
                <w:rFonts w:eastAsia="Calibri"/>
                <w:spacing w:val="-10"/>
              </w:rPr>
              <w:t>6</w:t>
            </w:r>
          </w:p>
        </w:tc>
        <w:tc>
          <w:tcPr>
            <w:tcW w:w="608" w:type="dxa"/>
            <w:shd w:val="clear" w:color="auto" w:fill="auto"/>
          </w:tcPr>
          <w:p w14:paraId="24C451F0" w14:textId="77777777" w:rsidR="00A7253F" w:rsidRPr="00CB7730" w:rsidRDefault="00D86611" w:rsidP="00CB7730">
            <w:pPr>
              <w:ind w:left="-90" w:right="-83"/>
              <w:jc w:val="center"/>
              <w:rPr>
                <w:rFonts w:eastAsia="Calibri"/>
                <w:spacing w:val="-10"/>
              </w:rPr>
            </w:pPr>
            <w:r>
              <w:rPr>
                <w:rFonts w:eastAsia="Calibri"/>
                <w:spacing w:val="-10"/>
              </w:rPr>
              <w:t>303,6</w:t>
            </w:r>
          </w:p>
        </w:tc>
        <w:tc>
          <w:tcPr>
            <w:tcW w:w="609" w:type="dxa"/>
            <w:shd w:val="clear" w:color="auto" w:fill="auto"/>
          </w:tcPr>
          <w:p w14:paraId="1A8819B0" w14:textId="77777777" w:rsidR="00A7253F" w:rsidRPr="00CB7730" w:rsidRDefault="00D86611" w:rsidP="00CB7730">
            <w:pPr>
              <w:ind w:left="-90" w:right="-83"/>
              <w:jc w:val="center"/>
              <w:rPr>
                <w:rFonts w:eastAsia="Calibri"/>
                <w:spacing w:val="-10"/>
              </w:rPr>
            </w:pPr>
            <w:r>
              <w:rPr>
                <w:rFonts w:eastAsia="Calibri"/>
                <w:spacing w:val="-10"/>
              </w:rPr>
              <w:t>317,4</w:t>
            </w:r>
          </w:p>
        </w:tc>
        <w:tc>
          <w:tcPr>
            <w:tcW w:w="609" w:type="dxa"/>
            <w:shd w:val="clear" w:color="auto" w:fill="auto"/>
          </w:tcPr>
          <w:p w14:paraId="724E42EF" w14:textId="77777777"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14:paraId="3F6ACE66" w14:textId="77777777"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14:paraId="7F7CF764" w14:textId="77777777"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14:paraId="782BBD72" w14:textId="77777777" w:rsidR="00A7253F" w:rsidRPr="00CB7730" w:rsidRDefault="00A7253F" w:rsidP="00CB7730">
            <w:pPr>
              <w:ind w:left="-90" w:right="-83"/>
              <w:jc w:val="center"/>
              <w:rPr>
                <w:rFonts w:eastAsia="Calibri"/>
                <w:spacing w:val="-10"/>
              </w:rPr>
            </w:pPr>
            <w:r w:rsidRPr="00CB7730">
              <w:rPr>
                <w:rFonts w:eastAsia="Calibri"/>
                <w:spacing w:val="-10"/>
              </w:rPr>
              <w:t>212,4</w:t>
            </w:r>
          </w:p>
        </w:tc>
      </w:tr>
      <w:tr w:rsidR="00446F25" w:rsidRPr="00A7253F" w14:paraId="192290BA" w14:textId="77777777" w:rsidTr="00CB7730">
        <w:tc>
          <w:tcPr>
            <w:tcW w:w="2943" w:type="dxa"/>
            <w:vMerge/>
            <w:shd w:val="clear" w:color="auto" w:fill="auto"/>
          </w:tcPr>
          <w:p w14:paraId="14DF7BD6" w14:textId="77777777" w:rsidR="00A7253F" w:rsidRPr="00CB7730" w:rsidRDefault="00A7253F" w:rsidP="00CB7730">
            <w:pPr>
              <w:widowControl w:val="0"/>
              <w:autoSpaceDE w:val="0"/>
              <w:autoSpaceDN w:val="0"/>
              <w:adjustRightInd w:val="0"/>
              <w:jc w:val="center"/>
              <w:outlineLvl w:val="2"/>
              <w:rPr>
                <w:rFonts w:eastAsia="Calibri"/>
              </w:rPr>
            </w:pPr>
          </w:p>
        </w:tc>
        <w:tc>
          <w:tcPr>
            <w:tcW w:w="2410" w:type="dxa"/>
            <w:shd w:val="clear" w:color="auto" w:fill="auto"/>
            <w:tcMar>
              <w:left w:w="85" w:type="dxa"/>
              <w:right w:w="85" w:type="dxa"/>
            </w:tcMar>
          </w:tcPr>
          <w:p w14:paraId="5C9E84ED" w14:textId="77777777" w:rsidR="00A7253F" w:rsidRPr="00CB7730" w:rsidRDefault="00A7253F" w:rsidP="00CB7730">
            <w:pPr>
              <w:widowControl w:val="0"/>
              <w:ind w:left="-108" w:right="-108"/>
              <w:jc w:val="center"/>
              <w:rPr>
                <w:rFonts w:eastAsia="Calibri"/>
              </w:rPr>
            </w:pPr>
            <w:r w:rsidRPr="00CB7730">
              <w:rPr>
                <w:rFonts w:eastAsia="Calibri"/>
              </w:rPr>
              <w:t>Администрация Горняцкого сельского поселения</w:t>
            </w:r>
          </w:p>
        </w:tc>
        <w:tc>
          <w:tcPr>
            <w:tcW w:w="567" w:type="dxa"/>
            <w:shd w:val="clear" w:color="auto" w:fill="auto"/>
          </w:tcPr>
          <w:p w14:paraId="485E5D2D"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951</w:t>
            </w:r>
          </w:p>
        </w:tc>
        <w:tc>
          <w:tcPr>
            <w:tcW w:w="567" w:type="dxa"/>
            <w:shd w:val="clear" w:color="auto" w:fill="auto"/>
          </w:tcPr>
          <w:p w14:paraId="67296275"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425" w:type="dxa"/>
            <w:shd w:val="clear" w:color="auto" w:fill="auto"/>
          </w:tcPr>
          <w:p w14:paraId="39B31DE9"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284" w:type="dxa"/>
            <w:shd w:val="clear" w:color="auto" w:fill="auto"/>
          </w:tcPr>
          <w:p w14:paraId="278F53B4"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850" w:type="dxa"/>
            <w:shd w:val="clear" w:color="auto" w:fill="auto"/>
          </w:tcPr>
          <w:p w14:paraId="408AF4FC" w14:textId="77777777" w:rsidR="00A7253F" w:rsidRPr="00CB7730" w:rsidRDefault="00447D53" w:rsidP="00CB7730">
            <w:pPr>
              <w:widowControl w:val="0"/>
              <w:ind w:left="-108" w:right="-108"/>
              <w:jc w:val="center"/>
              <w:rPr>
                <w:rFonts w:eastAsia="Calibri"/>
                <w:spacing w:val="-10"/>
              </w:rPr>
            </w:pPr>
            <w:r>
              <w:rPr>
                <w:rFonts w:eastAsia="Calibri"/>
                <w:spacing w:val="-10"/>
              </w:rPr>
              <w:t>2911</w:t>
            </w:r>
            <w:r w:rsidR="00067963">
              <w:rPr>
                <w:rFonts w:eastAsia="Calibri"/>
                <w:spacing w:val="-10"/>
              </w:rPr>
              <w:t>,</w:t>
            </w:r>
            <w:r>
              <w:rPr>
                <w:rFonts w:eastAsia="Calibri"/>
                <w:spacing w:val="-10"/>
              </w:rPr>
              <w:t>7</w:t>
            </w:r>
          </w:p>
        </w:tc>
        <w:tc>
          <w:tcPr>
            <w:tcW w:w="608" w:type="dxa"/>
            <w:shd w:val="clear" w:color="auto" w:fill="auto"/>
          </w:tcPr>
          <w:p w14:paraId="2DE54429" w14:textId="77777777" w:rsidR="00A7253F" w:rsidRPr="00CB7730" w:rsidRDefault="00A7253F" w:rsidP="00CB7730">
            <w:pPr>
              <w:ind w:left="-90" w:right="-83"/>
              <w:jc w:val="center"/>
              <w:rPr>
                <w:rFonts w:eastAsia="Calibri"/>
                <w:spacing w:val="-10"/>
              </w:rPr>
            </w:pPr>
            <w:r w:rsidRPr="00CB7730">
              <w:rPr>
                <w:rFonts w:eastAsia="Calibri"/>
                <w:spacing w:val="-10"/>
              </w:rPr>
              <w:t>194,1</w:t>
            </w:r>
          </w:p>
        </w:tc>
        <w:tc>
          <w:tcPr>
            <w:tcW w:w="609" w:type="dxa"/>
            <w:shd w:val="clear" w:color="auto" w:fill="auto"/>
          </w:tcPr>
          <w:p w14:paraId="4F749FDA" w14:textId="77777777" w:rsidR="00A7253F" w:rsidRPr="00CB7730" w:rsidRDefault="00B74ADE" w:rsidP="00CB7730">
            <w:pPr>
              <w:ind w:left="-90" w:right="-83"/>
              <w:jc w:val="center"/>
              <w:rPr>
                <w:rFonts w:eastAsia="Calibri"/>
                <w:spacing w:val="-10"/>
              </w:rPr>
            </w:pPr>
            <w:r>
              <w:rPr>
                <w:rFonts w:eastAsia="Calibri"/>
                <w:spacing w:val="-10"/>
              </w:rPr>
              <w:t>206</w:t>
            </w:r>
            <w:r w:rsidR="00263766">
              <w:rPr>
                <w:rFonts w:eastAsia="Calibri"/>
                <w:spacing w:val="-10"/>
              </w:rPr>
              <w:t>,</w:t>
            </w:r>
            <w:r>
              <w:rPr>
                <w:rFonts w:eastAsia="Calibri"/>
                <w:spacing w:val="-10"/>
              </w:rPr>
              <w:t>0</w:t>
            </w:r>
          </w:p>
        </w:tc>
        <w:tc>
          <w:tcPr>
            <w:tcW w:w="609" w:type="dxa"/>
            <w:shd w:val="clear" w:color="auto" w:fill="auto"/>
          </w:tcPr>
          <w:p w14:paraId="4825488F" w14:textId="77777777" w:rsidR="00A7253F" w:rsidRPr="00CB7730" w:rsidRDefault="00866395" w:rsidP="00CB7730">
            <w:pPr>
              <w:ind w:left="-90" w:right="-83"/>
              <w:jc w:val="center"/>
              <w:rPr>
                <w:rFonts w:eastAsia="Calibri"/>
                <w:spacing w:val="-10"/>
              </w:rPr>
            </w:pPr>
            <w:r>
              <w:rPr>
                <w:rFonts w:eastAsia="Calibri"/>
                <w:spacing w:val="-10"/>
              </w:rPr>
              <w:t>218</w:t>
            </w:r>
            <w:r w:rsidR="00B74ADE">
              <w:rPr>
                <w:rFonts w:eastAsia="Calibri"/>
                <w:spacing w:val="-10"/>
              </w:rPr>
              <w:t>,</w:t>
            </w:r>
            <w:r>
              <w:rPr>
                <w:rFonts w:eastAsia="Calibri"/>
                <w:spacing w:val="-10"/>
              </w:rPr>
              <w:t>8</w:t>
            </w:r>
          </w:p>
        </w:tc>
        <w:tc>
          <w:tcPr>
            <w:tcW w:w="609" w:type="dxa"/>
            <w:shd w:val="clear" w:color="auto" w:fill="auto"/>
          </w:tcPr>
          <w:p w14:paraId="595D7209" w14:textId="77777777" w:rsidR="00A7253F" w:rsidRPr="00CB7730" w:rsidRDefault="00CA5620" w:rsidP="00CB7730">
            <w:pPr>
              <w:ind w:left="-90" w:right="-83"/>
              <w:jc w:val="center"/>
              <w:rPr>
                <w:rFonts w:eastAsia="Calibri"/>
                <w:spacing w:val="-10"/>
              </w:rPr>
            </w:pPr>
            <w:r>
              <w:rPr>
                <w:rFonts w:eastAsia="Calibri"/>
                <w:spacing w:val="-10"/>
              </w:rPr>
              <w:t>254</w:t>
            </w:r>
            <w:r w:rsidR="00067963">
              <w:rPr>
                <w:rFonts w:eastAsia="Calibri"/>
                <w:spacing w:val="-10"/>
              </w:rPr>
              <w:t>,</w:t>
            </w:r>
            <w:r>
              <w:rPr>
                <w:rFonts w:eastAsia="Calibri"/>
                <w:spacing w:val="-10"/>
              </w:rPr>
              <w:t>1</w:t>
            </w:r>
          </w:p>
        </w:tc>
        <w:tc>
          <w:tcPr>
            <w:tcW w:w="609" w:type="dxa"/>
            <w:shd w:val="clear" w:color="auto" w:fill="auto"/>
          </w:tcPr>
          <w:p w14:paraId="70ECA62C" w14:textId="77777777" w:rsidR="00A7253F" w:rsidRPr="00CB7730" w:rsidRDefault="00D86611" w:rsidP="00CB7730">
            <w:pPr>
              <w:ind w:left="-90" w:right="-83"/>
              <w:jc w:val="center"/>
              <w:rPr>
                <w:rFonts w:eastAsia="Calibri"/>
                <w:spacing w:val="-10"/>
              </w:rPr>
            </w:pPr>
            <w:r>
              <w:rPr>
                <w:rFonts w:eastAsia="Calibri"/>
                <w:spacing w:val="-10"/>
              </w:rPr>
              <w:t>273,5</w:t>
            </w:r>
          </w:p>
        </w:tc>
        <w:tc>
          <w:tcPr>
            <w:tcW w:w="609" w:type="dxa"/>
            <w:shd w:val="clear" w:color="auto" w:fill="auto"/>
          </w:tcPr>
          <w:p w14:paraId="41AFDD32" w14:textId="77777777" w:rsidR="00A7253F" w:rsidRPr="00CB7730" w:rsidRDefault="00447D53" w:rsidP="00CB7730">
            <w:pPr>
              <w:ind w:left="-90" w:right="-83"/>
              <w:jc w:val="center"/>
              <w:rPr>
                <w:rFonts w:eastAsia="Calibri"/>
                <w:spacing w:val="-10"/>
              </w:rPr>
            </w:pPr>
            <w:r>
              <w:rPr>
                <w:rFonts w:eastAsia="Calibri"/>
                <w:spacing w:val="-10"/>
              </w:rPr>
              <w:t>2</w:t>
            </w:r>
            <w:r w:rsidR="00D86611">
              <w:rPr>
                <w:rFonts w:eastAsia="Calibri"/>
                <w:spacing w:val="-10"/>
              </w:rPr>
              <w:t>9</w:t>
            </w:r>
            <w:r>
              <w:rPr>
                <w:rFonts w:eastAsia="Calibri"/>
                <w:spacing w:val="-10"/>
              </w:rPr>
              <w:t>4</w:t>
            </w:r>
            <w:r w:rsidR="00D86611">
              <w:rPr>
                <w:rFonts w:eastAsia="Calibri"/>
                <w:spacing w:val="-10"/>
              </w:rPr>
              <w:t>,</w:t>
            </w:r>
            <w:r>
              <w:rPr>
                <w:rFonts w:eastAsia="Calibri"/>
                <w:spacing w:val="-10"/>
              </w:rPr>
              <w:t>6</w:t>
            </w:r>
          </w:p>
        </w:tc>
        <w:tc>
          <w:tcPr>
            <w:tcW w:w="608" w:type="dxa"/>
            <w:shd w:val="clear" w:color="auto" w:fill="auto"/>
          </w:tcPr>
          <w:p w14:paraId="12C5A0B5" w14:textId="77777777" w:rsidR="00A7253F" w:rsidRPr="00CB7730" w:rsidRDefault="00D86611" w:rsidP="00CB7730">
            <w:pPr>
              <w:ind w:left="-90" w:right="-83"/>
              <w:jc w:val="center"/>
              <w:rPr>
                <w:rFonts w:eastAsia="Calibri"/>
                <w:spacing w:val="-10"/>
              </w:rPr>
            </w:pPr>
            <w:r>
              <w:rPr>
                <w:rFonts w:eastAsia="Calibri"/>
                <w:spacing w:val="-10"/>
              </w:rPr>
              <w:t>303,6</w:t>
            </w:r>
          </w:p>
        </w:tc>
        <w:tc>
          <w:tcPr>
            <w:tcW w:w="609" w:type="dxa"/>
            <w:shd w:val="clear" w:color="auto" w:fill="auto"/>
          </w:tcPr>
          <w:p w14:paraId="42B2F58D" w14:textId="77777777" w:rsidR="00A7253F" w:rsidRPr="00CB7730" w:rsidRDefault="00D86611" w:rsidP="00CB7730">
            <w:pPr>
              <w:ind w:left="-90" w:right="-83"/>
              <w:jc w:val="center"/>
              <w:rPr>
                <w:rFonts w:eastAsia="Calibri"/>
                <w:spacing w:val="-10"/>
              </w:rPr>
            </w:pPr>
            <w:r>
              <w:rPr>
                <w:rFonts w:eastAsia="Calibri"/>
                <w:spacing w:val="-10"/>
              </w:rPr>
              <w:t>317,4</w:t>
            </w:r>
          </w:p>
        </w:tc>
        <w:tc>
          <w:tcPr>
            <w:tcW w:w="609" w:type="dxa"/>
            <w:shd w:val="clear" w:color="auto" w:fill="auto"/>
          </w:tcPr>
          <w:p w14:paraId="66830C18" w14:textId="77777777"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14:paraId="4C73E7CF" w14:textId="77777777"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14:paraId="1590CA0B" w14:textId="77777777"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14:paraId="6EA3B34D" w14:textId="77777777" w:rsidR="00A7253F" w:rsidRPr="00CB7730" w:rsidRDefault="00A7253F" w:rsidP="00CB7730">
            <w:pPr>
              <w:ind w:left="-90" w:right="-83"/>
              <w:jc w:val="center"/>
              <w:rPr>
                <w:rFonts w:eastAsia="Calibri"/>
                <w:spacing w:val="-10"/>
              </w:rPr>
            </w:pPr>
            <w:r w:rsidRPr="00CB7730">
              <w:rPr>
                <w:rFonts w:eastAsia="Calibri"/>
                <w:spacing w:val="-10"/>
              </w:rPr>
              <w:t>212,4</w:t>
            </w:r>
          </w:p>
        </w:tc>
      </w:tr>
      <w:tr w:rsidR="00A7253F" w:rsidRPr="00A7253F" w14:paraId="6741FCBA" w14:textId="77777777" w:rsidTr="00CB7730">
        <w:tc>
          <w:tcPr>
            <w:tcW w:w="2943" w:type="dxa"/>
            <w:shd w:val="clear" w:color="auto" w:fill="auto"/>
          </w:tcPr>
          <w:p w14:paraId="5E16FDDE" w14:textId="77777777" w:rsidR="00A7253F" w:rsidRPr="00CB7730" w:rsidRDefault="00A7253F" w:rsidP="00CB7730">
            <w:pPr>
              <w:widowControl w:val="0"/>
              <w:autoSpaceDE w:val="0"/>
              <w:autoSpaceDN w:val="0"/>
              <w:adjustRightInd w:val="0"/>
              <w:outlineLvl w:val="2"/>
              <w:rPr>
                <w:rFonts w:eastAsia="Calibri"/>
              </w:rPr>
            </w:pPr>
            <w:r w:rsidRPr="00CB7730">
              <w:rPr>
                <w:rFonts w:eastAsia="Calibri"/>
              </w:rPr>
              <w:t>1.1. Ежемесячная выплата государственной пенсии за выслугу лет лицам, замещавшим муниципальные должности и должности муниципальной службы и</w:t>
            </w:r>
          </w:p>
        </w:tc>
        <w:tc>
          <w:tcPr>
            <w:tcW w:w="2410" w:type="dxa"/>
            <w:shd w:val="clear" w:color="auto" w:fill="auto"/>
            <w:tcMar>
              <w:left w:w="85" w:type="dxa"/>
              <w:right w:w="85" w:type="dxa"/>
            </w:tcMar>
          </w:tcPr>
          <w:p w14:paraId="331626BC" w14:textId="77777777" w:rsidR="00A7253F" w:rsidRPr="00CB7730" w:rsidRDefault="00A7253F" w:rsidP="00CB7730">
            <w:pPr>
              <w:widowControl w:val="0"/>
              <w:ind w:left="-108" w:right="-108"/>
              <w:jc w:val="center"/>
              <w:rPr>
                <w:rFonts w:eastAsia="Calibri"/>
              </w:rPr>
            </w:pPr>
            <w:r w:rsidRPr="00CB7730">
              <w:rPr>
                <w:rFonts w:eastAsia="Calibri"/>
              </w:rPr>
              <w:t>Администрация Горняцкого сельского поселения</w:t>
            </w:r>
          </w:p>
        </w:tc>
        <w:tc>
          <w:tcPr>
            <w:tcW w:w="567" w:type="dxa"/>
            <w:shd w:val="clear" w:color="auto" w:fill="auto"/>
          </w:tcPr>
          <w:p w14:paraId="73D8C226"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951</w:t>
            </w:r>
          </w:p>
        </w:tc>
        <w:tc>
          <w:tcPr>
            <w:tcW w:w="567" w:type="dxa"/>
            <w:shd w:val="clear" w:color="auto" w:fill="auto"/>
          </w:tcPr>
          <w:p w14:paraId="5D9D336C"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425" w:type="dxa"/>
            <w:shd w:val="clear" w:color="auto" w:fill="auto"/>
          </w:tcPr>
          <w:p w14:paraId="72CAADBE"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284" w:type="dxa"/>
            <w:shd w:val="clear" w:color="auto" w:fill="auto"/>
          </w:tcPr>
          <w:p w14:paraId="6478475C"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850" w:type="dxa"/>
            <w:shd w:val="clear" w:color="auto" w:fill="auto"/>
          </w:tcPr>
          <w:p w14:paraId="75567FA4" w14:textId="77777777" w:rsidR="00A7253F" w:rsidRPr="00CB7730" w:rsidRDefault="00447D53" w:rsidP="00447D53">
            <w:pPr>
              <w:widowControl w:val="0"/>
              <w:ind w:left="-108" w:right="-108"/>
              <w:jc w:val="center"/>
              <w:rPr>
                <w:rFonts w:eastAsia="Calibri"/>
                <w:spacing w:val="-10"/>
              </w:rPr>
            </w:pPr>
            <w:r>
              <w:rPr>
                <w:rFonts w:eastAsia="Calibri"/>
                <w:spacing w:val="-10"/>
              </w:rPr>
              <w:t>2911</w:t>
            </w:r>
            <w:r w:rsidR="00067963">
              <w:rPr>
                <w:rFonts w:eastAsia="Calibri"/>
                <w:spacing w:val="-10"/>
              </w:rPr>
              <w:t>,</w:t>
            </w:r>
            <w:r>
              <w:rPr>
                <w:rFonts w:eastAsia="Calibri"/>
                <w:spacing w:val="-10"/>
              </w:rPr>
              <w:t>7</w:t>
            </w:r>
          </w:p>
        </w:tc>
        <w:tc>
          <w:tcPr>
            <w:tcW w:w="608" w:type="dxa"/>
            <w:shd w:val="clear" w:color="auto" w:fill="auto"/>
          </w:tcPr>
          <w:p w14:paraId="126BB403" w14:textId="77777777" w:rsidR="00A7253F" w:rsidRPr="00CB7730" w:rsidRDefault="00A7253F" w:rsidP="00CB7730">
            <w:pPr>
              <w:ind w:left="-90" w:right="-83"/>
              <w:jc w:val="center"/>
              <w:rPr>
                <w:rFonts w:eastAsia="Calibri"/>
                <w:spacing w:val="-10"/>
              </w:rPr>
            </w:pPr>
            <w:r w:rsidRPr="00CB7730">
              <w:rPr>
                <w:rFonts w:eastAsia="Calibri"/>
                <w:spacing w:val="-10"/>
              </w:rPr>
              <w:t>194,1</w:t>
            </w:r>
          </w:p>
        </w:tc>
        <w:tc>
          <w:tcPr>
            <w:tcW w:w="609" w:type="dxa"/>
            <w:shd w:val="clear" w:color="auto" w:fill="auto"/>
          </w:tcPr>
          <w:p w14:paraId="48E58D43" w14:textId="77777777" w:rsidR="00A7253F" w:rsidRPr="00CB7730" w:rsidRDefault="00B74ADE" w:rsidP="00CB7730">
            <w:pPr>
              <w:ind w:left="-90" w:right="-83"/>
              <w:jc w:val="center"/>
              <w:rPr>
                <w:rFonts w:eastAsia="Calibri"/>
                <w:spacing w:val="-10"/>
              </w:rPr>
            </w:pPr>
            <w:r>
              <w:rPr>
                <w:rFonts w:eastAsia="Calibri"/>
                <w:spacing w:val="-10"/>
              </w:rPr>
              <w:t>206</w:t>
            </w:r>
            <w:r w:rsidR="00263766">
              <w:rPr>
                <w:rFonts w:eastAsia="Calibri"/>
                <w:spacing w:val="-10"/>
              </w:rPr>
              <w:t>,</w:t>
            </w:r>
            <w:r>
              <w:rPr>
                <w:rFonts w:eastAsia="Calibri"/>
                <w:spacing w:val="-10"/>
              </w:rPr>
              <w:t>0</w:t>
            </w:r>
          </w:p>
        </w:tc>
        <w:tc>
          <w:tcPr>
            <w:tcW w:w="609" w:type="dxa"/>
            <w:shd w:val="clear" w:color="auto" w:fill="auto"/>
          </w:tcPr>
          <w:p w14:paraId="296929B2" w14:textId="77777777" w:rsidR="00A7253F" w:rsidRPr="00CB7730" w:rsidRDefault="00866395" w:rsidP="00CB7730">
            <w:pPr>
              <w:ind w:left="-90" w:right="-83"/>
              <w:jc w:val="center"/>
              <w:rPr>
                <w:rFonts w:eastAsia="Calibri"/>
                <w:spacing w:val="-10"/>
              </w:rPr>
            </w:pPr>
            <w:r>
              <w:rPr>
                <w:rFonts w:eastAsia="Calibri"/>
                <w:spacing w:val="-10"/>
              </w:rPr>
              <w:t>218</w:t>
            </w:r>
            <w:r w:rsidR="00B74ADE">
              <w:rPr>
                <w:rFonts w:eastAsia="Calibri"/>
                <w:spacing w:val="-10"/>
              </w:rPr>
              <w:t>,</w:t>
            </w:r>
            <w:r>
              <w:rPr>
                <w:rFonts w:eastAsia="Calibri"/>
                <w:spacing w:val="-10"/>
              </w:rPr>
              <w:t>8</w:t>
            </w:r>
          </w:p>
        </w:tc>
        <w:tc>
          <w:tcPr>
            <w:tcW w:w="609" w:type="dxa"/>
            <w:shd w:val="clear" w:color="auto" w:fill="auto"/>
          </w:tcPr>
          <w:p w14:paraId="427149C9" w14:textId="77777777" w:rsidR="00A7253F" w:rsidRPr="00CB7730" w:rsidRDefault="00CA5620" w:rsidP="00CB7730">
            <w:pPr>
              <w:ind w:left="-90" w:right="-83"/>
              <w:jc w:val="center"/>
              <w:rPr>
                <w:rFonts w:eastAsia="Calibri"/>
                <w:spacing w:val="-10"/>
              </w:rPr>
            </w:pPr>
            <w:r>
              <w:rPr>
                <w:rFonts w:eastAsia="Calibri"/>
                <w:spacing w:val="-10"/>
              </w:rPr>
              <w:t>254</w:t>
            </w:r>
            <w:r w:rsidR="00067963">
              <w:rPr>
                <w:rFonts w:eastAsia="Calibri"/>
                <w:spacing w:val="-10"/>
              </w:rPr>
              <w:t>,</w:t>
            </w:r>
            <w:r>
              <w:rPr>
                <w:rFonts w:eastAsia="Calibri"/>
                <w:spacing w:val="-10"/>
              </w:rPr>
              <w:t>1</w:t>
            </w:r>
          </w:p>
        </w:tc>
        <w:tc>
          <w:tcPr>
            <w:tcW w:w="609" w:type="dxa"/>
            <w:shd w:val="clear" w:color="auto" w:fill="auto"/>
          </w:tcPr>
          <w:p w14:paraId="0F287FBC" w14:textId="77777777" w:rsidR="00A7253F" w:rsidRPr="00CB7730" w:rsidRDefault="00D86611" w:rsidP="00CB7730">
            <w:pPr>
              <w:ind w:left="-90" w:right="-83"/>
              <w:jc w:val="center"/>
              <w:rPr>
                <w:rFonts w:eastAsia="Calibri"/>
                <w:spacing w:val="-10"/>
              </w:rPr>
            </w:pPr>
            <w:r>
              <w:rPr>
                <w:rFonts w:eastAsia="Calibri"/>
                <w:spacing w:val="-10"/>
              </w:rPr>
              <w:t>273,5</w:t>
            </w:r>
          </w:p>
        </w:tc>
        <w:tc>
          <w:tcPr>
            <w:tcW w:w="609" w:type="dxa"/>
            <w:shd w:val="clear" w:color="auto" w:fill="auto"/>
          </w:tcPr>
          <w:p w14:paraId="1FB90F5D" w14:textId="77777777" w:rsidR="00A7253F" w:rsidRPr="00CB7730" w:rsidRDefault="00447D53" w:rsidP="00CB7730">
            <w:pPr>
              <w:ind w:left="-90" w:right="-83"/>
              <w:jc w:val="center"/>
              <w:rPr>
                <w:rFonts w:eastAsia="Calibri"/>
                <w:spacing w:val="-10"/>
              </w:rPr>
            </w:pPr>
            <w:r>
              <w:rPr>
                <w:rFonts w:eastAsia="Calibri"/>
                <w:spacing w:val="-10"/>
              </w:rPr>
              <w:t>2</w:t>
            </w:r>
            <w:r w:rsidR="00D86611">
              <w:rPr>
                <w:rFonts w:eastAsia="Calibri"/>
                <w:spacing w:val="-10"/>
              </w:rPr>
              <w:t>9</w:t>
            </w:r>
            <w:r>
              <w:rPr>
                <w:rFonts w:eastAsia="Calibri"/>
                <w:spacing w:val="-10"/>
              </w:rPr>
              <w:t>4</w:t>
            </w:r>
            <w:r w:rsidR="00D86611">
              <w:rPr>
                <w:rFonts w:eastAsia="Calibri"/>
                <w:spacing w:val="-10"/>
              </w:rPr>
              <w:t>,</w:t>
            </w:r>
            <w:r>
              <w:rPr>
                <w:rFonts w:eastAsia="Calibri"/>
                <w:spacing w:val="-10"/>
              </w:rPr>
              <w:t>6</w:t>
            </w:r>
          </w:p>
        </w:tc>
        <w:tc>
          <w:tcPr>
            <w:tcW w:w="608" w:type="dxa"/>
            <w:shd w:val="clear" w:color="auto" w:fill="auto"/>
          </w:tcPr>
          <w:p w14:paraId="198F21E1" w14:textId="77777777" w:rsidR="00A7253F" w:rsidRPr="00CB7730" w:rsidRDefault="00D86611" w:rsidP="00CB7730">
            <w:pPr>
              <w:ind w:left="-90" w:right="-83"/>
              <w:jc w:val="center"/>
              <w:rPr>
                <w:rFonts w:eastAsia="Calibri"/>
                <w:spacing w:val="-10"/>
              </w:rPr>
            </w:pPr>
            <w:r>
              <w:rPr>
                <w:rFonts w:eastAsia="Calibri"/>
                <w:spacing w:val="-10"/>
              </w:rPr>
              <w:t>303,6</w:t>
            </w:r>
          </w:p>
        </w:tc>
        <w:tc>
          <w:tcPr>
            <w:tcW w:w="609" w:type="dxa"/>
            <w:shd w:val="clear" w:color="auto" w:fill="auto"/>
          </w:tcPr>
          <w:p w14:paraId="231365F8" w14:textId="77777777" w:rsidR="00A7253F" w:rsidRPr="00CB7730" w:rsidRDefault="00D86611" w:rsidP="00CB7730">
            <w:pPr>
              <w:ind w:left="-90" w:right="-83"/>
              <w:jc w:val="center"/>
              <w:rPr>
                <w:rFonts w:eastAsia="Calibri"/>
                <w:spacing w:val="-10"/>
              </w:rPr>
            </w:pPr>
            <w:r>
              <w:rPr>
                <w:rFonts w:eastAsia="Calibri"/>
                <w:spacing w:val="-10"/>
              </w:rPr>
              <w:t>317,4</w:t>
            </w:r>
          </w:p>
        </w:tc>
        <w:tc>
          <w:tcPr>
            <w:tcW w:w="609" w:type="dxa"/>
            <w:shd w:val="clear" w:color="auto" w:fill="auto"/>
          </w:tcPr>
          <w:p w14:paraId="3A3B9B88" w14:textId="77777777"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14:paraId="1BCA9257" w14:textId="77777777"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14:paraId="455CD697" w14:textId="77777777"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14:paraId="15A14788" w14:textId="77777777" w:rsidR="00A7253F" w:rsidRPr="00CB7730" w:rsidRDefault="00A7253F" w:rsidP="00CB7730">
            <w:pPr>
              <w:ind w:left="-90" w:right="-83"/>
              <w:jc w:val="center"/>
              <w:rPr>
                <w:rFonts w:eastAsia="Calibri"/>
                <w:spacing w:val="-10"/>
              </w:rPr>
            </w:pPr>
            <w:r w:rsidRPr="00CB7730">
              <w:rPr>
                <w:rFonts w:eastAsia="Calibri"/>
                <w:spacing w:val="-10"/>
              </w:rPr>
              <w:t>212,4</w:t>
            </w:r>
          </w:p>
        </w:tc>
      </w:tr>
      <w:tr w:rsidR="00A7253F" w:rsidRPr="00A7253F" w14:paraId="2ED839F3" w14:textId="77777777" w:rsidTr="00CB7730">
        <w:tc>
          <w:tcPr>
            <w:tcW w:w="2943" w:type="dxa"/>
            <w:shd w:val="clear" w:color="auto" w:fill="auto"/>
          </w:tcPr>
          <w:p w14:paraId="698960FB" w14:textId="77777777" w:rsidR="00A7253F" w:rsidRPr="00CB7730" w:rsidRDefault="00A7253F" w:rsidP="00CB7730">
            <w:pPr>
              <w:widowControl w:val="0"/>
              <w:autoSpaceDE w:val="0"/>
              <w:autoSpaceDN w:val="0"/>
              <w:adjustRightInd w:val="0"/>
              <w:outlineLvl w:val="2"/>
              <w:rPr>
                <w:rFonts w:eastAsia="Calibri"/>
              </w:rPr>
            </w:pPr>
            <w:r w:rsidRPr="00CB7730">
              <w:rPr>
                <w:rFonts w:eastAsia="Calibri"/>
              </w:rPr>
              <w:lastRenderedPageBreak/>
              <w:t>Подпрограмма 2. Оказание материальной помощи</w:t>
            </w:r>
          </w:p>
        </w:tc>
        <w:tc>
          <w:tcPr>
            <w:tcW w:w="2410" w:type="dxa"/>
            <w:shd w:val="clear" w:color="auto" w:fill="auto"/>
            <w:tcMar>
              <w:left w:w="85" w:type="dxa"/>
              <w:right w:w="85" w:type="dxa"/>
            </w:tcMar>
          </w:tcPr>
          <w:p w14:paraId="565A6F39" w14:textId="77777777" w:rsidR="00A7253F" w:rsidRPr="00CB7730" w:rsidRDefault="00A7253F" w:rsidP="00CB7730">
            <w:pPr>
              <w:widowControl w:val="0"/>
              <w:ind w:left="-108" w:right="-108"/>
              <w:jc w:val="center"/>
              <w:rPr>
                <w:rFonts w:eastAsia="Calibri"/>
              </w:rPr>
            </w:pPr>
            <w:r w:rsidRPr="00CB7730">
              <w:rPr>
                <w:rFonts w:eastAsia="Calibri"/>
              </w:rPr>
              <w:t>Администрация Горняцкого сельского поселения</w:t>
            </w:r>
          </w:p>
        </w:tc>
        <w:tc>
          <w:tcPr>
            <w:tcW w:w="567" w:type="dxa"/>
            <w:shd w:val="clear" w:color="auto" w:fill="auto"/>
          </w:tcPr>
          <w:p w14:paraId="6669C914"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951</w:t>
            </w:r>
          </w:p>
        </w:tc>
        <w:tc>
          <w:tcPr>
            <w:tcW w:w="567" w:type="dxa"/>
            <w:shd w:val="clear" w:color="auto" w:fill="auto"/>
          </w:tcPr>
          <w:p w14:paraId="0353E946"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425" w:type="dxa"/>
            <w:shd w:val="clear" w:color="auto" w:fill="auto"/>
          </w:tcPr>
          <w:p w14:paraId="4528D036"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284" w:type="dxa"/>
            <w:shd w:val="clear" w:color="auto" w:fill="auto"/>
          </w:tcPr>
          <w:p w14:paraId="49C880C9"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850" w:type="dxa"/>
            <w:shd w:val="clear" w:color="auto" w:fill="auto"/>
          </w:tcPr>
          <w:p w14:paraId="2C016F58" w14:textId="77777777" w:rsidR="00A7253F" w:rsidRPr="00CB7730" w:rsidRDefault="00A7253F" w:rsidP="00CB7730">
            <w:pPr>
              <w:ind w:left="-108" w:right="-108"/>
              <w:jc w:val="center"/>
              <w:rPr>
                <w:rFonts w:eastAsia="Calibri"/>
                <w:spacing w:val="-10"/>
              </w:rPr>
            </w:pPr>
            <w:r w:rsidRPr="00CB7730">
              <w:rPr>
                <w:rFonts w:eastAsia="Calibri"/>
                <w:spacing w:val="-10"/>
              </w:rPr>
              <w:t>0,0</w:t>
            </w:r>
          </w:p>
        </w:tc>
        <w:tc>
          <w:tcPr>
            <w:tcW w:w="608" w:type="dxa"/>
            <w:shd w:val="clear" w:color="auto" w:fill="auto"/>
          </w:tcPr>
          <w:p w14:paraId="4E195204"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3C6C557F"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2318AE26"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04DDA673"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4647378F"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352B421D"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8" w:type="dxa"/>
            <w:shd w:val="clear" w:color="auto" w:fill="auto"/>
          </w:tcPr>
          <w:p w14:paraId="57943238"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6B576675"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130287B9"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631D895D"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7F2BA7B9"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48CE5679" w14:textId="77777777" w:rsidR="00A7253F" w:rsidRPr="00CB7730" w:rsidRDefault="00A7253F" w:rsidP="00CB7730">
            <w:pPr>
              <w:ind w:left="-90" w:right="-83"/>
              <w:jc w:val="center"/>
              <w:rPr>
                <w:rFonts w:eastAsia="Calibri"/>
                <w:spacing w:val="-10"/>
              </w:rPr>
            </w:pPr>
            <w:r w:rsidRPr="00CB7730">
              <w:rPr>
                <w:rFonts w:eastAsia="Calibri"/>
                <w:spacing w:val="-10"/>
              </w:rPr>
              <w:t>0,0</w:t>
            </w:r>
          </w:p>
        </w:tc>
      </w:tr>
      <w:tr w:rsidR="00A7253F" w:rsidRPr="00A7253F" w14:paraId="30C8C742" w14:textId="77777777" w:rsidTr="00CB7730">
        <w:tc>
          <w:tcPr>
            <w:tcW w:w="2943" w:type="dxa"/>
            <w:shd w:val="clear" w:color="auto" w:fill="auto"/>
          </w:tcPr>
          <w:p w14:paraId="3833D886" w14:textId="77777777" w:rsidR="00A7253F" w:rsidRPr="00CB7730" w:rsidRDefault="00A7253F" w:rsidP="00CB7730">
            <w:pPr>
              <w:widowControl w:val="0"/>
              <w:autoSpaceDE w:val="0"/>
              <w:autoSpaceDN w:val="0"/>
              <w:adjustRightInd w:val="0"/>
              <w:outlineLvl w:val="2"/>
              <w:rPr>
                <w:rFonts w:eastAsia="Calibri"/>
              </w:rPr>
            </w:pPr>
            <w:r w:rsidRPr="00CB7730">
              <w:rPr>
                <w:rFonts w:eastAsia="Calibri"/>
              </w:rPr>
              <w:t>2.1 Обеспечение своевременного и в полном объеме предоставления мер социальной поддержки отдельным категориям граждан</w:t>
            </w:r>
          </w:p>
        </w:tc>
        <w:tc>
          <w:tcPr>
            <w:tcW w:w="2410" w:type="dxa"/>
            <w:shd w:val="clear" w:color="auto" w:fill="auto"/>
            <w:tcMar>
              <w:left w:w="85" w:type="dxa"/>
              <w:right w:w="85" w:type="dxa"/>
            </w:tcMar>
          </w:tcPr>
          <w:p w14:paraId="38065DD4" w14:textId="77777777" w:rsidR="00A7253F" w:rsidRPr="00CB7730" w:rsidRDefault="00A7253F" w:rsidP="00CB7730">
            <w:pPr>
              <w:widowControl w:val="0"/>
              <w:ind w:left="-108" w:right="-108"/>
              <w:jc w:val="center"/>
              <w:rPr>
                <w:rFonts w:eastAsia="Calibri"/>
              </w:rPr>
            </w:pPr>
            <w:r w:rsidRPr="00CB7730">
              <w:rPr>
                <w:rFonts w:eastAsia="Calibri"/>
              </w:rPr>
              <w:t>Администрация Горняцкого сельского поселения</w:t>
            </w:r>
          </w:p>
        </w:tc>
        <w:tc>
          <w:tcPr>
            <w:tcW w:w="567" w:type="dxa"/>
            <w:shd w:val="clear" w:color="auto" w:fill="auto"/>
          </w:tcPr>
          <w:p w14:paraId="674A5CFD"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951</w:t>
            </w:r>
          </w:p>
        </w:tc>
        <w:tc>
          <w:tcPr>
            <w:tcW w:w="567" w:type="dxa"/>
            <w:shd w:val="clear" w:color="auto" w:fill="auto"/>
          </w:tcPr>
          <w:p w14:paraId="2ADE40FC"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425" w:type="dxa"/>
            <w:shd w:val="clear" w:color="auto" w:fill="auto"/>
          </w:tcPr>
          <w:p w14:paraId="2B6FCCAE"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284" w:type="dxa"/>
            <w:shd w:val="clear" w:color="auto" w:fill="auto"/>
          </w:tcPr>
          <w:p w14:paraId="7B0BED79"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850" w:type="dxa"/>
            <w:shd w:val="clear" w:color="auto" w:fill="auto"/>
          </w:tcPr>
          <w:p w14:paraId="13A238FD" w14:textId="77777777" w:rsidR="00A7253F" w:rsidRPr="00CB7730" w:rsidRDefault="00A7253F" w:rsidP="00CB7730">
            <w:pPr>
              <w:ind w:left="-108" w:right="-108"/>
              <w:jc w:val="center"/>
              <w:rPr>
                <w:rFonts w:eastAsia="Calibri"/>
                <w:spacing w:val="-10"/>
              </w:rPr>
            </w:pPr>
            <w:r w:rsidRPr="00CB7730">
              <w:rPr>
                <w:rFonts w:eastAsia="Calibri"/>
                <w:spacing w:val="-10"/>
              </w:rPr>
              <w:t>0,0</w:t>
            </w:r>
          </w:p>
        </w:tc>
        <w:tc>
          <w:tcPr>
            <w:tcW w:w="608" w:type="dxa"/>
            <w:shd w:val="clear" w:color="auto" w:fill="auto"/>
          </w:tcPr>
          <w:p w14:paraId="51710977"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788505F9"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2243294E"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059454F4"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268BD049"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5CC24A79"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8" w:type="dxa"/>
            <w:shd w:val="clear" w:color="auto" w:fill="auto"/>
          </w:tcPr>
          <w:p w14:paraId="24AFE883"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0B77BA4B"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0B32746A"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29A8BD95"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497DC403"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78D57A7B" w14:textId="77777777" w:rsidR="00A7253F" w:rsidRPr="00CB7730" w:rsidRDefault="00A7253F" w:rsidP="00CB7730">
            <w:pPr>
              <w:ind w:left="-90" w:right="-83"/>
              <w:jc w:val="center"/>
              <w:rPr>
                <w:rFonts w:eastAsia="Calibri"/>
                <w:spacing w:val="-10"/>
              </w:rPr>
            </w:pPr>
            <w:r w:rsidRPr="00CB7730">
              <w:rPr>
                <w:rFonts w:eastAsia="Calibri"/>
                <w:spacing w:val="-10"/>
              </w:rPr>
              <w:t>0,0</w:t>
            </w:r>
          </w:p>
        </w:tc>
      </w:tr>
      <w:tr w:rsidR="00A7253F" w:rsidRPr="00A7253F" w14:paraId="227BF22F" w14:textId="77777777" w:rsidTr="00CB7730">
        <w:tc>
          <w:tcPr>
            <w:tcW w:w="2943" w:type="dxa"/>
            <w:shd w:val="clear" w:color="auto" w:fill="auto"/>
          </w:tcPr>
          <w:p w14:paraId="2190EB25" w14:textId="77777777" w:rsidR="00A7253F" w:rsidRPr="00CB7730" w:rsidRDefault="00A7253F" w:rsidP="00CB7730">
            <w:pPr>
              <w:widowControl w:val="0"/>
              <w:autoSpaceDE w:val="0"/>
              <w:autoSpaceDN w:val="0"/>
              <w:adjustRightInd w:val="0"/>
              <w:outlineLvl w:val="2"/>
              <w:rPr>
                <w:rFonts w:eastAsia="Calibri"/>
              </w:rPr>
            </w:pPr>
            <w:r w:rsidRPr="00CB7730">
              <w:rPr>
                <w:rFonts w:eastAsia="Calibri"/>
              </w:rPr>
              <w:t>2.2 Совершенствование системы и условий предоставления мер социальной поддержки отдельным категориям граждан</w:t>
            </w:r>
          </w:p>
        </w:tc>
        <w:tc>
          <w:tcPr>
            <w:tcW w:w="2410" w:type="dxa"/>
            <w:shd w:val="clear" w:color="auto" w:fill="auto"/>
            <w:tcMar>
              <w:left w:w="85" w:type="dxa"/>
              <w:right w:w="85" w:type="dxa"/>
            </w:tcMar>
          </w:tcPr>
          <w:p w14:paraId="4F99BECF" w14:textId="77777777" w:rsidR="00A7253F" w:rsidRPr="00CB7730" w:rsidRDefault="00A7253F" w:rsidP="00CB7730">
            <w:pPr>
              <w:widowControl w:val="0"/>
              <w:ind w:left="-108" w:right="-108"/>
              <w:jc w:val="center"/>
              <w:rPr>
                <w:rFonts w:eastAsia="Calibri"/>
              </w:rPr>
            </w:pPr>
            <w:r w:rsidRPr="00CB7730">
              <w:rPr>
                <w:rFonts w:eastAsia="Calibri"/>
              </w:rPr>
              <w:t>Администрация Горняцкого сельского поселения</w:t>
            </w:r>
          </w:p>
        </w:tc>
        <w:tc>
          <w:tcPr>
            <w:tcW w:w="567" w:type="dxa"/>
            <w:shd w:val="clear" w:color="auto" w:fill="auto"/>
          </w:tcPr>
          <w:p w14:paraId="5839F945"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951</w:t>
            </w:r>
          </w:p>
        </w:tc>
        <w:tc>
          <w:tcPr>
            <w:tcW w:w="567" w:type="dxa"/>
            <w:shd w:val="clear" w:color="auto" w:fill="auto"/>
          </w:tcPr>
          <w:p w14:paraId="431C9F63"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425" w:type="dxa"/>
            <w:shd w:val="clear" w:color="auto" w:fill="auto"/>
          </w:tcPr>
          <w:p w14:paraId="3C1B7234"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284" w:type="dxa"/>
            <w:shd w:val="clear" w:color="auto" w:fill="auto"/>
          </w:tcPr>
          <w:p w14:paraId="03F91B8C"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850" w:type="dxa"/>
            <w:shd w:val="clear" w:color="auto" w:fill="auto"/>
          </w:tcPr>
          <w:p w14:paraId="06A2777F" w14:textId="77777777" w:rsidR="00A7253F" w:rsidRPr="00CB7730" w:rsidRDefault="00A7253F" w:rsidP="00CB7730">
            <w:pPr>
              <w:ind w:left="-108" w:right="-108"/>
              <w:jc w:val="center"/>
              <w:rPr>
                <w:rFonts w:eastAsia="Calibri"/>
                <w:spacing w:val="-10"/>
              </w:rPr>
            </w:pPr>
            <w:r w:rsidRPr="00CB7730">
              <w:rPr>
                <w:rFonts w:eastAsia="Calibri"/>
                <w:spacing w:val="-10"/>
              </w:rPr>
              <w:t>0,0</w:t>
            </w:r>
          </w:p>
        </w:tc>
        <w:tc>
          <w:tcPr>
            <w:tcW w:w="608" w:type="dxa"/>
            <w:shd w:val="clear" w:color="auto" w:fill="auto"/>
          </w:tcPr>
          <w:p w14:paraId="21CEE801"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19A72FEE"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3DE66E77"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4C289D20"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4D20C2EB"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7CE29998"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8" w:type="dxa"/>
            <w:shd w:val="clear" w:color="auto" w:fill="auto"/>
          </w:tcPr>
          <w:p w14:paraId="1C2B4F76"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4494236E"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02200A55"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22390A6A"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01514C72"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26EE63EB" w14:textId="77777777" w:rsidR="00A7253F" w:rsidRPr="00CB7730" w:rsidRDefault="00A7253F" w:rsidP="00CB7730">
            <w:pPr>
              <w:ind w:left="-90" w:right="-83"/>
              <w:jc w:val="center"/>
              <w:rPr>
                <w:rFonts w:eastAsia="Calibri"/>
                <w:spacing w:val="-10"/>
              </w:rPr>
            </w:pPr>
            <w:r w:rsidRPr="00CB7730">
              <w:rPr>
                <w:rFonts w:eastAsia="Calibri"/>
                <w:spacing w:val="-10"/>
              </w:rPr>
              <w:t>0,0</w:t>
            </w:r>
          </w:p>
        </w:tc>
      </w:tr>
      <w:bookmarkEnd w:id="1"/>
    </w:tbl>
    <w:p w14:paraId="0806C2D1" w14:textId="77777777" w:rsidR="00AE5A2B" w:rsidRDefault="00AE5A2B" w:rsidP="00AE5A2B">
      <w:pPr>
        <w:shd w:val="clear" w:color="auto" w:fill="FFFFFF"/>
        <w:jc w:val="right"/>
        <w:rPr>
          <w:rFonts w:eastAsia="Calibri"/>
          <w:kern w:val="2"/>
          <w:lang w:eastAsia="en-US"/>
        </w:rPr>
      </w:pPr>
    </w:p>
    <w:p w14:paraId="066C7D92" w14:textId="77777777" w:rsidR="00446F25" w:rsidRDefault="00446F25" w:rsidP="00B04F54">
      <w:pPr>
        <w:ind w:left="9639"/>
        <w:jc w:val="center"/>
        <w:rPr>
          <w:sz w:val="28"/>
          <w:szCs w:val="28"/>
        </w:rPr>
      </w:pPr>
    </w:p>
    <w:p w14:paraId="0B19F743" w14:textId="77777777" w:rsidR="00446F25" w:rsidRDefault="00446F25" w:rsidP="00B04F54">
      <w:pPr>
        <w:ind w:left="9639"/>
        <w:jc w:val="center"/>
        <w:rPr>
          <w:sz w:val="28"/>
          <w:szCs w:val="28"/>
        </w:rPr>
      </w:pPr>
    </w:p>
    <w:p w14:paraId="7E2F7D6C" w14:textId="77777777" w:rsidR="00446F25" w:rsidRDefault="00446F25" w:rsidP="00B04F54">
      <w:pPr>
        <w:ind w:left="9639"/>
        <w:jc w:val="center"/>
        <w:rPr>
          <w:sz w:val="28"/>
          <w:szCs w:val="28"/>
        </w:rPr>
      </w:pPr>
    </w:p>
    <w:p w14:paraId="7EEB83A4" w14:textId="77777777" w:rsidR="00446F25" w:rsidRDefault="00446F25" w:rsidP="00B04F54">
      <w:pPr>
        <w:ind w:left="9639"/>
        <w:jc w:val="center"/>
        <w:rPr>
          <w:sz w:val="28"/>
          <w:szCs w:val="28"/>
        </w:rPr>
      </w:pPr>
    </w:p>
    <w:p w14:paraId="2C262649" w14:textId="77777777" w:rsidR="00446F25" w:rsidRDefault="00446F25" w:rsidP="00B04F54">
      <w:pPr>
        <w:ind w:left="9639"/>
        <w:jc w:val="center"/>
        <w:rPr>
          <w:sz w:val="28"/>
          <w:szCs w:val="28"/>
        </w:rPr>
      </w:pPr>
    </w:p>
    <w:p w14:paraId="4E979429" w14:textId="77777777" w:rsidR="00446F25" w:rsidRDefault="00446F25" w:rsidP="00B04F54">
      <w:pPr>
        <w:ind w:left="9639"/>
        <w:jc w:val="center"/>
        <w:rPr>
          <w:sz w:val="28"/>
          <w:szCs w:val="28"/>
        </w:rPr>
      </w:pPr>
    </w:p>
    <w:p w14:paraId="281BDA56" w14:textId="77777777" w:rsidR="00446F25" w:rsidRDefault="00446F25" w:rsidP="00B04F54">
      <w:pPr>
        <w:ind w:left="9639"/>
        <w:jc w:val="center"/>
        <w:rPr>
          <w:sz w:val="28"/>
          <w:szCs w:val="28"/>
        </w:rPr>
      </w:pPr>
    </w:p>
    <w:p w14:paraId="4F93EF3B" w14:textId="77777777" w:rsidR="00446F25" w:rsidRDefault="00446F25" w:rsidP="00B04F54">
      <w:pPr>
        <w:ind w:left="9639"/>
        <w:jc w:val="center"/>
        <w:rPr>
          <w:sz w:val="28"/>
          <w:szCs w:val="28"/>
        </w:rPr>
      </w:pPr>
    </w:p>
    <w:p w14:paraId="794D8A0A" w14:textId="77777777" w:rsidR="00446F25" w:rsidRDefault="00446F25" w:rsidP="00B04F54">
      <w:pPr>
        <w:ind w:left="9639"/>
        <w:jc w:val="center"/>
        <w:rPr>
          <w:sz w:val="28"/>
          <w:szCs w:val="28"/>
        </w:rPr>
      </w:pPr>
    </w:p>
    <w:p w14:paraId="2EB59925" w14:textId="77777777" w:rsidR="00446F25" w:rsidRDefault="00446F25" w:rsidP="00B04F54">
      <w:pPr>
        <w:ind w:left="9639"/>
        <w:jc w:val="center"/>
        <w:rPr>
          <w:sz w:val="28"/>
          <w:szCs w:val="28"/>
        </w:rPr>
      </w:pPr>
    </w:p>
    <w:p w14:paraId="07C0EF7F" w14:textId="77777777" w:rsidR="00446F25" w:rsidRDefault="00446F25" w:rsidP="00B04F54">
      <w:pPr>
        <w:ind w:left="9639"/>
        <w:jc w:val="center"/>
        <w:rPr>
          <w:sz w:val="28"/>
          <w:szCs w:val="28"/>
        </w:rPr>
      </w:pPr>
    </w:p>
    <w:p w14:paraId="0FB08074" w14:textId="77777777" w:rsidR="00446F25" w:rsidRDefault="00446F25" w:rsidP="00B04F54">
      <w:pPr>
        <w:ind w:left="9639"/>
        <w:jc w:val="center"/>
        <w:rPr>
          <w:sz w:val="28"/>
          <w:szCs w:val="28"/>
        </w:rPr>
      </w:pPr>
    </w:p>
    <w:p w14:paraId="013CA727" w14:textId="77777777" w:rsidR="00446F25" w:rsidRDefault="00446F25" w:rsidP="00B04F54">
      <w:pPr>
        <w:ind w:left="9639"/>
        <w:jc w:val="center"/>
        <w:rPr>
          <w:sz w:val="28"/>
          <w:szCs w:val="28"/>
        </w:rPr>
      </w:pPr>
    </w:p>
    <w:p w14:paraId="0EE541D0" w14:textId="77777777" w:rsidR="00446F25" w:rsidRDefault="00446F25" w:rsidP="00B04F54">
      <w:pPr>
        <w:ind w:left="9639"/>
        <w:jc w:val="center"/>
        <w:rPr>
          <w:sz w:val="28"/>
          <w:szCs w:val="28"/>
        </w:rPr>
      </w:pPr>
    </w:p>
    <w:p w14:paraId="0C1A7659" w14:textId="77777777" w:rsidR="00446F25" w:rsidRDefault="00446F25" w:rsidP="00B04F54">
      <w:pPr>
        <w:ind w:left="9639"/>
        <w:jc w:val="center"/>
        <w:rPr>
          <w:sz w:val="28"/>
          <w:szCs w:val="28"/>
        </w:rPr>
      </w:pPr>
    </w:p>
    <w:p w14:paraId="6E3AF2A2" w14:textId="77777777" w:rsidR="00B04F54" w:rsidRPr="00B04F54" w:rsidRDefault="00B04F54" w:rsidP="00B04F54">
      <w:pPr>
        <w:ind w:left="9639"/>
        <w:jc w:val="center"/>
        <w:rPr>
          <w:sz w:val="28"/>
          <w:szCs w:val="28"/>
        </w:rPr>
      </w:pPr>
      <w:r>
        <w:rPr>
          <w:sz w:val="28"/>
          <w:szCs w:val="28"/>
        </w:rPr>
        <w:lastRenderedPageBreak/>
        <w:t xml:space="preserve">Приложение № 4 </w:t>
      </w:r>
      <w:r w:rsidRPr="00B04F54">
        <w:rPr>
          <w:sz w:val="28"/>
          <w:szCs w:val="28"/>
        </w:rPr>
        <w:t>к муниципальной программе Горняцкого сельского поселения</w:t>
      </w:r>
    </w:p>
    <w:p w14:paraId="667B1F2E" w14:textId="77777777" w:rsidR="00B04F54" w:rsidRDefault="00B04F54" w:rsidP="00B04F54">
      <w:pPr>
        <w:ind w:left="9639"/>
        <w:jc w:val="center"/>
        <w:rPr>
          <w:sz w:val="28"/>
          <w:szCs w:val="28"/>
        </w:rPr>
      </w:pPr>
      <w:r w:rsidRPr="00B04F54">
        <w:rPr>
          <w:sz w:val="28"/>
          <w:szCs w:val="28"/>
        </w:rPr>
        <w:t>«Социальная поддержка граждан»</w:t>
      </w:r>
    </w:p>
    <w:p w14:paraId="1C6826B8" w14:textId="77777777" w:rsidR="00446F25" w:rsidRPr="00B04F54" w:rsidRDefault="00446F25" w:rsidP="00B04F54">
      <w:pPr>
        <w:ind w:left="9639"/>
        <w:jc w:val="center"/>
        <w:rPr>
          <w:sz w:val="28"/>
          <w:szCs w:val="28"/>
        </w:rPr>
      </w:pPr>
    </w:p>
    <w:p w14:paraId="62A20FBF" w14:textId="77777777" w:rsidR="00AE5A2B" w:rsidRPr="00446F25" w:rsidRDefault="00AE5A2B" w:rsidP="00AE5A2B">
      <w:pPr>
        <w:shd w:val="clear" w:color="auto" w:fill="FFFFFF"/>
        <w:jc w:val="center"/>
        <w:rPr>
          <w:rFonts w:eastAsia="Calibri"/>
          <w:kern w:val="2"/>
          <w:sz w:val="28"/>
          <w:szCs w:val="28"/>
          <w:lang w:eastAsia="en-US"/>
        </w:rPr>
      </w:pPr>
      <w:r w:rsidRPr="00446F25">
        <w:rPr>
          <w:rFonts w:eastAsia="Calibri"/>
          <w:kern w:val="2"/>
          <w:sz w:val="28"/>
          <w:szCs w:val="28"/>
          <w:lang w:eastAsia="en-US"/>
        </w:rPr>
        <w:t>РАСХОДЫ</w:t>
      </w:r>
    </w:p>
    <w:p w14:paraId="7E430759" w14:textId="77777777" w:rsidR="00AE5A2B" w:rsidRPr="00446F25" w:rsidRDefault="00AE5A2B" w:rsidP="00AE5A2B">
      <w:pPr>
        <w:shd w:val="clear" w:color="auto" w:fill="FFFFFF"/>
        <w:jc w:val="center"/>
        <w:rPr>
          <w:rFonts w:eastAsia="Calibri"/>
          <w:kern w:val="2"/>
          <w:sz w:val="28"/>
          <w:szCs w:val="28"/>
          <w:lang w:eastAsia="en-US"/>
        </w:rPr>
      </w:pPr>
      <w:r w:rsidRPr="00446F25">
        <w:rPr>
          <w:rFonts w:eastAsia="Calibri"/>
          <w:kern w:val="2"/>
          <w:sz w:val="28"/>
          <w:szCs w:val="28"/>
          <w:lang w:eastAsia="en-US"/>
        </w:rPr>
        <w:t>на реализацию муниципальной программы Горняцкого сельского поселения «Социальная поддержка граждан»</w:t>
      </w:r>
    </w:p>
    <w:p w14:paraId="6C7DCFEC" w14:textId="77777777" w:rsidR="00AE5A2B" w:rsidRPr="00446F25" w:rsidRDefault="00AE5A2B" w:rsidP="00AE5A2B">
      <w:pPr>
        <w:rPr>
          <w:kern w:val="2"/>
          <w:sz w:val="28"/>
          <w:szCs w:val="28"/>
        </w:rPr>
      </w:pPr>
    </w:p>
    <w:tbl>
      <w:tblPr>
        <w:tblW w:w="4973"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80" w:firstRow="0" w:lastRow="0" w:firstColumn="1" w:lastColumn="0" w:noHBand="0" w:noVBand="1"/>
      </w:tblPr>
      <w:tblGrid>
        <w:gridCol w:w="4073"/>
        <w:gridCol w:w="2107"/>
        <w:gridCol w:w="844"/>
        <w:gridCol w:w="668"/>
        <w:gridCol w:w="668"/>
        <w:gridCol w:w="669"/>
        <w:gridCol w:w="668"/>
        <w:gridCol w:w="668"/>
        <w:gridCol w:w="669"/>
        <w:gridCol w:w="668"/>
        <w:gridCol w:w="668"/>
        <w:gridCol w:w="669"/>
        <w:gridCol w:w="668"/>
        <w:gridCol w:w="668"/>
        <w:gridCol w:w="669"/>
      </w:tblGrid>
      <w:tr w:rsidR="00B92444" w:rsidRPr="00446F25" w14:paraId="2F5F7A9F" w14:textId="77777777" w:rsidTr="00B92444">
        <w:trPr>
          <w:trHeight w:val="20"/>
          <w:tblHeader/>
        </w:trPr>
        <w:tc>
          <w:tcPr>
            <w:tcW w:w="4111" w:type="dxa"/>
            <w:vMerge w:val="restart"/>
            <w:vAlign w:val="center"/>
            <w:hideMark/>
          </w:tcPr>
          <w:p w14:paraId="319E94D6" w14:textId="77777777" w:rsidR="00AE5A2B" w:rsidRPr="00446F25" w:rsidRDefault="00AE5A2B" w:rsidP="00446F25">
            <w:pPr>
              <w:shd w:val="clear" w:color="auto" w:fill="FFFFFF"/>
              <w:jc w:val="center"/>
              <w:rPr>
                <w:kern w:val="2"/>
                <w:sz w:val="20"/>
                <w:szCs w:val="20"/>
                <w:lang w:eastAsia="en-US"/>
              </w:rPr>
            </w:pPr>
            <w:r w:rsidRPr="00446F25">
              <w:rPr>
                <w:kern w:val="2"/>
                <w:sz w:val="20"/>
                <w:szCs w:val="20"/>
                <w:lang w:eastAsia="en-US"/>
              </w:rPr>
              <w:t>Наименование муниципальной программы, номер и наименование подпрограммы</w:t>
            </w:r>
          </w:p>
        </w:tc>
        <w:tc>
          <w:tcPr>
            <w:tcW w:w="2126" w:type="dxa"/>
            <w:vMerge w:val="restart"/>
            <w:vAlign w:val="center"/>
            <w:hideMark/>
          </w:tcPr>
          <w:p w14:paraId="2BC09236" w14:textId="77777777" w:rsidR="00AE5A2B" w:rsidRPr="00446F25" w:rsidRDefault="00AE5A2B" w:rsidP="00446F25">
            <w:pPr>
              <w:shd w:val="clear" w:color="auto" w:fill="FFFFFF"/>
              <w:jc w:val="center"/>
              <w:rPr>
                <w:kern w:val="2"/>
                <w:sz w:val="20"/>
                <w:szCs w:val="20"/>
                <w:lang w:eastAsia="en-US"/>
              </w:rPr>
            </w:pPr>
            <w:r w:rsidRPr="00446F25">
              <w:rPr>
                <w:kern w:val="2"/>
                <w:sz w:val="20"/>
                <w:szCs w:val="20"/>
                <w:lang w:eastAsia="en-US"/>
              </w:rPr>
              <w:t>Источники</w:t>
            </w:r>
          </w:p>
          <w:p w14:paraId="15B5EB80" w14:textId="77777777" w:rsidR="00AE5A2B" w:rsidRPr="00446F25" w:rsidRDefault="00AE5A2B" w:rsidP="00446F25">
            <w:pPr>
              <w:shd w:val="clear" w:color="auto" w:fill="FFFFFF"/>
              <w:ind w:right="-57"/>
              <w:jc w:val="center"/>
              <w:rPr>
                <w:kern w:val="2"/>
                <w:sz w:val="20"/>
                <w:szCs w:val="20"/>
                <w:lang w:eastAsia="en-US"/>
              </w:rPr>
            </w:pPr>
            <w:r w:rsidRPr="00446F25">
              <w:rPr>
                <w:kern w:val="2"/>
                <w:sz w:val="20"/>
                <w:szCs w:val="20"/>
                <w:lang w:eastAsia="en-US"/>
              </w:rPr>
              <w:t>финансирования</w:t>
            </w:r>
          </w:p>
        </w:tc>
        <w:tc>
          <w:tcPr>
            <w:tcW w:w="851" w:type="dxa"/>
            <w:vMerge w:val="restart"/>
            <w:vAlign w:val="center"/>
            <w:hideMark/>
          </w:tcPr>
          <w:p w14:paraId="7F1844B8" w14:textId="77777777" w:rsidR="00AE5A2B" w:rsidRPr="00446F25" w:rsidRDefault="00AE5A2B" w:rsidP="00446F25">
            <w:pPr>
              <w:shd w:val="clear" w:color="auto" w:fill="FFFFFF"/>
              <w:ind w:left="-56" w:right="-57"/>
              <w:jc w:val="center"/>
              <w:rPr>
                <w:kern w:val="2"/>
                <w:sz w:val="20"/>
                <w:szCs w:val="20"/>
                <w:lang w:eastAsia="en-US"/>
              </w:rPr>
            </w:pPr>
            <w:r w:rsidRPr="00446F25">
              <w:rPr>
                <w:kern w:val="2"/>
                <w:sz w:val="20"/>
                <w:szCs w:val="20"/>
                <w:lang w:eastAsia="en-US"/>
              </w:rPr>
              <w:t>Объем расходов, всего</w:t>
            </w:r>
          </w:p>
          <w:p w14:paraId="61114206" w14:textId="77777777" w:rsidR="00AE5A2B" w:rsidRPr="00446F25" w:rsidRDefault="00AE5A2B" w:rsidP="00446F25">
            <w:pPr>
              <w:shd w:val="clear" w:color="auto" w:fill="FFFFFF"/>
              <w:ind w:left="-56" w:right="-57"/>
              <w:jc w:val="center"/>
              <w:rPr>
                <w:kern w:val="2"/>
                <w:sz w:val="20"/>
                <w:szCs w:val="20"/>
                <w:lang w:eastAsia="en-US"/>
              </w:rPr>
            </w:pPr>
            <w:r w:rsidRPr="00446F25">
              <w:rPr>
                <w:kern w:val="2"/>
                <w:sz w:val="20"/>
                <w:szCs w:val="20"/>
                <w:lang w:eastAsia="en-US"/>
              </w:rPr>
              <w:t>(тыс. рублей)</w:t>
            </w:r>
          </w:p>
        </w:tc>
        <w:tc>
          <w:tcPr>
            <w:tcW w:w="8080" w:type="dxa"/>
            <w:gridSpan w:val="12"/>
            <w:vAlign w:val="center"/>
          </w:tcPr>
          <w:p w14:paraId="6E1ED1B2" w14:textId="77777777" w:rsidR="00AE5A2B" w:rsidRPr="00446F25" w:rsidRDefault="00AE5A2B" w:rsidP="00446F25">
            <w:pPr>
              <w:shd w:val="clear" w:color="auto" w:fill="FFFFFF"/>
              <w:jc w:val="center"/>
              <w:rPr>
                <w:kern w:val="2"/>
                <w:sz w:val="20"/>
                <w:szCs w:val="20"/>
                <w:lang w:eastAsia="en-US"/>
              </w:rPr>
            </w:pPr>
            <w:r w:rsidRPr="00446F25">
              <w:rPr>
                <w:kern w:val="2"/>
                <w:sz w:val="20"/>
                <w:szCs w:val="20"/>
                <w:lang w:eastAsia="en-US"/>
              </w:rPr>
              <w:t>в том числе по годам реализации муниципальной программы (тыс. рублей)</w:t>
            </w:r>
          </w:p>
        </w:tc>
      </w:tr>
      <w:tr w:rsidR="00446F25" w:rsidRPr="00446F25" w14:paraId="0E6F896D" w14:textId="77777777" w:rsidTr="00B92444">
        <w:trPr>
          <w:trHeight w:val="20"/>
          <w:tblHeader/>
        </w:trPr>
        <w:tc>
          <w:tcPr>
            <w:tcW w:w="4111" w:type="dxa"/>
            <w:vMerge/>
            <w:vAlign w:val="center"/>
            <w:hideMark/>
          </w:tcPr>
          <w:p w14:paraId="7CF00165" w14:textId="77777777" w:rsidR="00AE5A2B" w:rsidRPr="00446F25" w:rsidRDefault="00AE5A2B" w:rsidP="00446F25">
            <w:pPr>
              <w:jc w:val="center"/>
              <w:rPr>
                <w:kern w:val="2"/>
                <w:sz w:val="20"/>
                <w:szCs w:val="20"/>
                <w:lang w:eastAsia="en-US"/>
              </w:rPr>
            </w:pPr>
          </w:p>
        </w:tc>
        <w:tc>
          <w:tcPr>
            <w:tcW w:w="2126" w:type="dxa"/>
            <w:vMerge/>
            <w:vAlign w:val="center"/>
            <w:hideMark/>
          </w:tcPr>
          <w:p w14:paraId="1E728584" w14:textId="77777777" w:rsidR="00AE5A2B" w:rsidRPr="00446F25" w:rsidRDefault="00AE5A2B" w:rsidP="00446F25">
            <w:pPr>
              <w:jc w:val="center"/>
              <w:rPr>
                <w:kern w:val="2"/>
                <w:sz w:val="20"/>
                <w:szCs w:val="20"/>
                <w:lang w:eastAsia="en-US"/>
              </w:rPr>
            </w:pPr>
          </w:p>
        </w:tc>
        <w:tc>
          <w:tcPr>
            <w:tcW w:w="851" w:type="dxa"/>
            <w:vMerge/>
            <w:vAlign w:val="center"/>
            <w:hideMark/>
          </w:tcPr>
          <w:p w14:paraId="2A78DC51" w14:textId="77777777" w:rsidR="00AE5A2B" w:rsidRPr="00446F25" w:rsidRDefault="00AE5A2B" w:rsidP="00446F25">
            <w:pPr>
              <w:ind w:left="-56" w:right="-57"/>
              <w:jc w:val="center"/>
              <w:rPr>
                <w:kern w:val="2"/>
                <w:sz w:val="20"/>
                <w:szCs w:val="20"/>
                <w:lang w:eastAsia="en-US"/>
              </w:rPr>
            </w:pPr>
          </w:p>
        </w:tc>
        <w:tc>
          <w:tcPr>
            <w:tcW w:w="673" w:type="dxa"/>
            <w:vAlign w:val="center"/>
            <w:hideMark/>
          </w:tcPr>
          <w:p w14:paraId="79A8CE36"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2019</w:t>
            </w:r>
          </w:p>
        </w:tc>
        <w:tc>
          <w:tcPr>
            <w:tcW w:w="673" w:type="dxa"/>
            <w:vAlign w:val="center"/>
            <w:hideMark/>
          </w:tcPr>
          <w:p w14:paraId="5BFBF60F"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2020</w:t>
            </w:r>
          </w:p>
        </w:tc>
        <w:tc>
          <w:tcPr>
            <w:tcW w:w="674" w:type="dxa"/>
            <w:vAlign w:val="center"/>
            <w:hideMark/>
          </w:tcPr>
          <w:p w14:paraId="6C1B94CF"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2021</w:t>
            </w:r>
          </w:p>
        </w:tc>
        <w:tc>
          <w:tcPr>
            <w:tcW w:w="673" w:type="dxa"/>
            <w:vAlign w:val="center"/>
            <w:hideMark/>
          </w:tcPr>
          <w:p w14:paraId="7928B099"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2022</w:t>
            </w:r>
          </w:p>
        </w:tc>
        <w:tc>
          <w:tcPr>
            <w:tcW w:w="673" w:type="dxa"/>
            <w:vAlign w:val="center"/>
            <w:hideMark/>
          </w:tcPr>
          <w:p w14:paraId="290BD0E6"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2023</w:t>
            </w:r>
          </w:p>
        </w:tc>
        <w:tc>
          <w:tcPr>
            <w:tcW w:w="674" w:type="dxa"/>
            <w:vAlign w:val="center"/>
            <w:hideMark/>
          </w:tcPr>
          <w:p w14:paraId="4559D003"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2024</w:t>
            </w:r>
          </w:p>
        </w:tc>
        <w:tc>
          <w:tcPr>
            <w:tcW w:w="673" w:type="dxa"/>
            <w:vAlign w:val="center"/>
          </w:tcPr>
          <w:p w14:paraId="218DCF5E"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2025</w:t>
            </w:r>
          </w:p>
        </w:tc>
        <w:tc>
          <w:tcPr>
            <w:tcW w:w="673" w:type="dxa"/>
            <w:vAlign w:val="center"/>
          </w:tcPr>
          <w:p w14:paraId="58591F8A"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2026</w:t>
            </w:r>
          </w:p>
        </w:tc>
        <w:tc>
          <w:tcPr>
            <w:tcW w:w="674" w:type="dxa"/>
            <w:vAlign w:val="center"/>
          </w:tcPr>
          <w:p w14:paraId="6E1BDB87"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2027</w:t>
            </w:r>
          </w:p>
        </w:tc>
        <w:tc>
          <w:tcPr>
            <w:tcW w:w="673" w:type="dxa"/>
            <w:vAlign w:val="center"/>
          </w:tcPr>
          <w:p w14:paraId="3DC1C78C"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2028</w:t>
            </w:r>
          </w:p>
        </w:tc>
        <w:tc>
          <w:tcPr>
            <w:tcW w:w="673" w:type="dxa"/>
            <w:vAlign w:val="center"/>
          </w:tcPr>
          <w:p w14:paraId="4E11294A"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2029</w:t>
            </w:r>
          </w:p>
        </w:tc>
        <w:tc>
          <w:tcPr>
            <w:tcW w:w="674" w:type="dxa"/>
            <w:vAlign w:val="center"/>
            <w:hideMark/>
          </w:tcPr>
          <w:p w14:paraId="0369D726"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2030</w:t>
            </w:r>
          </w:p>
        </w:tc>
      </w:tr>
      <w:tr w:rsidR="00446F25" w:rsidRPr="00446F25" w14:paraId="5CF3AC16" w14:textId="77777777" w:rsidTr="00B92444">
        <w:trPr>
          <w:trHeight w:val="20"/>
          <w:tblHeader/>
        </w:trPr>
        <w:tc>
          <w:tcPr>
            <w:tcW w:w="4111" w:type="dxa"/>
            <w:vAlign w:val="center"/>
            <w:hideMark/>
          </w:tcPr>
          <w:p w14:paraId="67F7CC0C" w14:textId="77777777" w:rsidR="00AE5A2B" w:rsidRPr="00446F25" w:rsidRDefault="00AE5A2B" w:rsidP="00446F25">
            <w:pPr>
              <w:shd w:val="clear" w:color="auto" w:fill="FFFFFF"/>
              <w:jc w:val="center"/>
              <w:rPr>
                <w:kern w:val="2"/>
                <w:sz w:val="20"/>
                <w:szCs w:val="20"/>
                <w:lang w:eastAsia="en-US"/>
              </w:rPr>
            </w:pPr>
            <w:r w:rsidRPr="00446F25">
              <w:rPr>
                <w:kern w:val="2"/>
                <w:sz w:val="20"/>
                <w:szCs w:val="20"/>
                <w:lang w:eastAsia="en-US"/>
              </w:rPr>
              <w:t>1</w:t>
            </w:r>
          </w:p>
        </w:tc>
        <w:tc>
          <w:tcPr>
            <w:tcW w:w="2126" w:type="dxa"/>
            <w:vAlign w:val="center"/>
            <w:hideMark/>
          </w:tcPr>
          <w:p w14:paraId="285BE411" w14:textId="77777777" w:rsidR="00AE5A2B" w:rsidRPr="00446F25" w:rsidRDefault="00AE5A2B" w:rsidP="00446F25">
            <w:pPr>
              <w:shd w:val="clear" w:color="auto" w:fill="FFFFFF"/>
              <w:jc w:val="center"/>
              <w:rPr>
                <w:kern w:val="2"/>
                <w:sz w:val="20"/>
                <w:szCs w:val="20"/>
                <w:lang w:eastAsia="en-US"/>
              </w:rPr>
            </w:pPr>
            <w:r w:rsidRPr="00446F25">
              <w:rPr>
                <w:kern w:val="2"/>
                <w:sz w:val="20"/>
                <w:szCs w:val="20"/>
                <w:lang w:eastAsia="en-US"/>
              </w:rPr>
              <w:t>2</w:t>
            </w:r>
          </w:p>
        </w:tc>
        <w:tc>
          <w:tcPr>
            <w:tcW w:w="851" w:type="dxa"/>
            <w:vAlign w:val="center"/>
            <w:hideMark/>
          </w:tcPr>
          <w:p w14:paraId="684935BE" w14:textId="77777777" w:rsidR="00AE5A2B" w:rsidRPr="00446F25" w:rsidRDefault="00AE5A2B" w:rsidP="00446F25">
            <w:pPr>
              <w:shd w:val="clear" w:color="auto" w:fill="FFFFFF"/>
              <w:ind w:left="-56" w:right="-57"/>
              <w:jc w:val="center"/>
              <w:rPr>
                <w:kern w:val="2"/>
                <w:sz w:val="20"/>
                <w:szCs w:val="20"/>
                <w:lang w:eastAsia="en-US"/>
              </w:rPr>
            </w:pPr>
            <w:r w:rsidRPr="00446F25">
              <w:rPr>
                <w:kern w:val="2"/>
                <w:sz w:val="20"/>
                <w:szCs w:val="20"/>
                <w:lang w:eastAsia="en-US"/>
              </w:rPr>
              <w:t>3</w:t>
            </w:r>
          </w:p>
        </w:tc>
        <w:tc>
          <w:tcPr>
            <w:tcW w:w="673" w:type="dxa"/>
            <w:vAlign w:val="center"/>
            <w:hideMark/>
          </w:tcPr>
          <w:p w14:paraId="5B9FA47F"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4</w:t>
            </w:r>
          </w:p>
        </w:tc>
        <w:tc>
          <w:tcPr>
            <w:tcW w:w="673" w:type="dxa"/>
            <w:vAlign w:val="center"/>
            <w:hideMark/>
          </w:tcPr>
          <w:p w14:paraId="16767A40"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5</w:t>
            </w:r>
          </w:p>
        </w:tc>
        <w:tc>
          <w:tcPr>
            <w:tcW w:w="674" w:type="dxa"/>
            <w:vAlign w:val="center"/>
            <w:hideMark/>
          </w:tcPr>
          <w:p w14:paraId="5A3CA21F"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6</w:t>
            </w:r>
          </w:p>
        </w:tc>
        <w:tc>
          <w:tcPr>
            <w:tcW w:w="673" w:type="dxa"/>
            <w:vAlign w:val="center"/>
            <w:hideMark/>
          </w:tcPr>
          <w:p w14:paraId="632453EE"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7</w:t>
            </w:r>
          </w:p>
        </w:tc>
        <w:tc>
          <w:tcPr>
            <w:tcW w:w="673" w:type="dxa"/>
            <w:vAlign w:val="center"/>
            <w:hideMark/>
          </w:tcPr>
          <w:p w14:paraId="03B4B50B"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8</w:t>
            </w:r>
          </w:p>
        </w:tc>
        <w:tc>
          <w:tcPr>
            <w:tcW w:w="674" w:type="dxa"/>
            <w:vAlign w:val="center"/>
            <w:hideMark/>
          </w:tcPr>
          <w:p w14:paraId="469229D5"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9</w:t>
            </w:r>
          </w:p>
        </w:tc>
        <w:tc>
          <w:tcPr>
            <w:tcW w:w="673" w:type="dxa"/>
            <w:vAlign w:val="center"/>
          </w:tcPr>
          <w:p w14:paraId="705BAB1D"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10</w:t>
            </w:r>
          </w:p>
        </w:tc>
        <w:tc>
          <w:tcPr>
            <w:tcW w:w="673" w:type="dxa"/>
            <w:vAlign w:val="center"/>
            <w:hideMark/>
          </w:tcPr>
          <w:p w14:paraId="07C07678"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11</w:t>
            </w:r>
          </w:p>
        </w:tc>
        <w:tc>
          <w:tcPr>
            <w:tcW w:w="674" w:type="dxa"/>
            <w:vAlign w:val="center"/>
          </w:tcPr>
          <w:p w14:paraId="7D8D81AD"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12</w:t>
            </w:r>
          </w:p>
        </w:tc>
        <w:tc>
          <w:tcPr>
            <w:tcW w:w="673" w:type="dxa"/>
            <w:vAlign w:val="center"/>
          </w:tcPr>
          <w:p w14:paraId="38B4D0DF"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13</w:t>
            </w:r>
          </w:p>
        </w:tc>
        <w:tc>
          <w:tcPr>
            <w:tcW w:w="673" w:type="dxa"/>
            <w:vAlign w:val="center"/>
          </w:tcPr>
          <w:p w14:paraId="0BBDBAC7"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14</w:t>
            </w:r>
          </w:p>
        </w:tc>
        <w:tc>
          <w:tcPr>
            <w:tcW w:w="674" w:type="dxa"/>
            <w:vAlign w:val="center"/>
          </w:tcPr>
          <w:p w14:paraId="08B32DE0"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15</w:t>
            </w:r>
          </w:p>
        </w:tc>
      </w:tr>
      <w:tr w:rsidR="00446F25" w:rsidRPr="00446F25" w14:paraId="57572434" w14:textId="77777777" w:rsidTr="00B92444">
        <w:trPr>
          <w:trHeight w:val="20"/>
        </w:trPr>
        <w:tc>
          <w:tcPr>
            <w:tcW w:w="4111" w:type="dxa"/>
            <w:vMerge w:val="restart"/>
            <w:hideMark/>
          </w:tcPr>
          <w:p w14:paraId="0B1DAD4C" w14:textId="77777777" w:rsidR="008C707A" w:rsidRPr="00446F25" w:rsidRDefault="008C707A" w:rsidP="00481FBE">
            <w:pPr>
              <w:shd w:val="clear" w:color="auto" w:fill="FFFFFF"/>
              <w:rPr>
                <w:kern w:val="2"/>
                <w:lang w:eastAsia="en-US"/>
              </w:rPr>
            </w:pPr>
            <w:r w:rsidRPr="00446F25">
              <w:rPr>
                <w:kern w:val="2"/>
                <w:lang w:eastAsia="en-US"/>
              </w:rPr>
              <w:t>Муниципальная программа Первомайского сельского поселения</w:t>
            </w:r>
            <w:r w:rsidR="00446F25">
              <w:rPr>
                <w:kern w:val="2"/>
                <w:lang w:eastAsia="en-US"/>
              </w:rPr>
              <w:t xml:space="preserve"> </w:t>
            </w:r>
            <w:r w:rsidRPr="00446F25">
              <w:rPr>
                <w:kern w:val="2"/>
                <w:lang w:eastAsia="en-US"/>
              </w:rPr>
              <w:t xml:space="preserve">«Социальная поддержка граждан» </w:t>
            </w:r>
          </w:p>
        </w:tc>
        <w:tc>
          <w:tcPr>
            <w:tcW w:w="2126" w:type="dxa"/>
            <w:hideMark/>
          </w:tcPr>
          <w:p w14:paraId="0C8E0644" w14:textId="77777777" w:rsidR="008C707A" w:rsidRPr="00446F25" w:rsidRDefault="008C707A" w:rsidP="00446F25">
            <w:pPr>
              <w:shd w:val="clear" w:color="auto" w:fill="FFFFFF"/>
              <w:rPr>
                <w:kern w:val="2"/>
                <w:lang w:eastAsia="en-US"/>
              </w:rPr>
            </w:pPr>
            <w:r w:rsidRPr="00446F25">
              <w:rPr>
                <w:kern w:val="2"/>
                <w:lang w:eastAsia="en-US"/>
              </w:rPr>
              <w:t>всего</w:t>
            </w:r>
          </w:p>
        </w:tc>
        <w:tc>
          <w:tcPr>
            <w:tcW w:w="851" w:type="dxa"/>
          </w:tcPr>
          <w:p w14:paraId="3F932762" w14:textId="77777777" w:rsidR="008C707A" w:rsidRPr="00446F25" w:rsidRDefault="00447D53" w:rsidP="00446F25">
            <w:pPr>
              <w:ind w:left="-56" w:right="-57"/>
              <w:jc w:val="center"/>
            </w:pPr>
            <w:r>
              <w:t>2911</w:t>
            </w:r>
            <w:r w:rsidR="00093D92">
              <w:t>,</w:t>
            </w:r>
            <w:r>
              <w:t>7</w:t>
            </w:r>
          </w:p>
        </w:tc>
        <w:tc>
          <w:tcPr>
            <w:tcW w:w="673" w:type="dxa"/>
          </w:tcPr>
          <w:p w14:paraId="0B5ABBC9" w14:textId="77777777" w:rsidR="008C707A" w:rsidRPr="00446F25" w:rsidRDefault="008C707A" w:rsidP="00B92444">
            <w:pPr>
              <w:jc w:val="center"/>
            </w:pPr>
            <w:r w:rsidRPr="00446F25">
              <w:rPr>
                <w:spacing w:val="-20"/>
              </w:rPr>
              <w:t>194,1</w:t>
            </w:r>
          </w:p>
        </w:tc>
        <w:tc>
          <w:tcPr>
            <w:tcW w:w="673" w:type="dxa"/>
          </w:tcPr>
          <w:p w14:paraId="32E2D80D" w14:textId="77777777" w:rsidR="008C707A" w:rsidRPr="00446F25" w:rsidRDefault="00B74ADE" w:rsidP="00B92444">
            <w:pPr>
              <w:jc w:val="center"/>
            </w:pPr>
            <w:r>
              <w:rPr>
                <w:spacing w:val="-20"/>
              </w:rPr>
              <w:t>206</w:t>
            </w:r>
            <w:r w:rsidR="008C707A" w:rsidRPr="00446F25">
              <w:rPr>
                <w:spacing w:val="-20"/>
              </w:rPr>
              <w:t>,</w:t>
            </w:r>
            <w:r>
              <w:rPr>
                <w:spacing w:val="-20"/>
              </w:rPr>
              <w:t>0</w:t>
            </w:r>
          </w:p>
        </w:tc>
        <w:tc>
          <w:tcPr>
            <w:tcW w:w="674" w:type="dxa"/>
          </w:tcPr>
          <w:p w14:paraId="43872FE2" w14:textId="77777777" w:rsidR="008C707A" w:rsidRPr="00446F25" w:rsidRDefault="00866395" w:rsidP="00B92444">
            <w:pPr>
              <w:jc w:val="center"/>
            </w:pPr>
            <w:r>
              <w:t>218</w:t>
            </w:r>
            <w:r w:rsidR="00B74ADE">
              <w:t>,</w:t>
            </w:r>
            <w:r>
              <w:t>8</w:t>
            </w:r>
          </w:p>
        </w:tc>
        <w:tc>
          <w:tcPr>
            <w:tcW w:w="673" w:type="dxa"/>
          </w:tcPr>
          <w:p w14:paraId="3444BDAE" w14:textId="77777777" w:rsidR="008C707A" w:rsidRPr="00446F25" w:rsidRDefault="00CA5620" w:rsidP="00B92444">
            <w:pPr>
              <w:jc w:val="center"/>
            </w:pPr>
            <w:r>
              <w:t>254</w:t>
            </w:r>
            <w:r w:rsidR="002C0915">
              <w:t>,</w:t>
            </w:r>
            <w:r>
              <w:t>1</w:t>
            </w:r>
          </w:p>
        </w:tc>
        <w:tc>
          <w:tcPr>
            <w:tcW w:w="673" w:type="dxa"/>
          </w:tcPr>
          <w:p w14:paraId="4C2D881D" w14:textId="77777777" w:rsidR="008C707A" w:rsidRPr="00446F25" w:rsidRDefault="00D86611" w:rsidP="00B92444">
            <w:pPr>
              <w:jc w:val="center"/>
            </w:pPr>
            <w:r>
              <w:t>273,5</w:t>
            </w:r>
          </w:p>
        </w:tc>
        <w:tc>
          <w:tcPr>
            <w:tcW w:w="674" w:type="dxa"/>
          </w:tcPr>
          <w:p w14:paraId="09CB9A74" w14:textId="77777777" w:rsidR="008C707A" w:rsidRPr="00446F25" w:rsidRDefault="00447D53" w:rsidP="00B92444">
            <w:pPr>
              <w:jc w:val="center"/>
            </w:pPr>
            <w:r>
              <w:t>2</w:t>
            </w:r>
            <w:r w:rsidR="00D86611">
              <w:t>9</w:t>
            </w:r>
            <w:r>
              <w:t>4</w:t>
            </w:r>
            <w:r w:rsidR="00D86611">
              <w:t>,</w:t>
            </w:r>
            <w:r>
              <w:t>6</w:t>
            </w:r>
          </w:p>
        </w:tc>
        <w:tc>
          <w:tcPr>
            <w:tcW w:w="673" w:type="dxa"/>
          </w:tcPr>
          <w:p w14:paraId="62F1066A" w14:textId="77777777" w:rsidR="008C707A" w:rsidRPr="00446F25" w:rsidRDefault="00D86611" w:rsidP="00B92444">
            <w:pPr>
              <w:jc w:val="center"/>
            </w:pPr>
            <w:r>
              <w:t>303,6</w:t>
            </w:r>
          </w:p>
        </w:tc>
        <w:tc>
          <w:tcPr>
            <w:tcW w:w="673" w:type="dxa"/>
          </w:tcPr>
          <w:p w14:paraId="53900C23" w14:textId="77777777" w:rsidR="008C707A" w:rsidRPr="00446F25" w:rsidRDefault="00D86611" w:rsidP="00B92444">
            <w:pPr>
              <w:jc w:val="center"/>
            </w:pPr>
            <w:r>
              <w:t>317,4</w:t>
            </w:r>
          </w:p>
        </w:tc>
        <w:tc>
          <w:tcPr>
            <w:tcW w:w="674" w:type="dxa"/>
          </w:tcPr>
          <w:p w14:paraId="582E8FAD" w14:textId="77777777" w:rsidR="008C707A" w:rsidRPr="00446F25" w:rsidRDefault="008C707A" w:rsidP="00B92444">
            <w:pPr>
              <w:jc w:val="center"/>
            </w:pPr>
            <w:r w:rsidRPr="00446F25">
              <w:t>212,4</w:t>
            </w:r>
          </w:p>
        </w:tc>
        <w:tc>
          <w:tcPr>
            <w:tcW w:w="673" w:type="dxa"/>
          </w:tcPr>
          <w:p w14:paraId="0D4ACE72" w14:textId="77777777" w:rsidR="008C707A" w:rsidRPr="00446F25" w:rsidRDefault="008C707A" w:rsidP="00B92444">
            <w:pPr>
              <w:jc w:val="center"/>
            </w:pPr>
            <w:r w:rsidRPr="00446F25">
              <w:t>212,4</w:t>
            </w:r>
          </w:p>
        </w:tc>
        <w:tc>
          <w:tcPr>
            <w:tcW w:w="673" w:type="dxa"/>
          </w:tcPr>
          <w:p w14:paraId="09DEA2CA" w14:textId="77777777" w:rsidR="008C707A" w:rsidRPr="00446F25" w:rsidRDefault="008C707A" w:rsidP="00B92444">
            <w:pPr>
              <w:jc w:val="center"/>
            </w:pPr>
            <w:r w:rsidRPr="00446F25">
              <w:t>212,4</w:t>
            </w:r>
          </w:p>
        </w:tc>
        <w:tc>
          <w:tcPr>
            <w:tcW w:w="674" w:type="dxa"/>
          </w:tcPr>
          <w:p w14:paraId="3D17DBC7" w14:textId="77777777" w:rsidR="008C707A" w:rsidRPr="00446F25" w:rsidRDefault="008C707A" w:rsidP="00B92444">
            <w:pPr>
              <w:jc w:val="center"/>
            </w:pPr>
            <w:r w:rsidRPr="00446F25">
              <w:t>212,4</w:t>
            </w:r>
          </w:p>
        </w:tc>
      </w:tr>
      <w:tr w:rsidR="00446F25" w:rsidRPr="00446F25" w14:paraId="7130E7D3" w14:textId="77777777" w:rsidTr="00B92444">
        <w:trPr>
          <w:trHeight w:val="20"/>
        </w:trPr>
        <w:tc>
          <w:tcPr>
            <w:tcW w:w="4111" w:type="dxa"/>
            <w:vMerge/>
            <w:hideMark/>
          </w:tcPr>
          <w:p w14:paraId="4514C099" w14:textId="77777777" w:rsidR="008C707A" w:rsidRPr="00446F25" w:rsidRDefault="008C707A" w:rsidP="00481FBE">
            <w:pPr>
              <w:rPr>
                <w:kern w:val="2"/>
                <w:lang w:eastAsia="en-US"/>
              </w:rPr>
            </w:pPr>
          </w:p>
        </w:tc>
        <w:tc>
          <w:tcPr>
            <w:tcW w:w="2126" w:type="dxa"/>
            <w:hideMark/>
          </w:tcPr>
          <w:p w14:paraId="482D8207" w14:textId="77777777" w:rsidR="008C707A" w:rsidRPr="00446F25" w:rsidRDefault="008C707A" w:rsidP="00446F25">
            <w:pPr>
              <w:shd w:val="clear" w:color="auto" w:fill="FFFFFF"/>
              <w:rPr>
                <w:kern w:val="2"/>
                <w:lang w:eastAsia="en-US"/>
              </w:rPr>
            </w:pPr>
            <w:r w:rsidRPr="00446F25">
              <w:rPr>
                <w:kern w:val="2"/>
                <w:lang w:eastAsia="en-US"/>
              </w:rPr>
              <w:t>бюджет сельского поселения</w:t>
            </w:r>
          </w:p>
        </w:tc>
        <w:tc>
          <w:tcPr>
            <w:tcW w:w="851" w:type="dxa"/>
          </w:tcPr>
          <w:p w14:paraId="14E21538" w14:textId="77777777" w:rsidR="008C707A" w:rsidRPr="00446F25" w:rsidRDefault="00447D53" w:rsidP="00446F25">
            <w:pPr>
              <w:ind w:left="-56" w:right="-57"/>
              <w:jc w:val="center"/>
            </w:pPr>
            <w:r>
              <w:t>2911</w:t>
            </w:r>
            <w:r w:rsidR="00D86611">
              <w:t>,</w:t>
            </w:r>
            <w:r>
              <w:t>7</w:t>
            </w:r>
          </w:p>
        </w:tc>
        <w:tc>
          <w:tcPr>
            <w:tcW w:w="673" w:type="dxa"/>
          </w:tcPr>
          <w:p w14:paraId="4054D48B" w14:textId="77777777" w:rsidR="008C707A" w:rsidRPr="00446F25" w:rsidRDefault="008C707A" w:rsidP="00B92444">
            <w:pPr>
              <w:jc w:val="center"/>
            </w:pPr>
            <w:r w:rsidRPr="00446F25">
              <w:rPr>
                <w:spacing w:val="-20"/>
              </w:rPr>
              <w:t>194,1</w:t>
            </w:r>
          </w:p>
        </w:tc>
        <w:tc>
          <w:tcPr>
            <w:tcW w:w="673" w:type="dxa"/>
          </w:tcPr>
          <w:p w14:paraId="116AB21D" w14:textId="77777777" w:rsidR="008C707A" w:rsidRPr="00446F25" w:rsidRDefault="00B74ADE" w:rsidP="00B92444">
            <w:pPr>
              <w:jc w:val="center"/>
            </w:pPr>
            <w:r>
              <w:rPr>
                <w:spacing w:val="-20"/>
              </w:rPr>
              <w:t>206</w:t>
            </w:r>
            <w:r w:rsidR="008C707A" w:rsidRPr="00446F25">
              <w:rPr>
                <w:spacing w:val="-20"/>
              </w:rPr>
              <w:t>,</w:t>
            </w:r>
            <w:r>
              <w:rPr>
                <w:spacing w:val="-20"/>
              </w:rPr>
              <w:t>0</w:t>
            </w:r>
          </w:p>
        </w:tc>
        <w:tc>
          <w:tcPr>
            <w:tcW w:w="674" w:type="dxa"/>
          </w:tcPr>
          <w:p w14:paraId="453FBF4D" w14:textId="77777777" w:rsidR="008C707A" w:rsidRPr="00446F25" w:rsidRDefault="00866395" w:rsidP="00B92444">
            <w:pPr>
              <w:jc w:val="center"/>
            </w:pPr>
            <w:r>
              <w:t>218</w:t>
            </w:r>
            <w:r w:rsidR="00B74ADE">
              <w:t>,</w:t>
            </w:r>
            <w:r>
              <w:t>8</w:t>
            </w:r>
          </w:p>
        </w:tc>
        <w:tc>
          <w:tcPr>
            <w:tcW w:w="673" w:type="dxa"/>
          </w:tcPr>
          <w:p w14:paraId="399AD2BA" w14:textId="77777777" w:rsidR="008C707A" w:rsidRPr="00446F25" w:rsidRDefault="00CA5620" w:rsidP="00B92444">
            <w:pPr>
              <w:jc w:val="center"/>
            </w:pPr>
            <w:r>
              <w:t>254</w:t>
            </w:r>
            <w:r w:rsidR="002C0915">
              <w:t>,</w:t>
            </w:r>
            <w:r>
              <w:t>1</w:t>
            </w:r>
          </w:p>
        </w:tc>
        <w:tc>
          <w:tcPr>
            <w:tcW w:w="673" w:type="dxa"/>
          </w:tcPr>
          <w:p w14:paraId="0392F6AD" w14:textId="77777777" w:rsidR="008C707A" w:rsidRPr="00446F25" w:rsidRDefault="00D86611" w:rsidP="00B92444">
            <w:pPr>
              <w:jc w:val="center"/>
            </w:pPr>
            <w:r>
              <w:t>273,5</w:t>
            </w:r>
          </w:p>
        </w:tc>
        <w:tc>
          <w:tcPr>
            <w:tcW w:w="674" w:type="dxa"/>
          </w:tcPr>
          <w:p w14:paraId="380DFACD" w14:textId="77777777" w:rsidR="008C707A" w:rsidRPr="00446F25" w:rsidRDefault="00447D53" w:rsidP="00B92444">
            <w:pPr>
              <w:jc w:val="center"/>
            </w:pPr>
            <w:r>
              <w:t>2</w:t>
            </w:r>
            <w:r w:rsidR="00D86611">
              <w:t>9</w:t>
            </w:r>
            <w:r>
              <w:t>4</w:t>
            </w:r>
            <w:r w:rsidR="00D86611">
              <w:t>,</w:t>
            </w:r>
            <w:r>
              <w:t>6</w:t>
            </w:r>
          </w:p>
        </w:tc>
        <w:tc>
          <w:tcPr>
            <w:tcW w:w="673" w:type="dxa"/>
          </w:tcPr>
          <w:p w14:paraId="0B5B6DE8" w14:textId="77777777" w:rsidR="008C707A" w:rsidRPr="00446F25" w:rsidRDefault="00D86611" w:rsidP="00B92444">
            <w:pPr>
              <w:jc w:val="center"/>
            </w:pPr>
            <w:r>
              <w:t>303,6</w:t>
            </w:r>
          </w:p>
        </w:tc>
        <w:tc>
          <w:tcPr>
            <w:tcW w:w="673" w:type="dxa"/>
          </w:tcPr>
          <w:p w14:paraId="4D94122E" w14:textId="77777777" w:rsidR="008C707A" w:rsidRPr="00446F25" w:rsidRDefault="00D86611" w:rsidP="00B92444">
            <w:pPr>
              <w:jc w:val="center"/>
            </w:pPr>
            <w:r>
              <w:t>317,4</w:t>
            </w:r>
          </w:p>
        </w:tc>
        <w:tc>
          <w:tcPr>
            <w:tcW w:w="674" w:type="dxa"/>
          </w:tcPr>
          <w:p w14:paraId="448A51B1" w14:textId="77777777" w:rsidR="008C707A" w:rsidRPr="00446F25" w:rsidRDefault="008C707A" w:rsidP="00B92444">
            <w:pPr>
              <w:jc w:val="center"/>
            </w:pPr>
            <w:r w:rsidRPr="00446F25">
              <w:t>212,4</w:t>
            </w:r>
          </w:p>
        </w:tc>
        <w:tc>
          <w:tcPr>
            <w:tcW w:w="673" w:type="dxa"/>
          </w:tcPr>
          <w:p w14:paraId="096CCB1F" w14:textId="77777777" w:rsidR="008C707A" w:rsidRPr="00446F25" w:rsidRDefault="008C707A" w:rsidP="00B92444">
            <w:pPr>
              <w:jc w:val="center"/>
            </w:pPr>
            <w:r w:rsidRPr="00446F25">
              <w:t>212,4</w:t>
            </w:r>
          </w:p>
        </w:tc>
        <w:tc>
          <w:tcPr>
            <w:tcW w:w="673" w:type="dxa"/>
          </w:tcPr>
          <w:p w14:paraId="2DB9133E" w14:textId="77777777" w:rsidR="008C707A" w:rsidRPr="00446F25" w:rsidRDefault="008C707A" w:rsidP="00B92444">
            <w:pPr>
              <w:jc w:val="center"/>
            </w:pPr>
            <w:r w:rsidRPr="00446F25">
              <w:t>212,4</w:t>
            </w:r>
          </w:p>
        </w:tc>
        <w:tc>
          <w:tcPr>
            <w:tcW w:w="674" w:type="dxa"/>
          </w:tcPr>
          <w:p w14:paraId="30240718" w14:textId="77777777" w:rsidR="008C707A" w:rsidRPr="00446F25" w:rsidRDefault="008C707A" w:rsidP="00B92444">
            <w:pPr>
              <w:jc w:val="center"/>
            </w:pPr>
            <w:r w:rsidRPr="00446F25">
              <w:t>212,4</w:t>
            </w:r>
          </w:p>
        </w:tc>
      </w:tr>
      <w:tr w:rsidR="00446F25" w:rsidRPr="00446F25" w14:paraId="1FE2224C" w14:textId="77777777" w:rsidTr="00D86611">
        <w:trPr>
          <w:trHeight w:val="20"/>
        </w:trPr>
        <w:tc>
          <w:tcPr>
            <w:tcW w:w="4111" w:type="dxa"/>
            <w:vMerge w:val="restart"/>
            <w:hideMark/>
          </w:tcPr>
          <w:p w14:paraId="7C3A8E1F" w14:textId="77777777" w:rsidR="008C707A" w:rsidRPr="00446F25" w:rsidRDefault="008C707A" w:rsidP="00481FBE">
            <w:pPr>
              <w:shd w:val="clear" w:color="auto" w:fill="FFFFFF"/>
              <w:rPr>
                <w:kern w:val="2"/>
                <w:lang w:eastAsia="en-US"/>
              </w:rPr>
            </w:pPr>
            <w:r w:rsidRPr="00446F25">
              <w:rPr>
                <w:kern w:val="2"/>
                <w:lang w:eastAsia="en-US"/>
              </w:rPr>
              <w:t>Подпрограмма 1</w:t>
            </w:r>
          </w:p>
          <w:p w14:paraId="6D6B40DB" w14:textId="77777777" w:rsidR="008C707A" w:rsidRPr="00446F25" w:rsidRDefault="008C707A" w:rsidP="00481FBE">
            <w:pPr>
              <w:shd w:val="clear" w:color="auto" w:fill="FFFFFF"/>
              <w:rPr>
                <w:kern w:val="2"/>
                <w:lang w:eastAsia="en-US"/>
              </w:rPr>
            </w:pPr>
            <w:r w:rsidRPr="00446F25">
              <w:rPr>
                <w:kern w:val="2"/>
                <w:lang w:eastAsia="en-US"/>
              </w:rPr>
              <w:t>«Выплата государственной пенсии за выслугу лет лицам, замещавшим муниципальные должности и должности муниципальной службы в поселении»</w:t>
            </w:r>
          </w:p>
        </w:tc>
        <w:tc>
          <w:tcPr>
            <w:tcW w:w="2126" w:type="dxa"/>
            <w:hideMark/>
          </w:tcPr>
          <w:p w14:paraId="46A40CAA" w14:textId="77777777" w:rsidR="008C707A" w:rsidRPr="00446F25" w:rsidRDefault="008C707A" w:rsidP="00446F25">
            <w:pPr>
              <w:shd w:val="clear" w:color="auto" w:fill="FFFFFF"/>
              <w:rPr>
                <w:kern w:val="2"/>
                <w:lang w:eastAsia="en-US"/>
              </w:rPr>
            </w:pPr>
            <w:r w:rsidRPr="00446F25">
              <w:rPr>
                <w:kern w:val="2"/>
                <w:lang w:eastAsia="en-US"/>
              </w:rPr>
              <w:t>всего</w:t>
            </w:r>
          </w:p>
        </w:tc>
        <w:tc>
          <w:tcPr>
            <w:tcW w:w="851" w:type="dxa"/>
          </w:tcPr>
          <w:p w14:paraId="1E86C062" w14:textId="77777777" w:rsidR="008C707A" w:rsidRPr="00446F25" w:rsidRDefault="00447D53" w:rsidP="00446F25">
            <w:pPr>
              <w:ind w:left="-56" w:right="-57"/>
              <w:jc w:val="center"/>
            </w:pPr>
            <w:r>
              <w:t>2911</w:t>
            </w:r>
            <w:r w:rsidR="00D86611">
              <w:t>,</w:t>
            </w:r>
            <w:r>
              <w:t>7</w:t>
            </w:r>
          </w:p>
        </w:tc>
        <w:tc>
          <w:tcPr>
            <w:tcW w:w="673" w:type="dxa"/>
            <w:hideMark/>
          </w:tcPr>
          <w:p w14:paraId="328F3549" w14:textId="77777777" w:rsidR="008C707A" w:rsidRPr="00446F25" w:rsidRDefault="008C707A" w:rsidP="00B92444">
            <w:pPr>
              <w:jc w:val="center"/>
            </w:pPr>
            <w:r w:rsidRPr="00446F25">
              <w:rPr>
                <w:spacing w:val="-20"/>
              </w:rPr>
              <w:t>194,1</w:t>
            </w:r>
          </w:p>
        </w:tc>
        <w:tc>
          <w:tcPr>
            <w:tcW w:w="673" w:type="dxa"/>
            <w:hideMark/>
          </w:tcPr>
          <w:p w14:paraId="3AFC0883" w14:textId="77777777" w:rsidR="008C707A" w:rsidRPr="00446F25" w:rsidRDefault="00B74ADE" w:rsidP="00B92444">
            <w:pPr>
              <w:jc w:val="center"/>
            </w:pPr>
            <w:r>
              <w:rPr>
                <w:spacing w:val="-20"/>
              </w:rPr>
              <w:t>206</w:t>
            </w:r>
            <w:r w:rsidR="008C707A" w:rsidRPr="00446F25">
              <w:rPr>
                <w:spacing w:val="-20"/>
              </w:rPr>
              <w:t>,</w:t>
            </w:r>
            <w:r>
              <w:rPr>
                <w:spacing w:val="-20"/>
              </w:rPr>
              <w:t>0</w:t>
            </w:r>
          </w:p>
        </w:tc>
        <w:tc>
          <w:tcPr>
            <w:tcW w:w="674" w:type="dxa"/>
            <w:hideMark/>
          </w:tcPr>
          <w:p w14:paraId="71DF5F01" w14:textId="77777777" w:rsidR="008C707A" w:rsidRPr="00446F25" w:rsidRDefault="00866395" w:rsidP="00B92444">
            <w:pPr>
              <w:jc w:val="center"/>
            </w:pPr>
            <w:r>
              <w:t>218</w:t>
            </w:r>
            <w:r w:rsidR="00B74ADE">
              <w:t>,</w:t>
            </w:r>
            <w:r>
              <w:t>8</w:t>
            </w:r>
          </w:p>
        </w:tc>
        <w:tc>
          <w:tcPr>
            <w:tcW w:w="673" w:type="dxa"/>
          </w:tcPr>
          <w:p w14:paraId="214CAC44" w14:textId="77777777" w:rsidR="008C707A" w:rsidRPr="00446F25" w:rsidRDefault="00CA5620" w:rsidP="00B92444">
            <w:pPr>
              <w:jc w:val="center"/>
            </w:pPr>
            <w:r>
              <w:t>254</w:t>
            </w:r>
            <w:r w:rsidR="002C0915">
              <w:t>,</w:t>
            </w:r>
            <w:r>
              <w:t>1</w:t>
            </w:r>
          </w:p>
        </w:tc>
        <w:tc>
          <w:tcPr>
            <w:tcW w:w="673" w:type="dxa"/>
          </w:tcPr>
          <w:p w14:paraId="15796CC5" w14:textId="77777777" w:rsidR="008C707A" w:rsidRPr="00446F25" w:rsidRDefault="00D86611" w:rsidP="00B92444">
            <w:pPr>
              <w:jc w:val="center"/>
            </w:pPr>
            <w:r>
              <w:t>273,5</w:t>
            </w:r>
          </w:p>
        </w:tc>
        <w:tc>
          <w:tcPr>
            <w:tcW w:w="674" w:type="dxa"/>
          </w:tcPr>
          <w:p w14:paraId="6E4E80A7" w14:textId="77777777" w:rsidR="008C707A" w:rsidRPr="00446F25" w:rsidRDefault="00447D53" w:rsidP="00B92444">
            <w:pPr>
              <w:jc w:val="center"/>
            </w:pPr>
            <w:r>
              <w:t>2</w:t>
            </w:r>
            <w:r w:rsidR="00D86611">
              <w:t>9</w:t>
            </w:r>
            <w:r>
              <w:t>4</w:t>
            </w:r>
            <w:r w:rsidR="00D86611">
              <w:t>,</w:t>
            </w:r>
            <w:r>
              <w:t>6</w:t>
            </w:r>
          </w:p>
        </w:tc>
        <w:tc>
          <w:tcPr>
            <w:tcW w:w="673" w:type="dxa"/>
          </w:tcPr>
          <w:p w14:paraId="54AA849F" w14:textId="77777777" w:rsidR="008C707A" w:rsidRPr="00446F25" w:rsidRDefault="00D86611" w:rsidP="00B92444">
            <w:pPr>
              <w:jc w:val="center"/>
            </w:pPr>
            <w:r>
              <w:t>303,6</w:t>
            </w:r>
          </w:p>
        </w:tc>
        <w:tc>
          <w:tcPr>
            <w:tcW w:w="673" w:type="dxa"/>
          </w:tcPr>
          <w:p w14:paraId="2CAEAEA4" w14:textId="77777777" w:rsidR="008C707A" w:rsidRPr="00446F25" w:rsidRDefault="00D86611" w:rsidP="00B92444">
            <w:pPr>
              <w:jc w:val="center"/>
            </w:pPr>
            <w:r>
              <w:t>317,4</w:t>
            </w:r>
          </w:p>
        </w:tc>
        <w:tc>
          <w:tcPr>
            <w:tcW w:w="674" w:type="dxa"/>
          </w:tcPr>
          <w:p w14:paraId="446E8C1D" w14:textId="77777777" w:rsidR="008C707A" w:rsidRPr="00446F25" w:rsidRDefault="008C707A" w:rsidP="00B92444">
            <w:pPr>
              <w:jc w:val="center"/>
            </w:pPr>
            <w:r w:rsidRPr="00446F25">
              <w:t>212,4</w:t>
            </w:r>
          </w:p>
        </w:tc>
        <w:tc>
          <w:tcPr>
            <w:tcW w:w="673" w:type="dxa"/>
          </w:tcPr>
          <w:p w14:paraId="600219C3" w14:textId="77777777" w:rsidR="008C707A" w:rsidRPr="00446F25" w:rsidRDefault="008C707A" w:rsidP="00B92444">
            <w:pPr>
              <w:jc w:val="center"/>
            </w:pPr>
            <w:r w:rsidRPr="00446F25">
              <w:t>212,4</w:t>
            </w:r>
          </w:p>
        </w:tc>
        <w:tc>
          <w:tcPr>
            <w:tcW w:w="673" w:type="dxa"/>
          </w:tcPr>
          <w:p w14:paraId="4BA336E4" w14:textId="77777777" w:rsidR="008C707A" w:rsidRPr="00446F25" w:rsidRDefault="008C707A" w:rsidP="00B92444">
            <w:pPr>
              <w:jc w:val="center"/>
            </w:pPr>
            <w:r w:rsidRPr="00446F25">
              <w:t>212,4</w:t>
            </w:r>
          </w:p>
        </w:tc>
        <w:tc>
          <w:tcPr>
            <w:tcW w:w="674" w:type="dxa"/>
          </w:tcPr>
          <w:p w14:paraId="4F7D95A1" w14:textId="77777777" w:rsidR="008C707A" w:rsidRPr="00446F25" w:rsidRDefault="008C707A" w:rsidP="00B92444">
            <w:pPr>
              <w:jc w:val="center"/>
            </w:pPr>
            <w:r w:rsidRPr="00446F25">
              <w:t>212,4</w:t>
            </w:r>
          </w:p>
        </w:tc>
      </w:tr>
      <w:tr w:rsidR="00446F25" w:rsidRPr="00446F25" w14:paraId="606B84C3" w14:textId="77777777" w:rsidTr="00D86611">
        <w:trPr>
          <w:trHeight w:val="20"/>
        </w:trPr>
        <w:tc>
          <w:tcPr>
            <w:tcW w:w="4111" w:type="dxa"/>
            <w:vMerge/>
            <w:hideMark/>
          </w:tcPr>
          <w:p w14:paraId="414A8B29" w14:textId="77777777" w:rsidR="008C707A" w:rsidRPr="00446F25" w:rsidRDefault="008C707A" w:rsidP="00481FBE">
            <w:pPr>
              <w:rPr>
                <w:kern w:val="2"/>
                <w:lang w:eastAsia="en-US"/>
              </w:rPr>
            </w:pPr>
          </w:p>
        </w:tc>
        <w:tc>
          <w:tcPr>
            <w:tcW w:w="2126" w:type="dxa"/>
            <w:hideMark/>
          </w:tcPr>
          <w:p w14:paraId="63C97DA8" w14:textId="77777777" w:rsidR="008C707A" w:rsidRPr="00446F25" w:rsidRDefault="008C707A" w:rsidP="00446F25">
            <w:pPr>
              <w:shd w:val="clear" w:color="auto" w:fill="FFFFFF"/>
              <w:rPr>
                <w:kern w:val="2"/>
                <w:lang w:eastAsia="en-US"/>
              </w:rPr>
            </w:pPr>
            <w:r w:rsidRPr="00446F25">
              <w:rPr>
                <w:kern w:val="2"/>
                <w:lang w:eastAsia="en-US"/>
              </w:rPr>
              <w:t>бюджет сельского поселения</w:t>
            </w:r>
          </w:p>
        </w:tc>
        <w:tc>
          <w:tcPr>
            <w:tcW w:w="851" w:type="dxa"/>
          </w:tcPr>
          <w:p w14:paraId="43E68719" w14:textId="77777777" w:rsidR="008C707A" w:rsidRPr="00446F25" w:rsidRDefault="00447D53" w:rsidP="00446F25">
            <w:pPr>
              <w:ind w:left="-56" w:right="-57"/>
              <w:jc w:val="center"/>
            </w:pPr>
            <w:r>
              <w:t>2911</w:t>
            </w:r>
            <w:r w:rsidR="00D86611">
              <w:t>,</w:t>
            </w:r>
            <w:r>
              <w:t>7</w:t>
            </w:r>
          </w:p>
        </w:tc>
        <w:tc>
          <w:tcPr>
            <w:tcW w:w="673" w:type="dxa"/>
            <w:hideMark/>
          </w:tcPr>
          <w:p w14:paraId="7DD9A797" w14:textId="77777777" w:rsidR="008C707A" w:rsidRPr="00446F25" w:rsidRDefault="008C707A" w:rsidP="00B92444">
            <w:pPr>
              <w:jc w:val="center"/>
            </w:pPr>
            <w:r w:rsidRPr="00446F25">
              <w:rPr>
                <w:spacing w:val="-20"/>
              </w:rPr>
              <w:t>194,1</w:t>
            </w:r>
          </w:p>
        </w:tc>
        <w:tc>
          <w:tcPr>
            <w:tcW w:w="673" w:type="dxa"/>
            <w:hideMark/>
          </w:tcPr>
          <w:p w14:paraId="21FF4012" w14:textId="77777777" w:rsidR="008C707A" w:rsidRPr="00446F25" w:rsidRDefault="00B74ADE" w:rsidP="00B92444">
            <w:pPr>
              <w:jc w:val="center"/>
            </w:pPr>
            <w:r>
              <w:rPr>
                <w:spacing w:val="-20"/>
              </w:rPr>
              <w:t>206</w:t>
            </w:r>
            <w:r w:rsidR="008C707A" w:rsidRPr="00446F25">
              <w:rPr>
                <w:spacing w:val="-20"/>
              </w:rPr>
              <w:t>,</w:t>
            </w:r>
            <w:r>
              <w:rPr>
                <w:spacing w:val="-20"/>
              </w:rPr>
              <w:t>0</w:t>
            </w:r>
          </w:p>
        </w:tc>
        <w:tc>
          <w:tcPr>
            <w:tcW w:w="674" w:type="dxa"/>
            <w:hideMark/>
          </w:tcPr>
          <w:p w14:paraId="5849C1E3" w14:textId="77777777" w:rsidR="008C707A" w:rsidRPr="00446F25" w:rsidRDefault="00866395" w:rsidP="00B92444">
            <w:pPr>
              <w:jc w:val="center"/>
            </w:pPr>
            <w:r>
              <w:t>218</w:t>
            </w:r>
            <w:r w:rsidR="00B74ADE">
              <w:t>,</w:t>
            </w:r>
            <w:r>
              <w:t>8</w:t>
            </w:r>
          </w:p>
        </w:tc>
        <w:tc>
          <w:tcPr>
            <w:tcW w:w="673" w:type="dxa"/>
          </w:tcPr>
          <w:p w14:paraId="20A00905" w14:textId="77777777" w:rsidR="008C707A" w:rsidRPr="00446F25" w:rsidRDefault="00CA5620" w:rsidP="00B92444">
            <w:pPr>
              <w:jc w:val="center"/>
            </w:pPr>
            <w:r>
              <w:t>254</w:t>
            </w:r>
            <w:r w:rsidR="002C0915">
              <w:t>,</w:t>
            </w:r>
            <w:r>
              <w:t>1</w:t>
            </w:r>
          </w:p>
        </w:tc>
        <w:tc>
          <w:tcPr>
            <w:tcW w:w="673" w:type="dxa"/>
          </w:tcPr>
          <w:p w14:paraId="3686B958" w14:textId="77777777" w:rsidR="008C707A" w:rsidRPr="00446F25" w:rsidRDefault="00D86611" w:rsidP="00B92444">
            <w:pPr>
              <w:jc w:val="center"/>
            </w:pPr>
            <w:r>
              <w:t>273,5</w:t>
            </w:r>
          </w:p>
        </w:tc>
        <w:tc>
          <w:tcPr>
            <w:tcW w:w="674" w:type="dxa"/>
          </w:tcPr>
          <w:p w14:paraId="6981251B" w14:textId="77777777" w:rsidR="008C707A" w:rsidRPr="00446F25" w:rsidRDefault="00447D53" w:rsidP="00B92444">
            <w:pPr>
              <w:jc w:val="center"/>
            </w:pPr>
            <w:r>
              <w:t>2</w:t>
            </w:r>
            <w:r w:rsidR="00D86611">
              <w:t>9</w:t>
            </w:r>
            <w:r>
              <w:t>4</w:t>
            </w:r>
            <w:r w:rsidR="00D86611">
              <w:t>,</w:t>
            </w:r>
            <w:r>
              <w:t>6</w:t>
            </w:r>
          </w:p>
        </w:tc>
        <w:tc>
          <w:tcPr>
            <w:tcW w:w="673" w:type="dxa"/>
          </w:tcPr>
          <w:p w14:paraId="1A79693C" w14:textId="77777777" w:rsidR="008C707A" w:rsidRPr="00446F25" w:rsidRDefault="00D86611" w:rsidP="00B92444">
            <w:pPr>
              <w:jc w:val="center"/>
            </w:pPr>
            <w:r>
              <w:t>303,6</w:t>
            </w:r>
          </w:p>
        </w:tc>
        <w:tc>
          <w:tcPr>
            <w:tcW w:w="673" w:type="dxa"/>
          </w:tcPr>
          <w:p w14:paraId="3EC6CFE7" w14:textId="77777777" w:rsidR="008C707A" w:rsidRPr="00446F25" w:rsidRDefault="00D86611" w:rsidP="00B92444">
            <w:pPr>
              <w:jc w:val="center"/>
            </w:pPr>
            <w:r>
              <w:t>317,4</w:t>
            </w:r>
          </w:p>
        </w:tc>
        <w:tc>
          <w:tcPr>
            <w:tcW w:w="674" w:type="dxa"/>
          </w:tcPr>
          <w:p w14:paraId="6C22B818" w14:textId="77777777" w:rsidR="008C707A" w:rsidRPr="00446F25" w:rsidRDefault="008C707A" w:rsidP="00B92444">
            <w:pPr>
              <w:jc w:val="center"/>
            </w:pPr>
            <w:r w:rsidRPr="00446F25">
              <w:t>212,4</w:t>
            </w:r>
          </w:p>
        </w:tc>
        <w:tc>
          <w:tcPr>
            <w:tcW w:w="673" w:type="dxa"/>
          </w:tcPr>
          <w:p w14:paraId="0AFD4F22" w14:textId="77777777" w:rsidR="008C707A" w:rsidRPr="00446F25" w:rsidRDefault="008C707A" w:rsidP="00B92444">
            <w:pPr>
              <w:jc w:val="center"/>
            </w:pPr>
            <w:r w:rsidRPr="00446F25">
              <w:t>212,4</w:t>
            </w:r>
          </w:p>
        </w:tc>
        <w:tc>
          <w:tcPr>
            <w:tcW w:w="673" w:type="dxa"/>
          </w:tcPr>
          <w:p w14:paraId="32D179BC" w14:textId="77777777" w:rsidR="008C707A" w:rsidRPr="00446F25" w:rsidRDefault="008C707A" w:rsidP="00B92444">
            <w:pPr>
              <w:jc w:val="center"/>
            </w:pPr>
            <w:r w:rsidRPr="00446F25">
              <w:t>212,4</w:t>
            </w:r>
          </w:p>
        </w:tc>
        <w:tc>
          <w:tcPr>
            <w:tcW w:w="674" w:type="dxa"/>
          </w:tcPr>
          <w:p w14:paraId="2937E57C" w14:textId="77777777" w:rsidR="008C707A" w:rsidRPr="00446F25" w:rsidRDefault="008C707A" w:rsidP="00B92444">
            <w:pPr>
              <w:jc w:val="center"/>
            </w:pPr>
            <w:r w:rsidRPr="00446F25">
              <w:t>212,4</w:t>
            </w:r>
          </w:p>
        </w:tc>
      </w:tr>
      <w:tr w:rsidR="00446F25" w:rsidRPr="00446F25" w14:paraId="55EBC51E" w14:textId="77777777" w:rsidTr="00B92444">
        <w:trPr>
          <w:trHeight w:val="20"/>
        </w:trPr>
        <w:tc>
          <w:tcPr>
            <w:tcW w:w="4111" w:type="dxa"/>
            <w:vMerge w:val="restart"/>
            <w:hideMark/>
          </w:tcPr>
          <w:p w14:paraId="17D107F5" w14:textId="77777777" w:rsidR="00AE5A2B" w:rsidRPr="00446F25" w:rsidRDefault="00AE5A2B" w:rsidP="00481FBE">
            <w:pPr>
              <w:rPr>
                <w:kern w:val="2"/>
                <w:lang w:eastAsia="en-US"/>
              </w:rPr>
            </w:pPr>
            <w:r w:rsidRPr="00446F25">
              <w:rPr>
                <w:kern w:val="2"/>
                <w:lang w:eastAsia="en-US"/>
              </w:rPr>
              <w:t>Подпрограмма 2 «Оказание материальной помощи»</w:t>
            </w:r>
          </w:p>
        </w:tc>
        <w:tc>
          <w:tcPr>
            <w:tcW w:w="2126" w:type="dxa"/>
            <w:hideMark/>
          </w:tcPr>
          <w:p w14:paraId="492AF0AF" w14:textId="77777777" w:rsidR="00AE5A2B" w:rsidRPr="00446F25" w:rsidRDefault="00AE5A2B" w:rsidP="00446F25">
            <w:pPr>
              <w:shd w:val="clear" w:color="auto" w:fill="FFFFFF"/>
              <w:rPr>
                <w:kern w:val="2"/>
                <w:lang w:eastAsia="en-US"/>
              </w:rPr>
            </w:pPr>
            <w:r w:rsidRPr="00446F25">
              <w:rPr>
                <w:kern w:val="2"/>
                <w:lang w:eastAsia="en-US"/>
              </w:rPr>
              <w:t>всего</w:t>
            </w:r>
          </w:p>
        </w:tc>
        <w:tc>
          <w:tcPr>
            <w:tcW w:w="851" w:type="dxa"/>
            <w:hideMark/>
          </w:tcPr>
          <w:p w14:paraId="0F6049A3" w14:textId="77777777" w:rsidR="00AE5A2B" w:rsidRPr="00446F25" w:rsidRDefault="00AE5A2B" w:rsidP="00446F25">
            <w:pPr>
              <w:ind w:left="-56" w:right="-57"/>
              <w:jc w:val="center"/>
            </w:pPr>
            <w:r w:rsidRPr="00446F25">
              <w:t>0,0</w:t>
            </w:r>
          </w:p>
        </w:tc>
        <w:tc>
          <w:tcPr>
            <w:tcW w:w="673" w:type="dxa"/>
            <w:hideMark/>
          </w:tcPr>
          <w:p w14:paraId="7BF5A071" w14:textId="77777777" w:rsidR="00AE5A2B" w:rsidRPr="00446F25" w:rsidRDefault="00AE5A2B" w:rsidP="00B92444">
            <w:pPr>
              <w:jc w:val="center"/>
            </w:pPr>
            <w:r w:rsidRPr="00446F25">
              <w:t>0,0</w:t>
            </w:r>
          </w:p>
        </w:tc>
        <w:tc>
          <w:tcPr>
            <w:tcW w:w="673" w:type="dxa"/>
            <w:hideMark/>
          </w:tcPr>
          <w:p w14:paraId="19191207" w14:textId="77777777" w:rsidR="00AE5A2B" w:rsidRPr="00446F25" w:rsidRDefault="00AE5A2B" w:rsidP="00B92444">
            <w:pPr>
              <w:jc w:val="center"/>
            </w:pPr>
            <w:r w:rsidRPr="00446F25">
              <w:t>0,0</w:t>
            </w:r>
          </w:p>
        </w:tc>
        <w:tc>
          <w:tcPr>
            <w:tcW w:w="674" w:type="dxa"/>
            <w:hideMark/>
          </w:tcPr>
          <w:p w14:paraId="71D55D7F" w14:textId="77777777" w:rsidR="00AE5A2B" w:rsidRPr="00446F25" w:rsidRDefault="00AE5A2B" w:rsidP="00B92444">
            <w:pPr>
              <w:jc w:val="center"/>
            </w:pPr>
            <w:r w:rsidRPr="00446F25">
              <w:t>0,0</w:t>
            </w:r>
          </w:p>
        </w:tc>
        <w:tc>
          <w:tcPr>
            <w:tcW w:w="673" w:type="dxa"/>
            <w:hideMark/>
          </w:tcPr>
          <w:p w14:paraId="2170D1DE" w14:textId="77777777" w:rsidR="00AE5A2B" w:rsidRPr="00446F25" w:rsidRDefault="00AE5A2B" w:rsidP="00B92444">
            <w:pPr>
              <w:jc w:val="center"/>
            </w:pPr>
            <w:r w:rsidRPr="00446F25">
              <w:t>0,0</w:t>
            </w:r>
          </w:p>
        </w:tc>
        <w:tc>
          <w:tcPr>
            <w:tcW w:w="673" w:type="dxa"/>
            <w:hideMark/>
          </w:tcPr>
          <w:p w14:paraId="002FE787" w14:textId="77777777" w:rsidR="00AE5A2B" w:rsidRPr="00446F25" w:rsidRDefault="00AE5A2B" w:rsidP="00B92444">
            <w:pPr>
              <w:jc w:val="center"/>
            </w:pPr>
            <w:r w:rsidRPr="00446F25">
              <w:t>0,0</w:t>
            </w:r>
          </w:p>
        </w:tc>
        <w:tc>
          <w:tcPr>
            <w:tcW w:w="674" w:type="dxa"/>
            <w:hideMark/>
          </w:tcPr>
          <w:p w14:paraId="48D1CA28" w14:textId="77777777" w:rsidR="00AE5A2B" w:rsidRPr="00446F25" w:rsidRDefault="00AE5A2B" w:rsidP="00B92444">
            <w:pPr>
              <w:jc w:val="center"/>
            </w:pPr>
            <w:r w:rsidRPr="00446F25">
              <w:t>0,0</w:t>
            </w:r>
          </w:p>
        </w:tc>
        <w:tc>
          <w:tcPr>
            <w:tcW w:w="673" w:type="dxa"/>
          </w:tcPr>
          <w:p w14:paraId="33454F81" w14:textId="77777777" w:rsidR="00AE5A2B" w:rsidRPr="00446F25" w:rsidRDefault="00AE5A2B" w:rsidP="00B92444">
            <w:pPr>
              <w:jc w:val="center"/>
            </w:pPr>
            <w:r w:rsidRPr="00446F25">
              <w:t>0,0</w:t>
            </w:r>
          </w:p>
        </w:tc>
        <w:tc>
          <w:tcPr>
            <w:tcW w:w="673" w:type="dxa"/>
            <w:hideMark/>
          </w:tcPr>
          <w:p w14:paraId="0507CA1B" w14:textId="77777777" w:rsidR="00AE5A2B" w:rsidRPr="00446F25" w:rsidRDefault="00AE5A2B" w:rsidP="00B92444">
            <w:pPr>
              <w:jc w:val="center"/>
            </w:pPr>
            <w:r w:rsidRPr="00446F25">
              <w:t>0,0</w:t>
            </w:r>
          </w:p>
        </w:tc>
        <w:tc>
          <w:tcPr>
            <w:tcW w:w="674" w:type="dxa"/>
          </w:tcPr>
          <w:p w14:paraId="16E110CE" w14:textId="77777777" w:rsidR="00AE5A2B" w:rsidRPr="00446F25" w:rsidRDefault="00AE5A2B" w:rsidP="00B92444">
            <w:pPr>
              <w:jc w:val="center"/>
            </w:pPr>
            <w:r w:rsidRPr="00446F25">
              <w:t>0,0</w:t>
            </w:r>
          </w:p>
        </w:tc>
        <w:tc>
          <w:tcPr>
            <w:tcW w:w="673" w:type="dxa"/>
          </w:tcPr>
          <w:p w14:paraId="534E5BA4" w14:textId="77777777" w:rsidR="00AE5A2B" w:rsidRPr="00446F25" w:rsidRDefault="00AE5A2B" w:rsidP="00B92444">
            <w:pPr>
              <w:jc w:val="center"/>
            </w:pPr>
            <w:r w:rsidRPr="00446F25">
              <w:t>0,0</w:t>
            </w:r>
          </w:p>
        </w:tc>
        <w:tc>
          <w:tcPr>
            <w:tcW w:w="673" w:type="dxa"/>
          </w:tcPr>
          <w:p w14:paraId="001E9440" w14:textId="77777777" w:rsidR="00AE5A2B" w:rsidRPr="00446F25" w:rsidRDefault="00AE5A2B" w:rsidP="00B92444">
            <w:pPr>
              <w:jc w:val="center"/>
            </w:pPr>
            <w:r w:rsidRPr="00446F25">
              <w:t>0,0</w:t>
            </w:r>
          </w:p>
        </w:tc>
        <w:tc>
          <w:tcPr>
            <w:tcW w:w="674" w:type="dxa"/>
          </w:tcPr>
          <w:p w14:paraId="3029FD6B" w14:textId="77777777" w:rsidR="00AE5A2B" w:rsidRPr="00446F25" w:rsidRDefault="00AE5A2B" w:rsidP="00B92444">
            <w:pPr>
              <w:jc w:val="center"/>
            </w:pPr>
            <w:r w:rsidRPr="00446F25">
              <w:t>0,0</w:t>
            </w:r>
          </w:p>
        </w:tc>
      </w:tr>
      <w:tr w:rsidR="00446F25" w:rsidRPr="00446F25" w14:paraId="0A544AE6" w14:textId="77777777" w:rsidTr="00B92444">
        <w:trPr>
          <w:trHeight w:val="20"/>
        </w:trPr>
        <w:tc>
          <w:tcPr>
            <w:tcW w:w="4111" w:type="dxa"/>
            <w:vMerge/>
            <w:hideMark/>
          </w:tcPr>
          <w:p w14:paraId="50F5F08E" w14:textId="77777777" w:rsidR="00AE5A2B" w:rsidRPr="00446F25" w:rsidRDefault="00AE5A2B" w:rsidP="00481FBE">
            <w:pPr>
              <w:rPr>
                <w:kern w:val="2"/>
                <w:lang w:eastAsia="en-US"/>
              </w:rPr>
            </w:pPr>
          </w:p>
        </w:tc>
        <w:tc>
          <w:tcPr>
            <w:tcW w:w="2126" w:type="dxa"/>
            <w:hideMark/>
          </w:tcPr>
          <w:p w14:paraId="061A5D91" w14:textId="77777777" w:rsidR="00AE5A2B" w:rsidRPr="00446F25" w:rsidRDefault="00AE5A2B" w:rsidP="00446F25">
            <w:pPr>
              <w:shd w:val="clear" w:color="auto" w:fill="FFFFFF"/>
              <w:rPr>
                <w:kern w:val="2"/>
                <w:lang w:eastAsia="en-US"/>
              </w:rPr>
            </w:pPr>
            <w:r w:rsidRPr="00446F25">
              <w:rPr>
                <w:kern w:val="2"/>
                <w:lang w:eastAsia="en-US"/>
              </w:rPr>
              <w:t>бюджет сельского поселения</w:t>
            </w:r>
          </w:p>
        </w:tc>
        <w:tc>
          <w:tcPr>
            <w:tcW w:w="851" w:type="dxa"/>
            <w:hideMark/>
          </w:tcPr>
          <w:p w14:paraId="3C843F52" w14:textId="77777777" w:rsidR="00AE5A2B" w:rsidRPr="00446F25" w:rsidRDefault="00AE5A2B" w:rsidP="00446F25">
            <w:pPr>
              <w:ind w:left="-56" w:right="-57"/>
              <w:jc w:val="center"/>
            </w:pPr>
            <w:r w:rsidRPr="00446F25">
              <w:t>0,0</w:t>
            </w:r>
          </w:p>
        </w:tc>
        <w:tc>
          <w:tcPr>
            <w:tcW w:w="673" w:type="dxa"/>
            <w:hideMark/>
          </w:tcPr>
          <w:p w14:paraId="387DF6BE" w14:textId="77777777" w:rsidR="00AE5A2B" w:rsidRPr="00446F25" w:rsidRDefault="00AE5A2B" w:rsidP="00B92444">
            <w:pPr>
              <w:jc w:val="center"/>
            </w:pPr>
            <w:r w:rsidRPr="00446F25">
              <w:t>0,0</w:t>
            </w:r>
          </w:p>
        </w:tc>
        <w:tc>
          <w:tcPr>
            <w:tcW w:w="673" w:type="dxa"/>
            <w:hideMark/>
          </w:tcPr>
          <w:p w14:paraId="536FBB94" w14:textId="77777777" w:rsidR="00AE5A2B" w:rsidRPr="00446F25" w:rsidRDefault="00AE5A2B" w:rsidP="00B92444">
            <w:pPr>
              <w:jc w:val="center"/>
            </w:pPr>
            <w:r w:rsidRPr="00446F25">
              <w:t>0,0</w:t>
            </w:r>
          </w:p>
        </w:tc>
        <w:tc>
          <w:tcPr>
            <w:tcW w:w="674" w:type="dxa"/>
            <w:hideMark/>
          </w:tcPr>
          <w:p w14:paraId="007BED78" w14:textId="77777777" w:rsidR="00AE5A2B" w:rsidRPr="00446F25" w:rsidRDefault="00AE5A2B" w:rsidP="00B92444">
            <w:pPr>
              <w:jc w:val="center"/>
            </w:pPr>
            <w:r w:rsidRPr="00446F25">
              <w:t>0,0</w:t>
            </w:r>
          </w:p>
        </w:tc>
        <w:tc>
          <w:tcPr>
            <w:tcW w:w="673" w:type="dxa"/>
            <w:hideMark/>
          </w:tcPr>
          <w:p w14:paraId="2D51B9C2" w14:textId="77777777" w:rsidR="00AE5A2B" w:rsidRPr="00446F25" w:rsidRDefault="00AE5A2B" w:rsidP="00B92444">
            <w:pPr>
              <w:jc w:val="center"/>
            </w:pPr>
            <w:r w:rsidRPr="00446F25">
              <w:t>0,0</w:t>
            </w:r>
          </w:p>
        </w:tc>
        <w:tc>
          <w:tcPr>
            <w:tcW w:w="673" w:type="dxa"/>
            <w:hideMark/>
          </w:tcPr>
          <w:p w14:paraId="335024EA" w14:textId="77777777" w:rsidR="00AE5A2B" w:rsidRPr="00446F25" w:rsidRDefault="00AE5A2B" w:rsidP="00B92444">
            <w:pPr>
              <w:jc w:val="center"/>
            </w:pPr>
            <w:r w:rsidRPr="00446F25">
              <w:t>0,0</w:t>
            </w:r>
          </w:p>
        </w:tc>
        <w:tc>
          <w:tcPr>
            <w:tcW w:w="674" w:type="dxa"/>
            <w:hideMark/>
          </w:tcPr>
          <w:p w14:paraId="24A4F765" w14:textId="77777777" w:rsidR="00AE5A2B" w:rsidRPr="00446F25" w:rsidRDefault="00AE5A2B" w:rsidP="00B92444">
            <w:pPr>
              <w:jc w:val="center"/>
            </w:pPr>
            <w:r w:rsidRPr="00446F25">
              <w:t>0,0</w:t>
            </w:r>
          </w:p>
        </w:tc>
        <w:tc>
          <w:tcPr>
            <w:tcW w:w="673" w:type="dxa"/>
          </w:tcPr>
          <w:p w14:paraId="67B3995F" w14:textId="77777777" w:rsidR="00AE5A2B" w:rsidRPr="00446F25" w:rsidRDefault="00AE5A2B" w:rsidP="00B92444">
            <w:pPr>
              <w:jc w:val="center"/>
            </w:pPr>
            <w:r w:rsidRPr="00446F25">
              <w:t>0,0</w:t>
            </w:r>
          </w:p>
        </w:tc>
        <w:tc>
          <w:tcPr>
            <w:tcW w:w="673" w:type="dxa"/>
            <w:hideMark/>
          </w:tcPr>
          <w:p w14:paraId="700FB221" w14:textId="77777777" w:rsidR="00AE5A2B" w:rsidRPr="00446F25" w:rsidRDefault="00AE5A2B" w:rsidP="00B92444">
            <w:pPr>
              <w:jc w:val="center"/>
            </w:pPr>
            <w:r w:rsidRPr="00446F25">
              <w:t>0,0</w:t>
            </w:r>
          </w:p>
        </w:tc>
        <w:tc>
          <w:tcPr>
            <w:tcW w:w="674" w:type="dxa"/>
          </w:tcPr>
          <w:p w14:paraId="253191A1" w14:textId="77777777" w:rsidR="00AE5A2B" w:rsidRPr="00446F25" w:rsidRDefault="00AE5A2B" w:rsidP="00B92444">
            <w:pPr>
              <w:jc w:val="center"/>
            </w:pPr>
            <w:r w:rsidRPr="00446F25">
              <w:t>0,0</w:t>
            </w:r>
          </w:p>
        </w:tc>
        <w:tc>
          <w:tcPr>
            <w:tcW w:w="673" w:type="dxa"/>
          </w:tcPr>
          <w:p w14:paraId="79AC87DB" w14:textId="77777777" w:rsidR="00AE5A2B" w:rsidRPr="00446F25" w:rsidRDefault="00AE5A2B" w:rsidP="00B92444">
            <w:pPr>
              <w:jc w:val="center"/>
            </w:pPr>
            <w:r w:rsidRPr="00446F25">
              <w:t>0,0</w:t>
            </w:r>
          </w:p>
        </w:tc>
        <w:tc>
          <w:tcPr>
            <w:tcW w:w="673" w:type="dxa"/>
          </w:tcPr>
          <w:p w14:paraId="6AE4C981" w14:textId="77777777" w:rsidR="00AE5A2B" w:rsidRPr="00446F25" w:rsidRDefault="00AE5A2B" w:rsidP="00B92444">
            <w:pPr>
              <w:jc w:val="center"/>
            </w:pPr>
            <w:r w:rsidRPr="00446F25">
              <w:t>0,0</w:t>
            </w:r>
          </w:p>
        </w:tc>
        <w:tc>
          <w:tcPr>
            <w:tcW w:w="674" w:type="dxa"/>
          </w:tcPr>
          <w:p w14:paraId="661337E5" w14:textId="77777777" w:rsidR="00AE5A2B" w:rsidRPr="00446F25" w:rsidRDefault="00AE5A2B" w:rsidP="00B92444">
            <w:pPr>
              <w:jc w:val="center"/>
            </w:pPr>
            <w:r w:rsidRPr="00446F25">
              <w:t>0,0</w:t>
            </w:r>
          </w:p>
        </w:tc>
      </w:tr>
    </w:tbl>
    <w:p w14:paraId="5ECA12F3" w14:textId="77777777" w:rsidR="00AE5A2B" w:rsidRDefault="00AE5A2B" w:rsidP="00AE5A2B">
      <w:pPr>
        <w:jc w:val="right"/>
        <w:rPr>
          <w:color w:val="FF0000"/>
          <w:sz w:val="28"/>
          <w:szCs w:val="28"/>
        </w:rPr>
      </w:pPr>
    </w:p>
    <w:p w14:paraId="0945D35D" w14:textId="77777777" w:rsidR="00AE5A2B" w:rsidRDefault="00AE5A2B" w:rsidP="00AE5A2B">
      <w:pPr>
        <w:jc w:val="right"/>
        <w:rPr>
          <w:color w:val="FF0000"/>
          <w:sz w:val="28"/>
          <w:szCs w:val="28"/>
        </w:rPr>
      </w:pPr>
    </w:p>
    <w:p w14:paraId="56CA5D84" w14:textId="77777777" w:rsidR="00AE5A2B" w:rsidRDefault="00AE5A2B" w:rsidP="00AE5A2B">
      <w:pPr>
        <w:jc w:val="right"/>
        <w:rPr>
          <w:color w:val="FF0000"/>
          <w:sz w:val="28"/>
          <w:szCs w:val="28"/>
        </w:rPr>
      </w:pPr>
    </w:p>
    <w:p w14:paraId="2C727CC7" w14:textId="77777777" w:rsidR="00AE5A2B" w:rsidRDefault="00AE5A2B" w:rsidP="00AE5A2B">
      <w:pPr>
        <w:jc w:val="right"/>
        <w:rPr>
          <w:color w:val="FF0000"/>
          <w:sz w:val="28"/>
          <w:szCs w:val="28"/>
        </w:rPr>
      </w:pPr>
    </w:p>
    <w:p w14:paraId="3F29A061" w14:textId="77777777" w:rsidR="00AE5A2B" w:rsidRDefault="00AE5A2B" w:rsidP="00AE5A2B">
      <w:pPr>
        <w:jc w:val="right"/>
        <w:rPr>
          <w:color w:val="FF0000"/>
          <w:sz w:val="28"/>
          <w:szCs w:val="28"/>
        </w:rPr>
        <w:sectPr w:rsidR="00AE5A2B" w:rsidSect="00144EEB">
          <w:pgSz w:w="16838" w:h="11906" w:orient="landscape"/>
          <w:pgMar w:top="1418" w:right="851" w:bottom="851" w:left="851" w:header="709" w:footer="709" w:gutter="0"/>
          <w:cols w:space="708"/>
          <w:docGrid w:linePitch="360"/>
        </w:sectPr>
      </w:pPr>
    </w:p>
    <w:p w14:paraId="3AFA8B05" w14:textId="77777777" w:rsidR="00B04F54" w:rsidRPr="00B04F54" w:rsidRDefault="00B04F54" w:rsidP="00263766">
      <w:pPr>
        <w:pageBreakBefore/>
        <w:suppressAutoHyphens/>
        <w:ind w:left="5387"/>
        <w:jc w:val="center"/>
        <w:rPr>
          <w:sz w:val="28"/>
          <w:szCs w:val="28"/>
        </w:rPr>
      </w:pPr>
    </w:p>
    <w:sectPr w:rsidR="00B04F54" w:rsidRPr="00B04F54" w:rsidSect="00144EEB">
      <w:footerReference w:type="default" r:id="rId10"/>
      <w:pgSz w:w="11907" w:h="16840"/>
      <w:pgMar w:top="737" w:right="85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A2E23" w14:textId="77777777" w:rsidR="003A0F98" w:rsidRDefault="003A0F98">
      <w:r>
        <w:separator/>
      </w:r>
    </w:p>
  </w:endnote>
  <w:endnote w:type="continuationSeparator" w:id="0">
    <w:p w14:paraId="419B634E" w14:textId="77777777" w:rsidR="003A0F98" w:rsidRDefault="003A0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ndale Sans UI">
    <w:altName w:val="Liberation Mono"/>
    <w:charset w:val="00"/>
    <w:family w:val="auto"/>
    <w:pitch w:val="variable"/>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312E4" w14:textId="77777777" w:rsidR="00506564" w:rsidRDefault="00506564">
    <w:pPr>
      <w:pStyle w:val="a5"/>
      <w:jc w:val="right"/>
      <w:rPr>
        <w:sz w:val="14"/>
        <w:lang w:val="en-US"/>
      </w:rPr>
    </w:pPr>
    <w:r>
      <w:rPr>
        <w:sz w:val="14"/>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D8453" w14:textId="77777777" w:rsidR="003A0F98" w:rsidRDefault="003A0F98">
      <w:r>
        <w:separator/>
      </w:r>
    </w:p>
  </w:footnote>
  <w:footnote w:type="continuationSeparator" w:id="0">
    <w:p w14:paraId="34F0FCAB" w14:textId="77777777" w:rsidR="003A0F98" w:rsidRDefault="003A0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5E723" w14:textId="790546FE" w:rsidR="00B7761F" w:rsidRDefault="00B7761F" w:rsidP="00B7761F">
    <w:pPr>
      <w:pStyle w:val="a3"/>
      <w:jc w:val="right"/>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E2FAA"/>
    <w:multiLevelType w:val="singleLevel"/>
    <w:tmpl w:val="90963838"/>
    <w:lvl w:ilvl="0">
      <w:start w:val="1"/>
      <w:numFmt w:val="decimal"/>
      <w:lvlText w:val="%1."/>
      <w:legacy w:legacy="1" w:legacySpace="0" w:legacyIndent="1211"/>
      <w:lvlJc w:val="left"/>
    </w:lvl>
  </w:abstractNum>
  <w:abstractNum w:abstractNumId="1" w15:restartNumberingAfterBreak="0">
    <w:nsid w:val="0761503E"/>
    <w:multiLevelType w:val="hybridMultilevel"/>
    <w:tmpl w:val="467A344A"/>
    <w:lvl w:ilvl="0" w:tplc="E09C85F8">
      <w:start w:val="1"/>
      <w:numFmt w:val="decimal"/>
      <w:lvlText w:val="%1."/>
      <w:lvlJc w:val="left"/>
      <w:pPr>
        <w:tabs>
          <w:tab w:val="num" w:pos="1440"/>
        </w:tabs>
        <w:ind w:left="1440" w:hanging="360"/>
      </w:pPr>
    </w:lvl>
    <w:lvl w:ilvl="1" w:tplc="250C85C8" w:tentative="1">
      <w:start w:val="1"/>
      <w:numFmt w:val="lowerLetter"/>
      <w:lvlText w:val="%2."/>
      <w:lvlJc w:val="left"/>
      <w:pPr>
        <w:tabs>
          <w:tab w:val="num" w:pos="2160"/>
        </w:tabs>
        <w:ind w:left="2160" w:hanging="360"/>
      </w:pPr>
    </w:lvl>
    <w:lvl w:ilvl="2" w:tplc="C608D942" w:tentative="1">
      <w:start w:val="1"/>
      <w:numFmt w:val="lowerRoman"/>
      <w:lvlText w:val="%3."/>
      <w:lvlJc w:val="right"/>
      <w:pPr>
        <w:tabs>
          <w:tab w:val="num" w:pos="2880"/>
        </w:tabs>
        <w:ind w:left="2880" w:hanging="180"/>
      </w:pPr>
    </w:lvl>
    <w:lvl w:ilvl="3" w:tplc="6A327D2C" w:tentative="1">
      <w:start w:val="1"/>
      <w:numFmt w:val="decimal"/>
      <w:lvlText w:val="%4."/>
      <w:lvlJc w:val="left"/>
      <w:pPr>
        <w:tabs>
          <w:tab w:val="num" w:pos="3600"/>
        </w:tabs>
        <w:ind w:left="3600" w:hanging="360"/>
      </w:pPr>
    </w:lvl>
    <w:lvl w:ilvl="4" w:tplc="883CF468" w:tentative="1">
      <w:start w:val="1"/>
      <w:numFmt w:val="lowerLetter"/>
      <w:lvlText w:val="%5."/>
      <w:lvlJc w:val="left"/>
      <w:pPr>
        <w:tabs>
          <w:tab w:val="num" w:pos="4320"/>
        </w:tabs>
        <w:ind w:left="4320" w:hanging="360"/>
      </w:pPr>
    </w:lvl>
    <w:lvl w:ilvl="5" w:tplc="FC866864" w:tentative="1">
      <w:start w:val="1"/>
      <w:numFmt w:val="lowerRoman"/>
      <w:lvlText w:val="%6."/>
      <w:lvlJc w:val="right"/>
      <w:pPr>
        <w:tabs>
          <w:tab w:val="num" w:pos="5040"/>
        </w:tabs>
        <w:ind w:left="5040" w:hanging="180"/>
      </w:pPr>
    </w:lvl>
    <w:lvl w:ilvl="6" w:tplc="3B385A60" w:tentative="1">
      <w:start w:val="1"/>
      <w:numFmt w:val="decimal"/>
      <w:lvlText w:val="%7."/>
      <w:lvlJc w:val="left"/>
      <w:pPr>
        <w:tabs>
          <w:tab w:val="num" w:pos="5760"/>
        </w:tabs>
        <w:ind w:left="5760" w:hanging="360"/>
      </w:pPr>
    </w:lvl>
    <w:lvl w:ilvl="7" w:tplc="7A0228C8" w:tentative="1">
      <w:start w:val="1"/>
      <w:numFmt w:val="lowerLetter"/>
      <w:lvlText w:val="%8."/>
      <w:lvlJc w:val="left"/>
      <w:pPr>
        <w:tabs>
          <w:tab w:val="num" w:pos="6480"/>
        </w:tabs>
        <w:ind w:left="6480" w:hanging="360"/>
      </w:pPr>
    </w:lvl>
    <w:lvl w:ilvl="8" w:tplc="DBC4796E" w:tentative="1">
      <w:start w:val="1"/>
      <w:numFmt w:val="lowerRoman"/>
      <w:lvlText w:val="%9."/>
      <w:lvlJc w:val="right"/>
      <w:pPr>
        <w:tabs>
          <w:tab w:val="num" w:pos="7200"/>
        </w:tabs>
        <w:ind w:left="7200" w:hanging="180"/>
      </w:pPr>
    </w:lvl>
  </w:abstractNum>
  <w:abstractNum w:abstractNumId="2" w15:restartNumberingAfterBreak="0">
    <w:nsid w:val="0D8F4C89"/>
    <w:multiLevelType w:val="hybridMultilevel"/>
    <w:tmpl w:val="ED2AF65C"/>
    <w:lvl w:ilvl="0" w:tplc="60B6823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00E1B8E"/>
    <w:multiLevelType w:val="hybridMultilevel"/>
    <w:tmpl w:val="7DEAED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83562B4"/>
    <w:multiLevelType w:val="hybridMultilevel"/>
    <w:tmpl w:val="318E8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AD1EA0"/>
    <w:multiLevelType w:val="hybridMultilevel"/>
    <w:tmpl w:val="3C946DB0"/>
    <w:lvl w:ilvl="0" w:tplc="A45023B6">
      <w:start w:val="1"/>
      <w:numFmt w:val="decimal"/>
      <w:lvlText w:val="%1."/>
      <w:lvlJc w:val="left"/>
      <w:pPr>
        <w:tabs>
          <w:tab w:val="num" w:pos="1440"/>
        </w:tabs>
        <w:ind w:left="1440" w:hanging="360"/>
      </w:pPr>
    </w:lvl>
    <w:lvl w:ilvl="1" w:tplc="81A66340" w:tentative="1">
      <w:start w:val="1"/>
      <w:numFmt w:val="lowerLetter"/>
      <w:lvlText w:val="%2."/>
      <w:lvlJc w:val="left"/>
      <w:pPr>
        <w:tabs>
          <w:tab w:val="num" w:pos="2160"/>
        </w:tabs>
        <w:ind w:left="2160" w:hanging="360"/>
      </w:pPr>
    </w:lvl>
    <w:lvl w:ilvl="2" w:tplc="20C80348" w:tentative="1">
      <w:start w:val="1"/>
      <w:numFmt w:val="lowerRoman"/>
      <w:lvlText w:val="%3."/>
      <w:lvlJc w:val="right"/>
      <w:pPr>
        <w:tabs>
          <w:tab w:val="num" w:pos="2880"/>
        </w:tabs>
        <w:ind w:left="2880" w:hanging="180"/>
      </w:pPr>
    </w:lvl>
    <w:lvl w:ilvl="3" w:tplc="2EB6562C" w:tentative="1">
      <w:start w:val="1"/>
      <w:numFmt w:val="decimal"/>
      <w:lvlText w:val="%4."/>
      <w:lvlJc w:val="left"/>
      <w:pPr>
        <w:tabs>
          <w:tab w:val="num" w:pos="3600"/>
        </w:tabs>
        <w:ind w:left="3600" w:hanging="360"/>
      </w:pPr>
    </w:lvl>
    <w:lvl w:ilvl="4" w:tplc="6B4C9DF4" w:tentative="1">
      <w:start w:val="1"/>
      <w:numFmt w:val="lowerLetter"/>
      <w:lvlText w:val="%5."/>
      <w:lvlJc w:val="left"/>
      <w:pPr>
        <w:tabs>
          <w:tab w:val="num" w:pos="4320"/>
        </w:tabs>
        <w:ind w:left="4320" w:hanging="360"/>
      </w:pPr>
    </w:lvl>
    <w:lvl w:ilvl="5" w:tplc="1D0A813E" w:tentative="1">
      <w:start w:val="1"/>
      <w:numFmt w:val="lowerRoman"/>
      <w:lvlText w:val="%6."/>
      <w:lvlJc w:val="right"/>
      <w:pPr>
        <w:tabs>
          <w:tab w:val="num" w:pos="5040"/>
        </w:tabs>
        <w:ind w:left="5040" w:hanging="180"/>
      </w:pPr>
    </w:lvl>
    <w:lvl w:ilvl="6" w:tplc="96B4E1B4" w:tentative="1">
      <w:start w:val="1"/>
      <w:numFmt w:val="decimal"/>
      <w:lvlText w:val="%7."/>
      <w:lvlJc w:val="left"/>
      <w:pPr>
        <w:tabs>
          <w:tab w:val="num" w:pos="5760"/>
        </w:tabs>
        <w:ind w:left="5760" w:hanging="360"/>
      </w:pPr>
    </w:lvl>
    <w:lvl w:ilvl="7" w:tplc="6E402C3C" w:tentative="1">
      <w:start w:val="1"/>
      <w:numFmt w:val="lowerLetter"/>
      <w:lvlText w:val="%8."/>
      <w:lvlJc w:val="left"/>
      <w:pPr>
        <w:tabs>
          <w:tab w:val="num" w:pos="6480"/>
        </w:tabs>
        <w:ind w:left="6480" w:hanging="360"/>
      </w:pPr>
    </w:lvl>
    <w:lvl w:ilvl="8" w:tplc="48AA037A" w:tentative="1">
      <w:start w:val="1"/>
      <w:numFmt w:val="lowerRoman"/>
      <w:lvlText w:val="%9."/>
      <w:lvlJc w:val="right"/>
      <w:pPr>
        <w:tabs>
          <w:tab w:val="num" w:pos="7200"/>
        </w:tabs>
        <w:ind w:left="7200" w:hanging="180"/>
      </w:pPr>
    </w:lvl>
  </w:abstractNum>
  <w:abstractNum w:abstractNumId="7" w15:restartNumberingAfterBreak="0">
    <w:nsid w:val="4FFB27BA"/>
    <w:multiLevelType w:val="hybridMultilevel"/>
    <w:tmpl w:val="6D1E84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523579F1"/>
    <w:multiLevelType w:val="hybridMultilevel"/>
    <w:tmpl w:val="514E8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A195DD6"/>
    <w:multiLevelType w:val="hybridMultilevel"/>
    <w:tmpl w:val="A5040964"/>
    <w:lvl w:ilvl="0" w:tplc="6750C7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662392847">
    <w:abstractNumId w:val="0"/>
  </w:num>
  <w:num w:numId="2" w16cid:durableId="2144540195">
    <w:abstractNumId w:val="6"/>
  </w:num>
  <w:num w:numId="3" w16cid:durableId="1582369804">
    <w:abstractNumId w:val="1"/>
  </w:num>
  <w:num w:numId="4" w16cid:durableId="846601447">
    <w:abstractNumId w:val="5"/>
  </w:num>
  <w:num w:numId="5" w16cid:durableId="1369599997">
    <w:abstractNumId w:val="7"/>
  </w:num>
  <w:num w:numId="6" w16cid:durableId="974795309">
    <w:abstractNumId w:val="2"/>
  </w:num>
  <w:num w:numId="7" w16cid:durableId="1375234990">
    <w:abstractNumId w:val="4"/>
  </w:num>
  <w:num w:numId="8" w16cid:durableId="1171333622">
    <w:abstractNumId w:val="8"/>
  </w:num>
  <w:num w:numId="9" w16cid:durableId="1217470891">
    <w:abstractNumId w:val="3"/>
  </w:num>
  <w:num w:numId="10" w16cid:durableId="19661546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FC7"/>
    <w:rsid w:val="000135FF"/>
    <w:rsid w:val="0002101A"/>
    <w:rsid w:val="000400B9"/>
    <w:rsid w:val="00040C21"/>
    <w:rsid w:val="00050930"/>
    <w:rsid w:val="00056046"/>
    <w:rsid w:val="00067963"/>
    <w:rsid w:val="00087E16"/>
    <w:rsid w:val="00093D92"/>
    <w:rsid w:val="00096B89"/>
    <w:rsid w:val="000A2D2F"/>
    <w:rsid w:val="000B411A"/>
    <w:rsid w:val="000D703B"/>
    <w:rsid w:val="000E14C4"/>
    <w:rsid w:val="000F63A0"/>
    <w:rsid w:val="000F66F5"/>
    <w:rsid w:val="00102528"/>
    <w:rsid w:val="0010473C"/>
    <w:rsid w:val="00105382"/>
    <w:rsid w:val="00115AEB"/>
    <w:rsid w:val="0011754C"/>
    <w:rsid w:val="00126C0D"/>
    <w:rsid w:val="00130BA6"/>
    <w:rsid w:val="00133CE6"/>
    <w:rsid w:val="00137014"/>
    <w:rsid w:val="001370A3"/>
    <w:rsid w:val="00144EEB"/>
    <w:rsid w:val="00145B22"/>
    <w:rsid w:val="001525B0"/>
    <w:rsid w:val="00153FE6"/>
    <w:rsid w:val="00162686"/>
    <w:rsid w:val="001643E9"/>
    <w:rsid w:val="00176AF5"/>
    <w:rsid w:val="00191DF6"/>
    <w:rsid w:val="0019202D"/>
    <w:rsid w:val="0019554E"/>
    <w:rsid w:val="001A5958"/>
    <w:rsid w:val="001B6481"/>
    <w:rsid w:val="001E2160"/>
    <w:rsid w:val="001F0876"/>
    <w:rsid w:val="00217475"/>
    <w:rsid w:val="00232CB2"/>
    <w:rsid w:val="002332ED"/>
    <w:rsid w:val="00241D5F"/>
    <w:rsid w:val="00254042"/>
    <w:rsid w:val="00263766"/>
    <w:rsid w:val="00264175"/>
    <w:rsid w:val="00275CC1"/>
    <w:rsid w:val="00281F14"/>
    <w:rsid w:val="00284977"/>
    <w:rsid w:val="002B0809"/>
    <w:rsid w:val="002B7C03"/>
    <w:rsid w:val="002C0915"/>
    <w:rsid w:val="002D4093"/>
    <w:rsid w:val="002E307C"/>
    <w:rsid w:val="00304833"/>
    <w:rsid w:val="00314B1E"/>
    <w:rsid w:val="00320F99"/>
    <w:rsid w:val="00326F6E"/>
    <w:rsid w:val="00346A95"/>
    <w:rsid w:val="00362E68"/>
    <w:rsid w:val="00372C90"/>
    <w:rsid w:val="0037568B"/>
    <w:rsid w:val="00391BA0"/>
    <w:rsid w:val="00391C24"/>
    <w:rsid w:val="003A0F98"/>
    <w:rsid w:val="003A110C"/>
    <w:rsid w:val="003A7313"/>
    <w:rsid w:val="003B471F"/>
    <w:rsid w:val="003C408A"/>
    <w:rsid w:val="003D1C15"/>
    <w:rsid w:val="003F3219"/>
    <w:rsid w:val="00405D8A"/>
    <w:rsid w:val="00420126"/>
    <w:rsid w:val="00446556"/>
    <w:rsid w:val="00446A2B"/>
    <w:rsid w:val="00446F25"/>
    <w:rsid w:val="00447D53"/>
    <w:rsid w:val="00473F3F"/>
    <w:rsid w:val="004743CD"/>
    <w:rsid w:val="00476111"/>
    <w:rsid w:val="00481FBE"/>
    <w:rsid w:val="00482BF6"/>
    <w:rsid w:val="004844F7"/>
    <w:rsid w:val="004B2917"/>
    <w:rsid w:val="00505B80"/>
    <w:rsid w:val="0050603C"/>
    <w:rsid w:val="00506564"/>
    <w:rsid w:val="00506965"/>
    <w:rsid w:val="005079E3"/>
    <w:rsid w:val="00507DD5"/>
    <w:rsid w:val="005134A0"/>
    <w:rsid w:val="005162D6"/>
    <w:rsid w:val="00516C41"/>
    <w:rsid w:val="00527119"/>
    <w:rsid w:val="00527806"/>
    <w:rsid w:val="005361B2"/>
    <w:rsid w:val="00536AD4"/>
    <w:rsid w:val="00545EC7"/>
    <w:rsid w:val="00573433"/>
    <w:rsid w:val="00591F8B"/>
    <w:rsid w:val="005926B3"/>
    <w:rsid w:val="005937FD"/>
    <w:rsid w:val="005C2112"/>
    <w:rsid w:val="005D212E"/>
    <w:rsid w:val="005D6B45"/>
    <w:rsid w:val="005E696C"/>
    <w:rsid w:val="005F5215"/>
    <w:rsid w:val="00610A49"/>
    <w:rsid w:val="00625ACF"/>
    <w:rsid w:val="006271A4"/>
    <w:rsid w:val="00641F26"/>
    <w:rsid w:val="00667AD1"/>
    <w:rsid w:val="006747CC"/>
    <w:rsid w:val="0069702D"/>
    <w:rsid w:val="006A4064"/>
    <w:rsid w:val="006B4A8B"/>
    <w:rsid w:val="006C097E"/>
    <w:rsid w:val="006C7A83"/>
    <w:rsid w:val="006E05D3"/>
    <w:rsid w:val="00713878"/>
    <w:rsid w:val="00724FEA"/>
    <w:rsid w:val="007427A1"/>
    <w:rsid w:val="007472E3"/>
    <w:rsid w:val="00767FC2"/>
    <w:rsid w:val="0078338B"/>
    <w:rsid w:val="007933B8"/>
    <w:rsid w:val="007A31B0"/>
    <w:rsid w:val="007A448B"/>
    <w:rsid w:val="007B3E63"/>
    <w:rsid w:val="007C4781"/>
    <w:rsid w:val="007C732C"/>
    <w:rsid w:val="007D49C6"/>
    <w:rsid w:val="007E6076"/>
    <w:rsid w:val="008142A1"/>
    <w:rsid w:val="00821F9D"/>
    <w:rsid w:val="008267FB"/>
    <w:rsid w:val="0082694C"/>
    <w:rsid w:val="008321BE"/>
    <w:rsid w:val="00835B42"/>
    <w:rsid w:val="00844AAA"/>
    <w:rsid w:val="008619C1"/>
    <w:rsid w:val="00866395"/>
    <w:rsid w:val="00872883"/>
    <w:rsid w:val="008739A9"/>
    <w:rsid w:val="008A14C2"/>
    <w:rsid w:val="008B4158"/>
    <w:rsid w:val="008C707A"/>
    <w:rsid w:val="008E2310"/>
    <w:rsid w:val="008F6EA4"/>
    <w:rsid w:val="0091247F"/>
    <w:rsid w:val="00941606"/>
    <w:rsid w:val="00943C43"/>
    <w:rsid w:val="00943E52"/>
    <w:rsid w:val="00945CEC"/>
    <w:rsid w:val="009469D2"/>
    <w:rsid w:val="00951A1E"/>
    <w:rsid w:val="009645BC"/>
    <w:rsid w:val="009736B7"/>
    <w:rsid w:val="00991CD2"/>
    <w:rsid w:val="009A4926"/>
    <w:rsid w:val="009A6C6A"/>
    <w:rsid w:val="009B5727"/>
    <w:rsid w:val="009C36C2"/>
    <w:rsid w:val="009D0AFB"/>
    <w:rsid w:val="009E0281"/>
    <w:rsid w:val="009F2BE9"/>
    <w:rsid w:val="009F792E"/>
    <w:rsid w:val="00A02E80"/>
    <w:rsid w:val="00A05C6B"/>
    <w:rsid w:val="00A11C14"/>
    <w:rsid w:val="00A40C35"/>
    <w:rsid w:val="00A45859"/>
    <w:rsid w:val="00A52012"/>
    <w:rsid w:val="00A5581C"/>
    <w:rsid w:val="00A7253F"/>
    <w:rsid w:val="00A73FC7"/>
    <w:rsid w:val="00A773B5"/>
    <w:rsid w:val="00A77FB4"/>
    <w:rsid w:val="00A80C39"/>
    <w:rsid w:val="00AA3CB2"/>
    <w:rsid w:val="00AB4651"/>
    <w:rsid w:val="00AB490E"/>
    <w:rsid w:val="00AD217F"/>
    <w:rsid w:val="00AE000A"/>
    <w:rsid w:val="00AE2549"/>
    <w:rsid w:val="00AE5A2B"/>
    <w:rsid w:val="00AF6CC8"/>
    <w:rsid w:val="00B04F54"/>
    <w:rsid w:val="00B10F70"/>
    <w:rsid w:val="00B36163"/>
    <w:rsid w:val="00B40B69"/>
    <w:rsid w:val="00B50F71"/>
    <w:rsid w:val="00B60717"/>
    <w:rsid w:val="00B70295"/>
    <w:rsid w:val="00B72F9A"/>
    <w:rsid w:val="00B74ADE"/>
    <w:rsid w:val="00B7761F"/>
    <w:rsid w:val="00B803F1"/>
    <w:rsid w:val="00B92444"/>
    <w:rsid w:val="00BA23CC"/>
    <w:rsid w:val="00BB6ED2"/>
    <w:rsid w:val="00BC3F83"/>
    <w:rsid w:val="00BD0548"/>
    <w:rsid w:val="00C160B3"/>
    <w:rsid w:val="00C1744E"/>
    <w:rsid w:val="00C202E1"/>
    <w:rsid w:val="00C228EE"/>
    <w:rsid w:val="00C2662F"/>
    <w:rsid w:val="00C34F4D"/>
    <w:rsid w:val="00C534ED"/>
    <w:rsid w:val="00C66207"/>
    <w:rsid w:val="00C75029"/>
    <w:rsid w:val="00C97CA0"/>
    <w:rsid w:val="00CA0926"/>
    <w:rsid w:val="00CA5620"/>
    <w:rsid w:val="00CA7F49"/>
    <w:rsid w:val="00CB7730"/>
    <w:rsid w:val="00CC3551"/>
    <w:rsid w:val="00CC721B"/>
    <w:rsid w:val="00CE740C"/>
    <w:rsid w:val="00CF6248"/>
    <w:rsid w:val="00CF7848"/>
    <w:rsid w:val="00D203F7"/>
    <w:rsid w:val="00D217EB"/>
    <w:rsid w:val="00D22FF2"/>
    <w:rsid w:val="00D25DED"/>
    <w:rsid w:val="00D41E71"/>
    <w:rsid w:val="00D448BD"/>
    <w:rsid w:val="00D46DAB"/>
    <w:rsid w:val="00D54D4F"/>
    <w:rsid w:val="00D65FC8"/>
    <w:rsid w:val="00D71359"/>
    <w:rsid w:val="00D76646"/>
    <w:rsid w:val="00D81297"/>
    <w:rsid w:val="00D86611"/>
    <w:rsid w:val="00DA2D29"/>
    <w:rsid w:val="00DA3903"/>
    <w:rsid w:val="00DC7FC6"/>
    <w:rsid w:val="00DE2C76"/>
    <w:rsid w:val="00DE4B7F"/>
    <w:rsid w:val="00DE586B"/>
    <w:rsid w:val="00DF0700"/>
    <w:rsid w:val="00DF1B73"/>
    <w:rsid w:val="00DF53C9"/>
    <w:rsid w:val="00E04D3C"/>
    <w:rsid w:val="00E40FDE"/>
    <w:rsid w:val="00E430E8"/>
    <w:rsid w:val="00E45701"/>
    <w:rsid w:val="00E52F6C"/>
    <w:rsid w:val="00E57C9A"/>
    <w:rsid w:val="00E6029D"/>
    <w:rsid w:val="00E84D87"/>
    <w:rsid w:val="00E9655A"/>
    <w:rsid w:val="00EA0F1C"/>
    <w:rsid w:val="00EC53CB"/>
    <w:rsid w:val="00ED0905"/>
    <w:rsid w:val="00ED474B"/>
    <w:rsid w:val="00EE2F06"/>
    <w:rsid w:val="00F02B89"/>
    <w:rsid w:val="00F06E2D"/>
    <w:rsid w:val="00F108A8"/>
    <w:rsid w:val="00F122A5"/>
    <w:rsid w:val="00F207EC"/>
    <w:rsid w:val="00F3282C"/>
    <w:rsid w:val="00F433BC"/>
    <w:rsid w:val="00F4755E"/>
    <w:rsid w:val="00F76CA4"/>
    <w:rsid w:val="00FB4805"/>
    <w:rsid w:val="00FB4B74"/>
    <w:rsid w:val="00FB7071"/>
    <w:rsid w:val="00FD413F"/>
    <w:rsid w:val="00FE7ADB"/>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20232"/>
  <w15:docId w15:val="{94A8C24C-0F0F-4B28-8DFB-553E9A776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index heading"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34"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44"/>
      <w:szCs w:val="20"/>
      <w:lang w:val="x-none" w:eastAsia="x-none"/>
    </w:rPr>
  </w:style>
  <w:style w:type="paragraph" w:styleId="2">
    <w:name w:val="heading 2"/>
    <w:basedOn w:val="a"/>
    <w:next w:val="a"/>
    <w:link w:val="20"/>
    <w:qFormat/>
    <w:pPr>
      <w:keepNext/>
      <w:outlineLvl w:val="1"/>
    </w:pPr>
    <w:rPr>
      <w:b/>
      <w:sz w:val="28"/>
      <w:szCs w:val="20"/>
      <w:lang w:val="x-none" w:eastAsia="x-none"/>
    </w:rPr>
  </w:style>
  <w:style w:type="paragraph" w:styleId="3">
    <w:name w:val="heading 3"/>
    <w:basedOn w:val="a"/>
    <w:next w:val="a"/>
    <w:link w:val="30"/>
    <w:qFormat/>
    <w:rsid w:val="00E04D3C"/>
    <w:pPr>
      <w:keepNext/>
      <w:spacing w:before="240" w:after="60"/>
      <w:outlineLvl w:val="2"/>
    </w:pPr>
    <w:rPr>
      <w:rFonts w:ascii="Arial" w:hAnsi="Arial" w:cs="Arial"/>
      <w:b/>
      <w:bCs/>
      <w:sz w:val="26"/>
      <w:szCs w:val="26"/>
    </w:rPr>
  </w:style>
  <w:style w:type="paragraph" w:styleId="5">
    <w:name w:val="heading 5"/>
    <w:basedOn w:val="a"/>
    <w:link w:val="50"/>
    <w:qFormat/>
    <w:rsid w:val="006C7A83"/>
    <w:pPr>
      <w:suppressAutoHyphens/>
      <w:spacing w:before="240" w:after="60"/>
      <w:outlineLvl w:val="4"/>
    </w:pPr>
    <w:rPr>
      <w:b/>
      <w:bCs/>
      <w:i/>
      <w:iCs/>
      <w:color w:val="00000A"/>
      <w:sz w:val="26"/>
      <w:szCs w:val="26"/>
      <w:lang w:val="x-none" w:eastAsia="x-none"/>
    </w:rPr>
  </w:style>
  <w:style w:type="paragraph" w:styleId="8">
    <w:name w:val="heading 8"/>
    <w:basedOn w:val="a"/>
    <w:next w:val="a"/>
    <w:link w:val="80"/>
    <w:qFormat/>
    <w:rsid w:val="00E04D3C"/>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pPr>
      <w:ind w:firstLine="720"/>
    </w:pPr>
    <w:rPr>
      <w:szCs w:val="20"/>
    </w:rPr>
  </w:style>
  <w:style w:type="paragraph" w:styleId="a4">
    <w:name w:val="caption"/>
    <w:basedOn w:val="a"/>
    <w:next w:val="a"/>
    <w:qFormat/>
    <w:pPr>
      <w:spacing w:before="120"/>
      <w:jc w:val="center"/>
    </w:pPr>
    <w:rPr>
      <w:b/>
      <w:sz w:val="28"/>
    </w:rPr>
  </w:style>
  <w:style w:type="paragraph" w:styleId="a5">
    <w:name w:val="footer"/>
    <w:basedOn w:val="a"/>
    <w:uiPriority w:val="99"/>
    <w:pPr>
      <w:tabs>
        <w:tab w:val="center" w:pos="4677"/>
        <w:tab w:val="right" w:pos="9355"/>
      </w:tabs>
    </w:pPr>
  </w:style>
  <w:style w:type="paragraph" w:customStyle="1" w:styleId="11">
    <w:name w:val="Абзац списка1"/>
    <w:basedOn w:val="a"/>
    <w:rsid w:val="00A73FC7"/>
    <w:pPr>
      <w:spacing w:after="200" w:line="276" w:lineRule="auto"/>
      <w:ind w:left="720"/>
      <w:contextualSpacing/>
    </w:pPr>
    <w:rPr>
      <w:rFonts w:ascii="Calibri" w:hAnsi="Calibri"/>
      <w:sz w:val="22"/>
      <w:szCs w:val="22"/>
      <w:lang w:eastAsia="en-US"/>
    </w:rPr>
  </w:style>
  <w:style w:type="paragraph" w:customStyle="1" w:styleId="ConsPlusTitle">
    <w:name w:val="ConsPlusTitle"/>
    <w:qFormat/>
    <w:rsid w:val="00A73FC7"/>
    <w:pPr>
      <w:widowControl w:val="0"/>
      <w:autoSpaceDE w:val="0"/>
      <w:autoSpaceDN w:val="0"/>
      <w:adjustRightInd w:val="0"/>
    </w:pPr>
    <w:rPr>
      <w:rFonts w:ascii="Calibri" w:eastAsia="Calibri" w:hAnsi="Calibri" w:cs="Calibri"/>
      <w:b/>
      <w:bCs/>
      <w:sz w:val="22"/>
      <w:szCs w:val="22"/>
    </w:rPr>
  </w:style>
  <w:style w:type="paragraph" w:customStyle="1" w:styleId="ConsPlusNormal">
    <w:name w:val="ConsPlusNormal"/>
    <w:qFormat/>
    <w:rsid w:val="00B803F1"/>
    <w:pPr>
      <w:widowControl w:val="0"/>
      <w:autoSpaceDE w:val="0"/>
      <w:autoSpaceDN w:val="0"/>
      <w:adjustRightInd w:val="0"/>
      <w:ind w:firstLine="720"/>
    </w:pPr>
    <w:rPr>
      <w:rFonts w:ascii="Arial" w:eastAsia="Calibri" w:hAnsi="Arial" w:cs="Arial"/>
    </w:rPr>
  </w:style>
  <w:style w:type="paragraph" w:styleId="a6">
    <w:name w:val="No Spacing"/>
    <w:link w:val="a7"/>
    <w:qFormat/>
    <w:rsid w:val="005926B3"/>
  </w:style>
  <w:style w:type="character" w:customStyle="1" w:styleId="50">
    <w:name w:val="Заголовок 5 Знак"/>
    <w:link w:val="5"/>
    <w:qFormat/>
    <w:rsid w:val="006C7A83"/>
    <w:rPr>
      <w:b/>
      <w:bCs/>
      <w:i/>
      <w:iCs/>
      <w:color w:val="00000A"/>
      <w:sz w:val="26"/>
      <w:szCs w:val="26"/>
    </w:rPr>
  </w:style>
  <w:style w:type="character" w:customStyle="1" w:styleId="a8">
    <w:name w:val="Верхний колонтитул Знак"/>
    <w:uiPriority w:val="99"/>
    <w:qFormat/>
    <w:rsid w:val="006C7A83"/>
    <w:rPr>
      <w:rFonts w:ascii="Arial" w:eastAsia="Times New Roman" w:hAnsi="Arial" w:cs="Arial"/>
      <w:sz w:val="24"/>
      <w:szCs w:val="24"/>
    </w:rPr>
  </w:style>
  <w:style w:type="character" w:customStyle="1" w:styleId="a9">
    <w:name w:val="Нижний колонтитул Знак"/>
    <w:uiPriority w:val="99"/>
    <w:qFormat/>
    <w:rsid w:val="006C7A83"/>
    <w:rPr>
      <w:rFonts w:ascii="Arial" w:eastAsia="Times New Roman" w:hAnsi="Arial" w:cs="Arial"/>
      <w:sz w:val="24"/>
      <w:szCs w:val="24"/>
    </w:rPr>
  </w:style>
  <w:style w:type="character" w:customStyle="1" w:styleId="aa">
    <w:name w:val="Текст выноски Знак"/>
    <w:uiPriority w:val="99"/>
    <w:qFormat/>
    <w:rsid w:val="006C7A83"/>
    <w:rPr>
      <w:rFonts w:ascii="Tahoma" w:hAnsi="Tahoma" w:cs="Tahoma"/>
      <w:sz w:val="16"/>
      <w:szCs w:val="16"/>
    </w:rPr>
  </w:style>
  <w:style w:type="character" w:customStyle="1" w:styleId="10">
    <w:name w:val="Заголовок 1 Знак"/>
    <w:link w:val="1"/>
    <w:uiPriority w:val="99"/>
    <w:qFormat/>
    <w:rsid w:val="006C7A83"/>
    <w:rPr>
      <w:sz w:val="44"/>
    </w:rPr>
  </w:style>
  <w:style w:type="character" w:customStyle="1" w:styleId="20">
    <w:name w:val="Заголовок 2 Знак"/>
    <w:link w:val="2"/>
    <w:qFormat/>
    <w:rsid w:val="006C7A83"/>
    <w:rPr>
      <w:b/>
      <w:sz w:val="28"/>
    </w:rPr>
  </w:style>
  <w:style w:type="character" w:customStyle="1" w:styleId="ListLabel1">
    <w:name w:val="ListLabel 1"/>
    <w:qFormat/>
    <w:rsid w:val="006C7A83"/>
    <w:rPr>
      <w:rFonts w:cs="Times New Roman"/>
    </w:rPr>
  </w:style>
  <w:style w:type="character" w:customStyle="1" w:styleId="ListLabel2">
    <w:name w:val="ListLabel 2"/>
    <w:qFormat/>
    <w:rsid w:val="006C7A83"/>
    <w:rPr>
      <w:rFonts w:cs="Times New Roman"/>
      <w:strike w:val="0"/>
      <w:dstrike w:val="0"/>
    </w:rPr>
  </w:style>
  <w:style w:type="character" w:customStyle="1" w:styleId="ListLabel3">
    <w:name w:val="ListLabel 3"/>
    <w:qFormat/>
    <w:rsid w:val="006C7A83"/>
    <w:rPr>
      <w:rFonts w:cs="Times New Roman"/>
      <w:b w:val="0"/>
      <w:i w:val="0"/>
    </w:rPr>
  </w:style>
  <w:style w:type="character" w:customStyle="1" w:styleId="-">
    <w:name w:val="Интернет-ссылка"/>
    <w:rsid w:val="006C7A83"/>
    <w:rPr>
      <w:color w:val="000080"/>
      <w:u w:val="single"/>
    </w:rPr>
  </w:style>
  <w:style w:type="paragraph" w:customStyle="1" w:styleId="12">
    <w:name w:val="Заголовок1"/>
    <w:basedOn w:val="a"/>
    <w:next w:val="ab"/>
    <w:qFormat/>
    <w:rsid w:val="006C7A83"/>
    <w:pPr>
      <w:keepNext/>
      <w:suppressAutoHyphens/>
      <w:spacing w:before="240" w:after="120" w:line="276" w:lineRule="auto"/>
    </w:pPr>
    <w:rPr>
      <w:rFonts w:ascii="Arial" w:eastAsia="Droid Sans Fallback" w:hAnsi="Arial" w:cs="FreeSans"/>
      <w:color w:val="00000A"/>
      <w:sz w:val="28"/>
      <w:szCs w:val="28"/>
    </w:rPr>
  </w:style>
  <w:style w:type="paragraph" w:styleId="ab">
    <w:name w:val="Body Text"/>
    <w:basedOn w:val="a"/>
    <w:link w:val="ac"/>
    <w:rsid w:val="006C7A83"/>
    <w:pPr>
      <w:suppressAutoHyphens/>
      <w:spacing w:after="140" w:line="288" w:lineRule="auto"/>
    </w:pPr>
    <w:rPr>
      <w:rFonts w:ascii="Calibri" w:eastAsia="Calibri" w:hAnsi="Calibri"/>
      <w:color w:val="00000A"/>
      <w:sz w:val="22"/>
      <w:szCs w:val="22"/>
      <w:lang w:val="x-none" w:eastAsia="x-none"/>
    </w:rPr>
  </w:style>
  <w:style w:type="character" w:customStyle="1" w:styleId="ac">
    <w:name w:val="Основной текст Знак"/>
    <w:link w:val="ab"/>
    <w:rsid w:val="006C7A83"/>
    <w:rPr>
      <w:rFonts w:ascii="Calibri" w:eastAsia="Calibri" w:hAnsi="Calibri" w:cs="Calibri"/>
      <w:color w:val="00000A"/>
      <w:sz w:val="22"/>
      <w:szCs w:val="22"/>
    </w:rPr>
  </w:style>
  <w:style w:type="paragraph" w:styleId="ad">
    <w:name w:val="List"/>
    <w:basedOn w:val="ab"/>
    <w:rsid w:val="006C7A83"/>
    <w:rPr>
      <w:rFonts w:ascii="Times New Roman" w:hAnsi="Times New Roman" w:cs="FreeSans"/>
    </w:rPr>
  </w:style>
  <w:style w:type="paragraph" w:styleId="ae">
    <w:name w:val="Title"/>
    <w:basedOn w:val="a"/>
    <w:link w:val="af"/>
    <w:qFormat/>
    <w:rsid w:val="006C7A83"/>
    <w:pPr>
      <w:suppressLineNumbers/>
      <w:suppressAutoHyphens/>
      <w:spacing w:before="120" w:after="120" w:line="276" w:lineRule="auto"/>
    </w:pPr>
    <w:rPr>
      <w:rFonts w:eastAsia="Calibri"/>
      <w:i/>
      <w:iCs/>
      <w:color w:val="00000A"/>
      <w:lang w:val="x-none" w:eastAsia="x-none"/>
    </w:rPr>
  </w:style>
  <w:style w:type="character" w:customStyle="1" w:styleId="af">
    <w:name w:val="Заголовок Знак"/>
    <w:link w:val="ae"/>
    <w:rsid w:val="006C7A83"/>
    <w:rPr>
      <w:rFonts w:eastAsia="Calibri" w:cs="FreeSans"/>
      <w:i/>
      <w:iCs/>
      <w:color w:val="00000A"/>
      <w:sz w:val="24"/>
      <w:szCs w:val="24"/>
    </w:rPr>
  </w:style>
  <w:style w:type="paragraph" w:styleId="13">
    <w:name w:val="index 1"/>
    <w:basedOn w:val="a"/>
    <w:next w:val="a"/>
    <w:autoRedefine/>
    <w:rsid w:val="006C7A83"/>
    <w:pPr>
      <w:ind w:left="240" w:hanging="240"/>
    </w:pPr>
  </w:style>
  <w:style w:type="paragraph" w:styleId="af0">
    <w:name w:val="index heading"/>
    <w:basedOn w:val="a"/>
    <w:qFormat/>
    <w:rsid w:val="006C7A83"/>
    <w:pPr>
      <w:suppressLineNumbers/>
      <w:suppressAutoHyphens/>
      <w:spacing w:after="200" w:line="276" w:lineRule="auto"/>
    </w:pPr>
    <w:rPr>
      <w:rFonts w:eastAsia="Calibri" w:cs="FreeSans"/>
      <w:color w:val="00000A"/>
      <w:sz w:val="22"/>
      <w:szCs w:val="22"/>
    </w:rPr>
  </w:style>
  <w:style w:type="paragraph" w:styleId="af1">
    <w:name w:val="List Paragraph"/>
    <w:basedOn w:val="a"/>
    <w:uiPriority w:val="34"/>
    <w:qFormat/>
    <w:rsid w:val="006C7A83"/>
    <w:pPr>
      <w:suppressAutoHyphens/>
      <w:spacing w:after="200" w:line="276" w:lineRule="auto"/>
      <w:ind w:left="720"/>
      <w:contextualSpacing/>
    </w:pPr>
    <w:rPr>
      <w:rFonts w:ascii="Calibri" w:eastAsia="Calibri" w:hAnsi="Calibri" w:cs="Calibri"/>
      <w:color w:val="00000A"/>
      <w:sz w:val="22"/>
      <w:szCs w:val="22"/>
    </w:rPr>
  </w:style>
  <w:style w:type="paragraph" w:styleId="af2">
    <w:name w:val="Balloon Text"/>
    <w:basedOn w:val="a"/>
    <w:link w:val="14"/>
    <w:uiPriority w:val="99"/>
    <w:unhideWhenUsed/>
    <w:qFormat/>
    <w:rsid w:val="006C7A83"/>
    <w:pPr>
      <w:suppressAutoHyphens/>
    </w:pPr>
    <w:rPr>
      <w:rFonts w:ascii="Tahoma" w:eastAsia="Calibri" w:hAnsi="Tahoma"/>
      <w:color w:val="00000A"/>
      <w:sz w:val="16"/>
      <w:szCs w:val="16"/>
      <w:lang w:val="x-none" w:eastAsia="x-none"/>
    </w:rPr>
  </w:style>
  <w:style w:type="character" w:customStyle="1" w:styleId="14">
    <w:name w:val="Текст выноски Знак1"/>
    <w:link w:val="af2"/>
    <w:uiPriority w:val="99"/>
    <w:rsid w:val="006C7A83"/>
    <w:rPr>
      <w:rFonts w:ascii="Tahoma" w:eastAsia="Calibri" w:hAnsi="Tahoma" w:cs="Tahoma"/>
      <w:color w:val="00000A"/>
      <w:sz w:val="16"/>
      <w:szCs w:val="16"/>
    </w:rPr>
  </w:style>
  <w:style w:type="paragraph" w:customStyle="1" w:styleId="ConsPlusCell">
    <w:name w:val="ConsPlusCell"/>
    <w:uiPriority w:val="99"/>
    <w:qFormat/>
    <w:rsid w:val="006C7A83"/>
    <w:pPr>
      <w:widowControl w:val="0"/>
      <w:suppressAutoHyphens/>
    </w:pPr>
    <w:rPr>
      <w:rFonts w:ascii="Arial" w:hAnsi="Arial" w:cs="Arial"/>
      <w:color w:val="00000A"/>
    </w:rPr>
  </w:style>
  <w:style w:type="paragraph" w:customStyle="1" w:styleId="15">
    <w:name w:val="Знак1"/>
    <w:basedOn w:val="a"/>
    <w:uiPriority w:val="99"/>
    <w:qFormat/>
    <w:rsid w:val="006C7A83"/>
    <w:pPr>
      <w:suppressAutoHyphens/>
      <w:spacing w:beforeAutospacing="1" w:after="200" w:afterAutospacing="1"/>
    </w:pPr>
    <w:rPr>
      <w:rFonts w:ascii="Tahoma" w:hAnsi="Tahoma"/>
      <w:color w:val="00000A"/>
      <w:sz w:val="20"/>
      <w:szCs w:val="20"/>
      <w:lang w:val="en-US" w:eastAsia="en-US"/>
    </w:rPr>
  </w:style>
  <w:style w:type="table" w:styleId="af3">
    <w:name w:val="Table Grid"/>
    <w:basedOn w:val="a1"/>
    <w:rsid w:val="006C7A83"/>
    <w:rPr>
      <w:rFonts w:ascii="Calibri" w:eastAsia="Calibri" w:hAnsi="Calibri" w:cs="Calibri"/>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link w:val="3"/>
    <w:rsid w:val="00E04D3C"/>
    <w:rPr>
      <w:rFonts w:ascii="Arial" w:hAnsi="Arial" w:cs="Arial"/>
      <w:b/>
      <w:bCs/>
      <w:sz w:val="26"/>
      <w:szCs w:val="26"/>
    </w:rPr>
  </w:style>
  <w:style w:type="character" w:customStyle="1" w:styleId="80">
    <w:name w:val="Заголовок 8 Знак"/>
    <w:link w:val="8"/>
    <w:rsid w:val="00E04D3C"/>
    <w:rPr>
      <w:i/>
      <w:iCs/>
      <w:sz w:val="24"/>
      <w:szCs w:val="24"/>
    </w:rPr>
  </w:style>
  <w:style w:type="paragraph" w:styleId="af4">
    <w:name w:val="Body Text Indent"/>
    <w:basedOn w:val="a"/>
    <w:link w:val="af5"/>
    <w:rsid w:val="00E04D3C"/>
    <w:pPr>
      <w:ind w:firstLine="709"/>
      <w:jc w:val="both"/>
    </w:pPr>
    <w:rPr>
      <w:sz w:val="28"/>
      <w:szCs w:val="20"/>
    </w:rPr>
  </w:style>
  <w:style w:type="character" w:customStyle="1" w:styleId="af5">
    <w:name w:val="Основной текст с отступом Знак"/>
    <w:link w:val="af4"/>
    <w:rsid w:val="00E04D3C"/>
    <w:rPr>
      <w:sz w:val="28"/>
    </w:rPr>
  </w:style>
  <w:style w:type="paragraph" w:customStyle="1" w:styleId="Postan">
    <w:name w:val="Postan"/>
    <w:basedOn w:val="a"/>
    <w:uiPriority w:val="99"/>
    <w:qFormat/>
    <w:rsid w:val="00E04D3C"/>
    <w:pPr>
      <w:jc w:val="center"/>
    </w:pPr>
    <w:rPr>
      <w:sz w:val="28"/>
      <w:szCs w:val="20"/>
    </w:rPr>
  </w:style>
  <w:style w:type="character" w:styleId="af6">
    <w:name w:val="page number"/>
    <w:basedOn w:val="a0"/>
    <w:rsid w:val="00E04D3C"/>
  </w:style>
  <w:style w:type="paragraph" w:customStyle="1" w:styleId="ConsPlusNonformat">
    <w:name w:val="ConsPlusNonformat"/>
    <w:uiPriority w:val="99"/>
    <w:qFormat/>
    <w:rsid w:val="00E04D3C"/>
    <w:pPr>
      <w:widowControl w:val="0"/>
      <w:autoSpaceDE w:val="0"/>
      <w:autoSpaceDN w:val="0"/>
      <w:adjustRightInd w:val="0"/>
    </w:pPr>
    <w:rPr>
      <w:rFonts w:ascii="Courier New" w:hAnsi="Courier New" w:cs="Courier New"/>
    </w:rPr>
  </w:style>
  <w:style w:type="paragraph" w:customStyle="1" w:styleId="ConsNormal">
    <w:name w:val="ConsNormal"/>
    <w:uiPriority w:val="99"/>
    <w:qFormat/>
    <w:rsid w:val="00E04D3C"/>
    <w:pPr>
      <w:widowControl w:val="0"/>
      <w:autoSpaceDE w:val="0"/>
      <w:autoSpaceDN w:val="0"/>
      <w:adjustRightInd w:val="0"/>
      <w:ind w:right="19772" w:firstLine="720"/>
    </w:pPr>
    <w:rPr>
      <w:rFonts w:ascii="Arial" w:hAnsi="Arial" w:cs="Arial"/>
    </w:rPr>
  </w:style>
  <w:style w:type="character" w:styleId="af7">
    <w:name w:val="Hyperlink"/>
    <w:uiPriority w:val="99"/>
    <w:rsid w:val="00E04D3C"/>
    <w:rPr>
      <w:rFonts w:ascii="Arial" w:hAnsi="Arial" w:cs="Arial" w:hint="default"/>
      <w:strike w:val="0"/>
      <w:dstrike w:val="0"/>
      <w:color w:val="3560A7"/>
      <w:sz w:val="20"/>
      <w:szCs w:val="20"/>
      <w:u w:val="none"/>
      <w:effect w:val="none"/>
    </w:rPr>
  </w:style>
  <w:style w:type="paragraph" w:styleId="31">
    <w:name w:val="Body Text 3"/>
    <w:basedOn w:val="a"/>
    <w:link w:val="32"/>
    <w:rsid w:val="00E04D3C"/>
    <w:pPr>
      <w:spacing w:after="120"/>
    </w:pPr>
    <w:rPr>
      <w:sz w:val="16"/>
      <w:szCs w:val="16"/>
    </w:rPr>
  </w:style>
  <w:style w:type="character" w:customStyle="1" w:styleId="32">
    <w:name w:val="Основной текст 3 Знак"/>
    <w:link w:val="31"/>
    <w:rsid w:val="00E04D3C"/>
    <w:rPr>
      <w:sz w:val="16"/>
      <w:szCs w:val="16"/>
    </w:rPr>
  </w:style>
  <w:style w:type="paragraph" w:styleId="af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E04D3C"/>
    <w:pPr>
      <w:spacing w:before="100" w:beforeAutospacing="1" w:after="100" w:afterAutospacing="1"/>
    </w:pPr>
  </w:style>
  <w:style w:type="paragraph" w:styleId="22">
    <w:name w:val="Body Text 2"/>
    <w:basedOn w:val="a"/>
    <w:link w:val="23"/>
    <w:rsid w:val="00E04D3C"/>
    <w:rPr>
      <w:sz w:val="28"/>
    </w:rPr>
  </w:style>
  <w:style w:type="character" w:customStyle="1" w:styleId="23">
    <w:name w:val="Основной текст 2 Знак"/>
    <w:link w:val="22"/>
    <w:rsid w:val="00E04D3C"/>
    <w:rPr>
      <w:sz w:val="28"/>
      <w:szCs w:val="24"/>
    </w:rPr>
  </w:style>
  <w:style w:type="character" w:customStyle="1" w:styleId="a7">
    <w:name w:val="Без интервала Знак"/>
    <w:link w:val="a6"/>
    <w:rsid w:val="00E04D3C"/>
    <w:rPr>
      <w:lang w:val="ru-RU" w:eastAsia="ru-RU" w:bidi="ar-SA"/>
    </w:rPr>
  </w:style>
  <w:style w:type="paragraph" w:styleId="af9">
    <w:name w:val="Document Map"/>
    <w:basedOn w:val="a"/>
    <w:link w:val="afa"/>
    <w:unhideWhenUsed/>
    <w:rsid w:val="00E04D3C"/>
    <w:rPr>
      <w:rFonts w:ascii="Tahoma" w:eastAsia="Calibri" w:hAnsi="Tahoma" w:cs="Tahoma"/>
      <w:sz w:val="16"/>
      <w:szCs w:val="16"/>
      <w:lang w:eastAsia="en-US"/>
    </w:rPr>
  </w:style>
  <w:style w:type="character" w:customStyle="1" w:styleId="afa">
    <w:name w:val="Схема документа Знак"/>
    <w:link w:val="af9"/>
    <w:rsid w:val="00E04D3C"/>
    <w:rPr>
      <w:rFonts w:ascii="Tahoma" w:eastAsia="Calibri" w:hAnsi="Tahoma" w:cs="Tahoma"/>
      <w:sz w:val="16"/>
      <w:szCs w:val="16"/>
      <w:lang w:eastAsia="en-US"/>
    </w:rPr>
  </w:style>
  <w:style w:type="paragraph" w:customStyle="1" w:styleId="16">
    <w:name w:val="Верхний колонтитул1"/>
    <w:basedOn w:val="a"/>
    <w:rsid w:val="00E04D3C"/>
    <w:pPr>
      <w:ind w:left="300"/>
      <w:jc w:val="center"/>
    </w:pPr>
    <w:rPr>
      <w:rFonts w:ascii="Arial" w:hAnsi="Arial" w:cs="Arial"/>
      <w:b/>
      <w:bCs/>
      <w:color w:val="3560A7"/>
      <w:sz w:val="21"/>
      <w:szCs w:val="21"/>
    </w:rPr>
  </w:style>
  <w:style w:type="character" w:customStyle="1" w:styleId="FontStyle22">
    <w:name w:val="Font Style22"/>
    <w:rsid w:val="00E04D3C"/>
    <w:rPr>
      <w:rFonts w:ascii="Times New Roman" w:hAnsi="Times New Roman" w:cs="Times New Roman" w:hint="default"/>
      <w:color w:val="000000"/>
      <w:sz w:val="26"/>
      <w:szCs w:val="26"/>
    </w:rPr>
  </w:style>
  <w:style w:type="paragraph" w:customStyle="1" w:styleId="Style6">
    <w:name w:val="Style6"/>
    <w:basedOn w:val="a"/>
    <w:uiPriority w:val="99"/>
    <w:qFormat/>
    <w:rsid w:val="00E04D3C"/>
    <w:pPr>
      <w:widowControl w:val="0"/>
      <w:autoSpaceDE w:val="0"/>
      <w:autoSpaceDN w:val="0"/>
      <w:adjustRightInd w:val="0"/>
    </w:pPr>
  </w:style>
  <w:style w:type="character" w:customStyle="1" w:styleId="FontStyle29">
    <w:name w:val="Font Style29"/>
    <w:rsid w:val="00E04D3C"/>
    <w:rPr>
      <w:rFonts w:ascii="Times New Roman" w:hAnsi="Times New Roman" w:cs="Times New Roman"/>
      <w:color w:val="000000"/>
      <w:sz w:val="26"/>
      <w:szCs w:val="26"/>
    </w:rPr>
  </w:style>
  <w:style w:type="paragraph" w:styleId="24">
    <w:name w:val="Body Text Indent 2"/>
    <w:basedOn w:val="a"/>
    <w:link w:val="25"/>
    <w:rsid w:val="00E04D3C"/>
    <w:pPr>
      <w:spacing w:after="120" w:line="480" w:lineRule="auto"/>
      <w:ind w:left="283"/>
    </w:pPr>
    <w:rPr>
      <w:lang w:val="x-none" w:eastAsia="x-none"/>
    </w:rPr>
  </w:style>
  <w:style w:type="character" w:customStyle="1" w:styleId="25">
    <w:name w:val="Основной текст с отступом 2 Знак"/>
    <w:link w:val="24"/>
    <w:rsid w:val="00E04D3C"/>
    <w:rPr>
      <w:sz w:val="24"/>
      <w:szCs w:val="24"/>
      <w:lang w:val="x-none" w:eastAsia="x-none"/>
    </w:rPr>
  </w:style>
  <w:style w:type="paragraph" w:customStyle="1" w:styleId="Style5">
    <w:name w:val="Style5"/>
    <w:basedOn w:val="a"/>
    <w:uiPriority w:val="99"/>
    <w:qFormat/>
    <w:rsid w:val="00E04D3C"/>
    <w:pPr>
      <w:widowControl w:val="0"/>
      <w:autoSpaceDE w:val="0"/>
      <w:autoSpaceDN w:val="0"/>
      <w:adjustRightInd w:val="0"/>
      <w:spacing w:line="322" w:lineRule="exact"/>
      <w:ind w:firstLine="706"/>
      <w:jc w:val="both"/>
    </w:pPr>
  </w:style>
  <w:style w:type="character" w:customStyle="1" w:styleId="FontStyle18">
    <w:name w:val="Font Style18"/>
    <w:uiPriority w:val="99"/>
    <w:rsid w:val="00E04D3C"/>
    <w:rPr>
      <w:rFonts w:ascii="Times New Roman" w:hAnsi="Times New Roman" w:cs="Times New Roman"/>
      <w:color w:val="000000"/>
      <w:sz w:val="26"/>
      <w:szCs w:val="26"/>
    </w:rPr>
  </w:style>
  <w:style w:type="paragraph" w:styleId="afb">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c"/>
    <w:qFormat/>
    <w:rsid w:val="00E04D3C"/>
    <w:pPr>
      <w:widowControl w:val="0"/>
      <w:spacing w:before="60" w:line="300" w:lineRule="auto"/>
      <w:ind w:firstLine="1140"/>
      <w:jc w:val="both"/>
    </w:pPr>
    <w:rPr>
      <w:sz w:val="20"/>
      <w:szCs w:val="20"/>
      <w:lang w:val="x-none" w:eastAsia="x-none"/>
    </w:rPr>
  </w:style>
  <w:style w:type="character" w:customStyle="1" w:styleId="afc">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b"/>
    <w:rsid w:val="00E04D3C"/>
    <w:rPr>
      <w:lang w:val="x-none" w:eastAsia="x-none"/>
    </w:rPr>
  </w:style>
  <w:style w:type="paragraph" w:customStyle="1" w:styleId="26">
    <w:name w:val="Знак2 Знак Знак Знак Знак Знак Знак Знак Знак Знак Знак Знак Знак Знак Знак Знак"/>
    <w:basedOn w:val="a"/>
    <w:rsid w:val="00E04D3C"/>
    <w:pPr>
      <w:spacing w:before="100" w:beforeAutospacing="1" w:after="100" w:afterAutospacing="1"/>
    </w:pPr>
    <w:rPr>
      <w:rFonts w:ascii="Tahoma" w:hAnsi="Tahoma"/>
      <w:sz w:val="20"/>
      <w:szCs w:val="20"/>
      <w:lang w:val="en-US" w:eastAsia="en-US"/>
    </w:rPr>
  </w:style>
  <w:style w:type="paragraph" w:customStyle="1" w:styleId="211">
    <w:name w:val="Основной текст 21"/>
    <w:basedOn w:val="a"/>
    <w:uiPriority w:val="99"/>
    <w:qFormat/>
    <w:rsid w:val="00E04D3C"/>
    <w:pPr>
      <w:widowControl w:val="0"/>
      <w:suppressAutoHyphens/>
      <w:autoSpaceDE w:val="0"/>
      <w:jc w:val="both"/>
    </w:pPr>
    <w:rPr>
      <w:i/>
      <w:sz w:val="28"/>
      <w:szCs w:val="20"/>
      <w:lang w:eastAsia="ar-SA"/>
    </w:rPr>
  </w:style>
  <w:style w:type="paragraph" w:customStyle="1" w:styleId="Standard">
    <w:name w:val="Standard"/>
    <w:uiPriority w:val="99"/>
    <w:qFormat/>
    <w:rsid w:val="00E04D3C"/>
    <w:pPr>
      <w:widowControl w:val="0"/>
      <w:suppressAutoHyphens/>
      <w:autoSpaceDN w:val="0"/>
      <w:textAlignment w:val="baseline"/>
    </w:pPr>
    <w:rPr>
      <w:rFonts w:eastAsia="Andale Sans UI" w:cs="Tahoma"/>
      <w:kern w:val="3"/>
      <w:sz w:val="24"/>
      <w:szCs w:val="24"/>
      <w:lang w:val="de-DE" w:eastAsia="ja-JP" w:bidi="fa-IR"/>
    </w:rPr>
  </w:style>
  <w:style w:type="paragraph" w:customStyle="1" w:styleId="17">
    <w:name w:val="Без интервала1"/>
    <w:rsid w:val="00E04D3C"/>
    <w:rPr>
      <w:rFonts w:ascii="Calibri" w:hAnsi="Calibri"/>
      <w:sz w:val="22"/>
      <w:szCs w:val="22"/>
      <w:lang w:eastAsia="en-US"/>
    </w:rPr>
  </w:style>
  <w:style w:type="paragraph" w:customStyle="1" w:styleId="Style13">
    <w:name w:val="Style13"/>
    <w:basedOn w:val="a"/>
    <w:uiPriority w:val="99"/>
    <w:qFormat/>
    <w:rsid w:val="00E04D3C"/>
    <w:pPr>
      <w:widowControl w:val="0"/>
      <w:autoSpaceDE w:val="0"/>
      <w:autoSpaceDN w:val="0"/>
      <w:adjustRightInd w:val="0"/>
      <w:spacing w:line="326" w:lineRule="exact"/>
      <w:jc w:val="both"/>
    </w:pPr>
  </w:style>
  <w:style w:type="paragraph" w:customStyle="1" w:styleId="ConsTitle">
    <w:name w:val="ConsTitle"/>
    <w:rsid w:val="00E04D3C"/>
    <w:pPr>
      <w:widowControl w:val="0"/>
      <w:autoSpaceDE w:val="0"/>
      <w:autoSpaceDN w:val="0"/>
      <w:adjustRightInd w:val="0"/>
    </w:pPr>
    <w:rPr>
      <w:rFonts w:ascii="Arial" w:hAnsi="Arial" w:cs="Arial"/>
      <w:b/>
      <w:bCs/>
      <w:sz w:val="12"/>
      <w:szCs w:val="12"/>
    </w:rPr>
  </w:style>
  <w:style w:type="paragraph" w:customStyle="1" w:styleId="18">
    <w:name w:val="Знак1"/>
    <w:basedOn w:val="a"/>
    <w:rsid w:val="00E04D3C"/>
    <w:pPr>
      <w:spacing w:before="100" w:beforeAutospacing="1" w:after="100" w:afterAutospacing="1"/>
    </w:pPr>
    <w:rPr>
      <w:rFonts w:ascii="Tahoma" w:hAnsi="Tahoma"/>
      <w:sz w:val="20"/>
      <w:szCs w:val="20"/>
      <w:lang w:val="en-US" w:eastAsia="en-US"/>
    </w:rPr>
  </w:style>
  <w:style w:type="paragraph" w:styleId="afd">
    <w:name w:val="Plain Text"/>
    <w:basedOn w:val="a"/>
    <w:link w:val="afe"/>
    <w:rsid w:val="00E04D3C"/>
    <w:pPr>
      <w:ind w:firstLine="720"/>
    </w:pPr>
    <w:rPr>
      <w:rFonts w:ascii="Courier New" w:hAnsi="Courier New"/>
      <w:sz w:val="20"/>
      <w:szCs w:val="20"/>
    </w:rPr>
  </w:style>
  <w:style w:type="character" w:customStyle="1" w:styleId="afe">
    <w:name w:val="Текст Знак"/>
    <w:link w:val="afd"/>
    <w:rsid w:val="00E04D3C"/>
    <w:rPr>
      <w:rFonts w:ascii="Courier New" w:hAnsi="Courier New"/>
    </w:rPr>
  </w:style>
  <w:style w:type="paragraph" w:customStyle="1" w:styleId="Iauiue">
    <w:name w:val="Iau?iue"/>
    <w:rsid w:val="00E04D3C"/>
  </w:style>
  <w:style w:type="numbering" w:customStyle="1" w:styleId="19">
    <w:name w:val="Нет списка1"/>
    <w:next w:val="a2"/>
    <w:uiPriority w:val="99"/>
    <w:semiHidden/>
    <w:unhideWhenUsed/>
    <w:rsid w:val="00E04D3C"/>
  </w:style>
  <w:style w:type="paragraph" w:customStyle="1" w:styleId="Default">
    <w:name w:val="Default"/>
    <w:rsid w:val="00E04D3C"/>
    <w:pPr>
      <w:autoSpaceDE w:val="0"/>
      <w:autoSpaceDN w:val="0"/>
      <w:adjustRightInd w:val="0"/>
    </w:pPr>
    <w:rPr>
      <w:color w:val="000000"/>
      <w:sz w:val="24"/>
      <w:szCs w:val="24"/>
    </w:rPr>
  </w:style>
  <w:style w:type="character" w:styleId="aff">
    <w:name w:val="FollowedHyperlink"/>
    <w:uiPriority w:val="99"/>
    <w:unhideWhenUsed/>
    <w:rsid w:val="00E04D3C"/>
    <w:rPr>
      <w:color w:val="800080"/>
      <w:u w:val="single"/>
    </w:rPr>
  </w:style>
  <w:style w:type="character" w:customStyle="1" w:styleId="1a">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04D3C"/>
  </w:style>
  <w:style w:type="paragraph" w:customStyle="1" w:styleId="1b">
    <w:name w:val="Верхний колонтитул1"/>
    <w:basedOn w:val="a"/>
    <w:uiPriority w:val="99"/>
    <w:qFormat/>
    <w:rsid w:val="00E04D3C"/>
    <w:pPr>
      <w:ind w:left="300"/>
      <w:jc w:val="center"/>
    </w:pPr>
    <w:rPr>
      <w:rFonts w:ascii="Arial" w:hAnsi="Arial" w:cs="Arial"/>
      <w:b/>
      <w:bCs/>
      <w:color w:val="3560A7"/>
      <w:sz w:val="21"/>
      <w:szCs w:val="21"/>
    </w:rPr>
  </w:style>
  <w:style w:type="paragraph" w:customStyle="1" w:styleId="27">
    <w:name w:val="Знак2 Знак Знак Знак Знак Знак Знак Знак Знак Знак Знак Знак Знак Знак Знак Знак"/>
    <w:basedOn w:val="a"/>
    <w:uiPriority w:val="99"/>
    <w:qFormat/>
    <w:rsid w:val="00E04D3C"/>
    <w:pPr>
      <w:spacing w:before="100" w:beforeAutospacing="1" w:after="100" w:afterAutospacing="1"/>
    </w:pPr>
    <w:rPr>
      <w:rFonts w:ascii="Tahoma" w:hAnsi="Tahoma"/>
      <w:sz w:val="20"/>
      <w:szCs w:val="20"/>
      <w:lang w:val="en-US" w:eastAsia="en-US"/>
    </w:rPr>
  </w:style>
  <w:style w:type="paragraph" w:customStyle="1" w:styleId="1c">
    <w:name w:val="Без интервала1"/>
    <w:link w:val="NoSpacingChar"/>
    <w:qFormat/>
    <w:rsid w:val="00E04D3C"/>
    <w:rPr>
      <w:rFonts w:ascii="Calibri" w:hAnsi="Calibri"/>
      <w:sz w:val="22"/>
      <w:szCs w:val="22"/>
      <w:lang w:eastAsia="en-US"/>
    </w:rPr>
  </w:style>
  <w:style w:type="character" w:customStyle="1" w:styleId="1d">
    <w:name w:val="Основной текст Знак1"/>
    <w:semiHidden/>
    <w:rsid w:val="00E04D3C"/>
  </w:style>
  <w:style w:type="character" w:customStyle="1" w:styleId="1e">
    <w:name w:val="Основной текст с отступом Знак1"/>
    <w:semiHidden/>
    <w:rsid w:val="00E04D3C"/>
  </w:style>
  <w:style w:type="character" w:customStyle="1" w:styleId="1f">
    <w:name w:val="Нижний колонтитул Знак1"/>
    <w:uiPriority w:val="99"/>
    <w:semiHidden/>
    <w:rsid w:val="00E04D3C"/>
  </w:style>
  <w:style w:type="character" w:customStyle="1" w:styleId="1f0">
    <w:name w:val="Верхний колонтитул Знак1"/>
    <w:uiPriority w:val="99"/>
    <w:semiHidden/>
    <w:rsid w:val="00E04D3C"/>
  </w:style>
  <w:style w:type="character" w:customStyle="1" w:styleId="310">
    <w:name w:val="Основной текст 3 Знак1"/>
    <w:rsid w:val="00E04D3C"/>
    <w:rPr>
      <w:sz w:val="16"/>
      <w:szCs w:val="16"/>
    </w:rPr>
  </w:style>
  <w:style w:type="character" w:customStyle="1" w:styleId="212">
    <w:name w:val="Основной текст 2 Знак1"/>
    <w:basedOn w:val="a0"/>
    <w:rsid w:val="00E04D3C"/>
  </w:style>
  <w:style w:type="character" w:customStyle="1" w:styleId="1f1">
    <w:name w:val="Схема документа Знак1"/>
    <w:rsid w:val="00E04D3C"/>
    <w:rPr>
      <w:rFonts w:ascii="Tahoma" w:hAnsi="Tahoma" w:cs="Tahoma"/>
      <w:sz w:val="16"/>
      <w:szCs w:val="16"/>
    </w:rPr>
  </w:style>
  <w:style w:type="character" w:customStyle="1" w:styleId="213">
    <w:name w:val="Основной текст с отступом 2 Знак1"/>
    <w:basedOn w:val="a0"/>
    <w:rsid w:val="00E04D3C"/>
  </w:style>
  <w:style w:type="character" w:customStyle="1" w:styleId="NoSpacingChar">
    <w:name w:val="No Spacing Char"/>
    <w:link w:val="1c"/>
    <w:locked/>
    <w:rsid w:val="00E04D3C"/>
    <w:rPr>
      <w:rFonts w:ascii="Calibri" w:hAnsi="Calibri"/>
      <w:sz w:val="22"/>
      <w:szCs w:val="22"/>
      <w:lang w:eastAsia="en-US" w:bidi="ar-SA"/>
    </w:rPr>
  </w:style>
  <w:style w:type="paragraph" w:customStyle="1" w:styleId="consplusnormal0">
    <w:name w:val="consplusnormal"/>
    <w:basedOn w:val="a"/>
    <w:uiPriority w:val="99"/>
    <w:qFormat/>
    <w:rsid w:val="00E04D3C"/>
    <w:pPr>
      <w:spacing w:before="75" w:after="75"/>
      <w:contextualSpacing/>
    </w:pPr>
    <w:rPr>
      <w:rFonts w:ascii="Arial" w:hAnsi="Arial" w:cs="Arial"/>
      <w:color w:val="000000"/>
      <w:sz w:val="20"/>
      <w:szCs w:val="20"/>
    </w:rPr>
  </w:style>
  <w:style w:type="paragraph" w:customStyle="1" w:styleId="consnormal0">
    <w:name w:val="consnormal"/>
    <w:basedOn w:val="a"/>
    <w:uiPriority w:val="99"/>
    <w:qFormat/>
    <w:rsid w:val="00E04D3C"/>
    <w:pPr>
      <w:spacing w:before="75" w:after="75"/>
      <w:contextualSpacing/>
    </w:pPr>
    <w:rPr>
      <w:rFonts w:ascii="Arial" w:hAnsi="Arial" w:cs="Arial"/>
      <w:color w:val="000000"/>
      <w:sz w:val="20"/>
      <w:szCs w:val="20"/>
    </w:rPr>
  </w:style>
  <w:style w:type="paragraph" w:customStyle="1" w:styleId="110">
    <w:name w:val="Верхний колонтитул11"/>
    <w:basedOn w:val="a"/>
    <w:uiPriority w:val="99"/>
    <w:qFormat/>
    <w:rsid w:val="00E04D3C"/>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E04D3C"/>
    <w:pPr>
      <w:spacing w:before="75" w:after="75"/>
      <w:contextualSpacing/>
    </w:pPr>
    <w:rPr>
      <w:rFonts w:ascii="Arial" w:hAnsi="Arial" w:cs="Arial"/>
      <w:color w:val="000000"/>
      <w:sz w:val="20"/>
      <w:szCs w:val="20"/>
    </w:rPr>
  </w:style>
  <w:style w:type="paragraph" w:customStyle="1" w:styleId="220">
    <w:name w:val="Знак2 Знак Знак Знак Знак Знак Знак Знак Знак Знак Знак Знак Знак Знак Знак Знак2"/>
    <w:basedOn w:val="a"/>
    <w:uiPriority w:val="99"/>
    <w:qFormat/>
    <w:rsid w:val="00E04D3C"/>
    <w:pPr>
      <w:spacing w:before="100" w:beforeAutospacing="1" w:after="100" w:afterAutospacing="1"/>
      <w:contextualSpacing/>
    </w:pPr>
    <w:rPr>
      <w:rFonts w:ascii="Tahoma" w:hAnsi="Tahoma"/>
      <w:sz w:val="20"/>
      <w:szCs w:val="20"/>
      <w:lang w:val="en-US" w:eastAsia="en-US"/>
    </w:rPr>
  </w:style>
  <w:style w:type="paragraph" w:customStyle="1" w:styleId="28">
    <w:name w:val="Верхний колонтитул2"/>
    <w:basedOn w:val="a"/>
    <w:uiPriority w:val="99"/>
    <w:qFormat/>
    <w:rsid w:val="00E04D3C"/>
    <w:pPr>
      <w:ind w:left="300"/>
      <w:contextualSpacing/>
      <w:jc w:val="center"/>
    </w:pPr>
    <w:rPr>
      <w:rFonts w:ascii="Arial" w:hAnsi="Arial" w:cs="Arial"/>
      <w:b/>
      <w:bCs/>
      <w:color w:val="3560A7"/>
      <w:sz w:val="21"/>
      <w:szCs w:val="21"/>
    </w:rPr>
  </w:style>
  <w:style w:type="paragraph" w:customStyle="1" w:styleId="Heading">
    <w:name w:val="Heading"/>
    <w:uiPriority w:val="99"/>
    <w:qFormat/>
    <w:rsid w:val="00E04D3C"/>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E04D3C"/>
    <w:pPr>
      <w:spacing w:before="100" w:beforeAutospacing="1" w:after="100" w:afterAutospacing="1"/>
      <w:contextualSpacing/>
    </w:pPr>
    <w:rPr>
      <w:rFonts w:ascii="Tahoma" w:hAnsi="Tahoma"/>
      <w:sz w:val="20"/>
      <w:szCs w:val="20"/>
      <w:lang w:val="en-US" w:eastAsia="en-US"/>
    </w:rPr>
  </w:style>
  <w:style w:type="paragraph" w:customStyle="1" w:styleId="33">
    <w:name w:val="Верхний колонтитул3"/>
    <w:basedOn w:val="a"/>
    <w:uiPriority w:val="99"/>
    <w:qFormat/>
    <w:rsid w:val="00E04D3C"/>
    <w:pPr>
      <w:ind w:left="300"/>
      <w:contextualSpacing/>
      <w:jc w:val="center"/>
    </w:pPr>
    <w:rPr>
      <w:rFonts w:ascii="Arial" w:hAnsi="Arial" w:cs="Arial"/>
      <w:b/>
      <w:bCs/>
      <w:color w:val="3560A7"/>
      <w:sz w:val="21"/>
      <w:szCs w:val="21"/>
    </w:rPr>
  </w:style>
  <w:style w:type="paragraph" w:customStyle="1" w:styleId="4">
    <w:name w:val="Верхний колонтитул4"/>
    <w:basedOn w:val="a"/>
    <w:uiPriority w:val="99"/>
    <w:qFormat/>
    <w:rsid w:val="00E04D3C"/>
    <w:pPr>
      <w:ind w:left="300"/>
      <w:contextualSpacing/>
      <w:jc w:val="center"/>
    </w:pPr>
    <w:rPr>
      <w:rFonts w:ascii="Arial" w:hAnsi="Arial" w:cs="Arial"/>
      <w:b/>
      <w:bCs/>
      <w:color w:val="3560A7"/>
      <w:sz w:val="21"/>
      <w:szCs w:val="21"/>
    </w:rPr>
  </w:style>
  <w:style w:type="paragraph" w:customStyle="1" w:styleId="aff0">
    <w:name w:val="Знак Знак Знак Знак"/>
    <w:basedOn w:val="a"/>
    <w:uiPriority w:val="99"/>
    <w:qFormat/>
    <w:rsid w:val="00E04D3C"/>
    <w:pPr>
      <w:widowControl w:val="0"/>
      <w:adjustRightInd w:val="0"/>
      <w:spacing w:after="160" w:line="240" w:lineRule="exact"/>
      <w:contextualSpacing/>
      <w:jc w:val="right"/>
    </w:pPr>
    <w:rPr>
      <w:sz w:val="20"/>
      <w:szCs w:val="20"/>
      <w:lang w:val="en-GB" w:eastAsia="en-US"/>
    </w:rPr>
  </w:style>
  <w:style w:type="paragraph" w:customStyle="1" w:styleId="215">
    <w:name w:val="Основной текст с отступом 21"/>
    <w:basedOn w:val="a"/>
    <w:uiPriority w:val="99"/>
    <w:qFormat/>
    <w:rsid w:val="00E04D3C"/>
    <w:pPr>
      <w:suppressAutoHyphens/>
      <w:ind w:firstLine="709"/>
      <w:contextualSpacing/>
      <w:jc w:val="both"/>
    </w:pPr>
    <w:rPr>
      <w:sz w:val="28"/>
      <w:szCs w:val="20"/>
      <w:lang w:eastAsia="ar-SA"/>
    </w:rPr>
  </w:style>
  <w:style w:type="character" w:customStyle="1" w:styleId="1f2">
    <w:name w:val="Название Знак1"/>
    <w:rsid w:val="00E04D3C"/>
    <w:rPr>
      <w:rFonts w:ascii="Cambria" w:eastAsia="Times New Roman" w:hAnsi="Cambria" w:cs="Times New Roman"/>
      <w:b/>
      <w:bCs/>
      <w:kern w:val="28"/>
      <w:sz w:val="32"/>
      <w:szCs w:val="32"/>
    </w:rPr>
  </w:style>
  <w:style w:type="paragraph" w:customStyle="1" w:styleId="1f3">
    <w:name w:val="Название1"/>
    <w:basedOn w:val="a"/>
    <w:next w:val="a"/>
    <w:uiPriority w:val="99"/>
    <w:qFormat/>
    <w:rsid w:val="00E04D3C"/>
    <w:pPr>
      <w:pBdr>
        <w:bottom w:val="single" w:sz="8" w:space="4" w:color="4F81BD"/>
      </w:pBdr>
      <w:spacing w:after="300"/>
      <w:contextualSpacing/>
    </w:pPr>
    <w:rPr>
      <w:rFonts w:ascii="Calibri" w:eastAsia="Calibri" w:hAnsi="Calibri"/>
      <w:b/>
      <w:szCs w:val="22"/>
      <w:lang w:eastAsia="en-US"/>
    </w:rPr>
  </w:style>
  <w:style w:type="paragraph" w:customStyle="1" w:styleId="221">
    <w:name w:val="Основной текст 22"/>
    <w:basedOn w:val="a"/>
    <w:next w:val="22"/>
    <w:uiPriority w:val="99"/>
    <w:unhideWhenUsed/>
    <w:qFormat/>
    <w:rsid w:val="00E04D3C"/>
    <w:pPr>
      <w:spacing w:after="120" w:line="480" w:lineRule="auto"/>
    </w:pPr>
    <w:rPr>
      <w:rFonts w:ascii="Calibri" w:eastAsia="Calibri" w:hAnsi="Calibri"/>
      <w:szCs w:val="22"/>
      <w:lang w:eastAsia="en-US"/>
    </w:rPr>
  </w:style>
  <w:style w:type="paragraph" w:customStyle="1" w:styleId="311">
    <w:name w:val="Основной текст 31"/>
    <w:basedOn w:val="a"/>
    <w:next w:val="31"/>
    <w:uiPriority w:val="99"/>
    <w:unhideWhenUsed/>
    <w:qFormat/>
    <w:rsid w:val="00E04D3C"/>
    <w:pPr>
      <w:spacing w:after="120"/>
    </w:pPr>
    <w:rPr>
      <w:rFonts w:ascii="Calibri" w:eastAsia="Calibri" w:hAnsi="Calibri"/>
      <w:sz w:val="16"/>
      <w:szCs w:val="22"/>
      <w:lang w:eastAsia="en-US"/>
    </w:rPr>
  </w:style>
  <w:style w:type="paragraph" w:customStyle="1" w:styleId="222">
    <w:name w:val="Основной текст с отступом 22"/>
    <w:basedOn w:val="a"/>
    <w:next w:val="24"/>
    <w:uiPriority w:val="99"/>
    <w:unhideWhenUsed/>
    <w:qFormat/>
    <w:rsid w:val="00E04D3C"/>
    <w:pPr>
      <w:spacing w:after="120" w:line="480" w:lineRule="auto"/>
      <w:ind w:left="283"/>
    </w:pPr>
    <w:rPr>
      <w:rFonts w:ascii="Calibri" w:eastAsia="Calibri" w:hAnsi="Calibri"/>
      <w:lang w:eastAsia="en-US"/>
    </w:rPr>
  </w:style>
  <w:style w:type="paragraph" w:customStyle="1" w:styleId="1f4">
    <w:name w:val="Схема документа1"/>
    <w:basedOn w:val="a"/>
    <w:next w:val="af9"/>
    <w:uiPriority w:val="99"/>
    <w:unhideWhenUsed/>
    <w:qFormat/>
    <w:rsid w:val="00E04D3C"/>
    <w:rPr>
      <w:rFonts w:ascii="Tahoma" w:eastAsia="Calibri" w:hAnsi="Tahoma" w:cs="Tahoma"/>
      <w:sz w:val="16"/>
      <w:szCs w:val="22"/>
      <w:lang w:eastAsia="en-US"/>
    </w:rPr>
  </w:style>
  <w:style w:type="paragraph" w:customStyle="1" w:styleId="1f5">
    <w:name w:val="Текст выноски1"/>
    <w:basedOn w:val="a"/>
    <w:next w:val="af2"/>
    <w:uiPriority w:val="99"/>
    <w:unhideWhenUsed/>
    <w:qFormat/>
    <w:rsid w:val="00E04D3C"/>
    <w:rPr>
      <w:rFonts w:ascii="Tahoma" w:eastAsia="Calibri" w:hAnsi="Tahoma" w:cs="Tahoma"/>
      <w:sz w:val="16"/>
      <w:szCs w:val="22"/>
      <w:lang w:eastAsia="en-US"/>
    </w:rPr>
  </w:style>
  <w:style w:type="character" w:customStyle="1" w:styleId="29">
    <w:name w:val="Название Знак2"/>
    <w:rsid w:val="00E04D3C"/>
    <w:rPr>
      <w:rFonts w:ascii="Cambria" w:eastAsia="Times New Roman" w:hAnsi="Cambria" w:cs="Times New Roman"/>
      <w:b/>
      <w:bCs/>
      <w:kern w:val="28"/>
      <w:sz w:val="32"/>
      <w:szCs w:val="32"/>
    </w:rPr>
  </w:style>
  <w:style w:type="character" w:customStyle="1" w:styleId="223">
    <w:name w:val="Основной текст 2 Знак2"/>
    <w:rsid w:val="00E04D3C"/>
  </w:style>
  <w:style w:type="character" w:customStyle="1" w:styleId="320">
    <w:name w:val="Основной текст 3 Знак2"/>
    <w:rsid w:val="00E04D3C"/>
    <w:rPr>
      <w:sz w:val="16"/>
      <w:szCs w:val="16"/>
    </w:rPr>
  </w:style>
  <w:style w:type="character" w:customStyle="1" w:styleId="224">
    <w:name w:val="Основной текст с отступом 2 Знак2"/>
    <w:rsid w:val="00E04D3C"/>
  </w:style>
  <w:style w:type="character" w:customStyle="1" w:styleId="2a">
    <w:name w:val="Схема документа Знак2"/>
    <w:rsid w:val="00E04D3C"/>
    <w:rPr>
      <w:rFonts w:ascii="Tahoma" w:hAnsi="Tahoma" w:cs="Tahoma"/>
      <w:sz w:val="16"/>
      <w:szCs w:val="16"/>
    </w:rPr>
  </w:style>
  <w:style w:type="character" w:customStyle="1" w:styleId="2b">
    <w:name w:val="Текст выноски Знак2"/>
    <w:rsid w:val="00E04D3C"/>
    <w:rPr>
      <w:rFonts w:ascii="Tahoma" w:hAnsi="Tahoma" w:cs="Tahoma"/>
      <w:sz w:val="16"/>
      <w:szCs w:val="16"/>
    </w:rPr>
  </w:style>
  <w:style w:type="paragraph" w:customStyle="1" w:styleId="2c">
    <w:name w:val="Название2"/>
    <w:basedOn w:val="a"/>
    <w:next w:val="a"/>
    <w:uiPriority w:val="99"/>
    <w:qFormat/>
    <w:rsid w:val="00E04D3C"/>
    <w:pPr>
      <w:pBdr>
        <w:bottom w:val="single" w:sz="8" w:space="4" w:color="4F81BD"/>
      </w:pBdr>
      <w:spacing w:after="300"/>
      <w:contextualSpacing/>
    </w:pPr>
    <w:rPr>
      <w:b/>
      <w:szCs w:val="20"/>
    </w:rPr>
  </w:style>
  <w:style w:type="character" w:customStyle="1" w:styleId="34">
    <w:name w:val="Название Знак3"/>
    <w:rsid w:val="00E04D3C"/>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E04D3C"/>
    <w:pPr>
      <w:keepNext/>
      <w:keepLines/>
      <w:spacing w:before="200"/>
      <w:outlineLvl w:val="1"/>
    </w:pPr>
    <w:rPr>
      <w:rFonts w:ascii="Cambria" w:hAnsi="Cambria"/>
      <w:b/>
      <w:bCs/>
      <w:color w:val="4F81BD"/>
      <w:sz w:val="26"/>
      <w:szCs w:val="26"/>
    </w:rPr>
  </w:style>
  <w:style w:type="character" w:customStyle="1" w:styleId="1f6">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E04D3C"/>
    <w:rPr>
      <w:sz w:val="28"/>
    </w:rPr>
  </w:style>
  <w:style w:type="numbering" w:customStyle="1" w:styleId="111">
    <w:name w:val="Нет списка11"/>
    <w:next w:val="a2"/>
    <w:uiPriority w:val="99"/>
    <w:semiHidden/>
    <w:unhideWhenUsed/>
    <w:rsid w:val="00E04D3C"/>
  </w:style>
  <w:style w:type="paragraph" w:styleId="HTML">
    <w:name w:val="HTML Preformatted"/>
    <w:basedOn w:val="a"/>
    <w:link w:val="HTML0"/>
    <w:uiPriority w:val="99"/>
    <w:unhideWhenUsed/>
    <w:rsid w:val="00E04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E04D3C"/>
    <w:rPr>
      <w:rFonts w:ascii="Courier New" w:hAnsi="Courier New"/>
      <w:lang w:val="x-none" w:eastAsia="x-none"/>
    </w:rPr>
  </w:style>
  <w:style w:type="character" w:customStyle="1" w:styleId="217">
    <w:name w:val="Заголовок 2 Знак1"/>
    <w:semiHidden/>
    <w:rsid w:val="00E04D3C"/>
    <w:rPr>
      <w:rFonts w:ascii="Cambria" w:eastAsia="Times New Roman" w:hAnsi="Cambria" w:cs="Times New Roman"/>
      <w:b/>
      <w:bCs/>
      <w:color w:val="4F81BD"/>
      <w:sz w:val="26"/>
      <w:szCs w:val="26"/>
    </w:rPr>
  </w:style>
  <w:style w:type="character" w:customStyle="1" w:styleId="40">
    <w:name w:val="Название Знак4"/>
    <w:rsid w:val="00E04D3C"/>
    <w:rPr>
      <w:rFonts w:ascii="Cambria" w:eastAsia="Times New Roman" w:hAnsi="Cambria" w:cs="Times New Roman"/>
      <w:color w:val="17365D"/>
      <w:spacing w:val="5"/>
      <w:kern w:val="28"/>
      <w:sz w:val="52"/>
      <w:szCs w:val="52"/>
    </w:rPr>
  </w:style>
  <w:style w:type="character" w:customStyle="1" w:styleId="2d">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E04D3C"/>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E04D3C"/>
    <w:rPr>
      <w:sz w:val="28"/>
    </w:rPr>
  </w:style>
  <w:style w:type="character" w:customStyle="1" w:styleId="HTML1">
    <w:name w:val="Стандартный HTML Знак1"/>
    <w:uiPriority w:val="99"/>
    <w:semiHidden/>
    <w:rsid w:val="00E04D3C"/>
    <w:rPr>
      <w:rFonts w:ascii="Consolas" w:hAnsi="Consolas" w:cs="Consolas"/>
    </w:rPr>
  </w:style>
  <w:style w:type="character" w:styleId="aff1">
    <w:name w:val="Placeholder Text"/>
    <w:uiPriority w:val="99"/>
    <w:semiHidden/>
    <w:rsid w:val="00E04D3C"/>
    <w:rPr>
      <w:color w:val="808080"/>
    </w:rPr>
  </w:style>
  <w:style w:type="paragraph" w:customStyle="1" w:styleId="xl69">
    <w:name w:val="xl69"/>
    <w:basedOn w:val="a"/>
    <w:rsid w:val="00E04D3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E04D3C"/>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1">
    <w:name w:val="xl71"/>
    <w:basedOn w:val="a"/>
    <w:rsid w:val="00E04D3C"/>
    <w:pPr>
      <w:shd w:val="clear" w:color="000000" w:fill="FFFFFF"/>
      <w:spacing w:before="100" w:beforeAutospacing="1" w:after="100" w:afterAutospacing="1"/>
    </w:pPr>
  </w:style>
  <w:style w:type="paragraph" w:customStyle="1" w:styleId="xl72">
    <w:name w:val="xl72"/>
    <w:basedOn w:val="a"/>
    <w:rsid w:val="00E04D3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73">
    <w:name w:val="xl73"/>
    <w:basedOn w:val="a"/>
    <w:rsid w:val="00E04D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E04D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E04D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6">
    <w:name w:val="xl76"/>
    <w:basedOn w:val="a"/>
    <w:rsid w:val="00E04D3C"/>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E04D3C"/>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8">
    <w:name w:val="xl78"/>
    <w:basedOn w:val="a"/>
    <w:rsid w:val="00E04D3C"/>
    <w:pPr>
      <w:pBdr>
        <w:top w:val="single" w:sz="8" w:space="0" w:color="auto"/>
        <w:left w:val="single" w:sz="8" w:space="0" w:color="auto"/>
      </w:pBdr>
      <w:spacing w:before="100" w:beforeAutospacing="1" w:after="100" w:afterAutospacing="1"/>
      <w:jc w:val="center"/>
      <w:textAlignment w:val="center"/>
    </w:pPr>
    <w:rPr>
      <w:sz w:val="20"/>
      <w:szCs w:val="20"/>
    </w:rPr>
  </w:style>
  <w:style w:type="paragraph" w:customStyle="1" w:styleId="xl79">
    <w:name w:val="xl79"/>
    <w:basedOn w:val="a"/>
    <w:rsid w:val="00E04D3C"/>
    <w:pPr>
      <w:pBdr>
        <w:top w:val="single" w:sz="8" w:space="0" w:color="auto"/>
      </w:pBdr>
      <w:spacing w:before="100" w:beforeAutospacing="1" w:after="100" w:afterAutospacing="1"/>
      <w:jc w:val="center"/>
      <w:textAlignment w:val="center"/>
    </w:pPr>
    <w:rPr>
      <w:sz w:val="20"/>
      <w:szCs w:val="20"/>
    </w:rPr>
  </w:style>
  <w:style w:type="paragraph" w:customStyle="1" w:styleId="xl80">
    <w:name w:val="xl80"/>
    <w:basedOn w:val="a"/>
    <w:rsid w:val="00E04D3C"/>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
    <w:rsid w:val="00E04D3C"/>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rPr>
      <w:sz w:val="20"/>
      <w:szCs w:val="20"/>
    </w:rPr>
  </w:style>
  <w:style w:type="paragraph" w:customStyle="1" w:styleId="xl82">
    <w:name w:val="xl82"/>
    <w:basedOn w:val="a"/>
    <w:rsid w:val="00E04D3C"/>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rPr>
      <w:sz w:val="20"/>
      <w:szCs w:val="20"/>
    </w:rPr>
  </w:style>
  <w:style w:type="paragraph" w:customStyle="1" w:styleId="xl83">
    <w:name w:val="xl83"/>
    <w:basedOn w:val="a"/>
    <w:rsid w:val="00E04D3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E04D3C"/>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5">
    <w:name w:val="xl85"/>
    <w:basedOn w:val="a"/>
    <w:rsid w:val="00E04D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86">
    <w:name w:val="xl86"/>
    <w:basedOn w:val="a"/>
    <w:rsid w:val="00E04D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87">
    <w:name w:val="xl87"/>
    <w:basedOn w:val="a"/>
    <w:rsid w:val="00E04D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88">
    <w:name w:val="xl88"/>
    <w:basedOn w:val="a"/>
    <w:rsid w:val="00E04D3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89">
    <w:name w:val="xl89"/>
    <w:basedOn w:val="a"/>
    <w:rsid w:val="00E04D3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90">
    <w:name w:val="xl90"/>
    <w:basedOn w:val="a"/>
    <w:rsid w:val="00E04D3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91">
    <w:name w:val="xl91"/>
    <w:basedOn w:val="a"/>
    <w:rsid w:val="00E04D3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92">
    <w:name w:val="xl92"/>
    <w:basedOn w:val="a"/>
    <w:rsid w:val="00E04D3C"/>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93">
    <w:name w:val="xl93"/>
    <w:basedOn w:val="a"/>
    <w:rsid w:val="00E04D3C"/>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4">
    <w:name w:val="xl94"/>
    <w:basedOn w:val="a"/>
    <w:rsid w:val="00E04D3C"/>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95">
    <w:name w:val="xl95"/>
    <w:basedOn w:val="a"/>
    <w:rsid w:val="00E04D3C"/>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6">
    <w:name w:val="xl96"/>
    <w:basedOn w:val="a"/>
    <w:rsid w:val="00E04D3C"/>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97">
    <w:name w:val="xl97"/>
    <w:basedOn w:val="a"/>
    <w:rsid w:val="00E04D3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98">
    <w:name w:val="xl98"/>
    <w:basedOn w:val="a"/>
    <w:rsid w:val="00E04D3C"/>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rPr>
      <w:sz w:val="20"/>
      <w:szCs w:val="20"/>
    </w:rPr>
  </w:style>
  <w:style w:type="paragraph" w:customStyle="1" w:styleId="xl99">
    <w:name w:val="xl99"/>
    <w:basedOn w:val="a"/>
    <w:rsid w:val="00E04D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20"/>
      <w:szCs w:val="20"/>
    </w:rPr>
  </w:style>
  <w:style w:type="paragraph" w:customStyle="1" w:styleId="xl100">
    <w:name w:val="xl100"/>
    <w:basedOn w:val="a"/>
    <w:rsid w:val="00E04D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0"/>
      <w:szCs w:val="20"/>
    </w:rPr>
  </w:style>
  <w:style w:type="paragraph" w:customStyle="1" w:styleId="xl101">
    <w:name w:val="xl101"/>
    <w:basedOn w:val="a"/>
    <w:rsid w:val="00E04D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0"/>
      <w:szCs w:val="20"/>
    </w:rPr>
  </w:style>
  <w:style w:type="paragraph" w:customStyle="1" w:styleId="xl102">
    <w:name w:val="xl102"/>
    <w:basedOn w:val="a"/>
    <w:rsid w:val="00E04D3C"/>
    <w:pPr>
      <w:pBdr>
        <w:left w:val="single" w:sz="4" w:space="0" w:color="auto"/>
        <w:right w:val="single" w:sz="4" w:space="0" w:color="auto"/>
      </w:pBdr>
      <w:shd w:val="clear" w:color="000000" w:fill="DCE6F1"/>
      <w:spacing w:before="100" w:beforeAutospacing="1" w:after="100" w:afterAutospacing="1"/>
      <w:textAlignment w:val="center"/>
    </w:pPr>
    <w:rPr>
      <w:sz w:val="20"/>
      <w:szCs w:val="20"/>
    </w:rPr>
  </w:style>
  <w:style w:type="paragraph" w:customStyle="1" w:styleId="xl103">
    <w:name w:val="xl103"/>
    <w:basedOn w:val="a"/>
    <w:rsid w:val="00E04D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4">
    <w:name w:val="xl104"/>
    <w:basedOn w:val="a"/>
    <w:rsid w:val="00E04D3C"/>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rPr>
      <w:sz w:val="20"/>
      <w:szCs w:val="20"/>
    </w:rPr>
  </w:style>
  <w:style w:type="paragraph" w:customStyle="1" w:styleId="xl105">
    <w:name w:val="xl105"/>
    <w:basedOn w:val="a"/>
    <w:rsid w:val="00E04D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20"/>
      <w:szCs w:val="20"/>
    </w:rPr>
  </w:style>
  <w:style w:type="paragraph" w:customStyle="1" w:styleId="xl106">
    <w:name w:val="xl106"/>
    <w:basedOn w:val="a"/>
    <w:rsid w:val="00E04D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sz w:val="20"/>
      <w:szCs w:val="20"/>
    </w:rPr>
  </w:style>
  <w:style w:type="paragraph" w:customStyle="1" w:styleId="xl107">
    <w:name w:val="xl107"/>
    <w:basedOn w:val="a"/>
    <w:rsid w:val="00E04D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8">
    <w:name w:val="xl108"/>
    <w:basedOn w:val="a"/>
    <w:rsid w:val="00E04D3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sz w:val="20"/>
      <w:szCs w:val="20"/>
    </w:rPr>
  </w:style>
  <w:style w:type="paragraph" w:customStyle="1" w:styleId="xl109">
    <w:name w:val="xl109"/>
    <w:basedOn w:val="a"/>
    <w:rsid w:val="00E04D3C"/>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rPr>
      <w:sz w:val="20"/>
      <w:szCs w:val="20"/>
    </w:rPr>
  </w:style>
  <w:style w:type="paragraph" w:customStyle="1" w:styleId="xl110">
    <w:name w:val="xl110"/>
    <w:basedOn w:val="a"/>
    <w:rsid w:val="00E04D3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sz w:val="20"/>
      <w:szCs w:val="20"/>
    </w:rPr>
  </w:style>
  <w:style w:type="paragraph" w:customStyle="1" w:styleId="xl111">
    <w:name w:val="xl111"/>
    <w:basedOn w:val="a"/>
    <w:rsid w:val="00E04D3C"/>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2">
    <w:name w:val="xl112"/>
    <w:basedOn w:val="a"/>
    <w:rsid w:val="00E04D3C"/>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rPr>
      <w:sz w:val="20"/>
      <w:szCs w:val="20"/>
    </w:rPr>
  </w:style>
  <w:style w:type="paragraph" w:customStyle="1" w:styleId="xl113">
    <w:name w:val="xl113"/>
    <w:basedOn w:val="a"/>
    <w:rsid w:val="00E04D3C"/>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rPr>
      <w:sz w:val="20"/>
      <w:szCs w:val="20"/>
    </w:rPr>
  </w:style>
  <w:style w:type="paragraph" w:customStyle="1" w:styleId="xl114">
    <w:name w:val="xl114"/>
    <w:basedOn w:val="a"/>
    <w:rsid w:val="00E04D3C"/>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15">
    <w:name w:val="xl115"/>
    <w:basedOn w:val="a"/>
    <w:rsid w:val="00E04D3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16">
    <w:name w:val="xl116"/>
    <w:basedOn w:val="a"/>
    <w:rsid w:val="00E04D3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17">
    <w:name w:val="xl117"/>
    <w:basedOn w:val="a"/>
    <w:rsid w:val="00E04D3C"/>
    <w:pPr>
      <w:pBdr>
        <w:left w:val="single" w:sz="4" w:space="0" w:color="auto"/>
        <w:right w:val="single" w:sz="4" w:space="0" w:color="auto"/>
      </w:pBdr>
      <w:shd w:val="clear" w:color="000000" w:fill="EBF1DE"/>
      <w:spacing w:before="100" w:beforeAutospacing="1" w:after="100" w:afterAutospacing="1"/>
      <w:textAlignment w:val="center"/>
    </w:pPr>
    <w:rPr>
      <w:sz w:val="20"/>
      <w:szCs w:val="20"/>
    </w:rPr>
  </w:style>
  <w:style w:type="paragraph" w:customStyle="1" w:styleId="xl118">
    <w:name w:val="xl118"/>
    <w:basedOn w:val="a"/>
    <w:rsid w:val="00E04D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9">
    <w:name w:val="xl119"/>
    <w:basedOn w:val="a"/>
    <w:rsid w:val="00E04D3C"/>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rPr>
      <w:sz w:val="20"/>
      <w:szCs w:val="20"/>
    </w:rPr>
  </w:style>
  <w:style w:type="paragraph" w:customStyle="1" w:styleId="xl120">
    <w:name w:val="xl120"/>
    <w:basedOn w:val="a"/>
    <w:rsid w:val="00E04D3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sz w:val="20"/>
      <w:szCs w:val="20"/>
    </w:rPr>
  </w:style>
  <w:style w:type="paragraph" w:customStyle="1" w:styleId="xl121">
    <w:name w:val="xl121"/>
    <w:basedOn w:val="a"/>
    <w:rsid w:val="00E04D3C"/>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22">
    <w:name w:val="xl122"/>
    <w:basedOn w:val="a"/>
    <w:rsid w:val="00E04D3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23">
    <w:name w:val="xl123"/>
    <w:basedOn w:val="a"/>
    <w:rsid w:val="00E04D3C"/>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24">
    <w:name w:val="xl124"/>
    <w:basedOn w:val="a"/>
    <w:rsid w:val="00E04D3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sz w:val="20"/>
      <w:szCs w:val="20"/>
    </w:rPr>
  </w:style>
  <w:style w:type="paragraph" w:customStyle="1" w:styleId="xl125">
    <w:name w:val="xl125"/>
    <w:basedOn w:val="a"/>
    <w:rsid w:val="00E04D3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sz w:val="20"/>
      <w:szCs w:val="20"/>
    </w:rPr>
  </w:style>
  <w:style w:type="paragraph" w:customStyle="1" w:styleId="xl126">
    <w:name w:val="xl126"/>
    <w:basedOn w:val="a"/>
    <w:rsid w:val="00E04D3C"/>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27">
    <w:name w:val="xl127"/>
    <w:basedOn w:val="a"/>
    <w:rsid w:val="00E04D3C"/>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rPr>
      <w:sz w:val="20"/>
      <w:szCs w:val="20"/>
    </w:rPr>
  </w:style>
  <w:style w:type="paragraph" w:customStyle="1" w:styleId="xl128">
    <w:name w:val="xl128"/>
    <w:basedOn w:val="a"/>
    <w:rsid w:val="00E04D3C"/>
    <w:pPr>
      <w:pBdr>
        <w:left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29">
    <w:name w:val="xl129"/>
    <w:basedOn w:val="a"/>
    <w:rsid w:val="00E04D3C"/>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rPr>
      <w:sz w:val="20"/>
      <w:szCs w:val="20"/>
    </w:rPr>
  </w:style>
  <w:style w:type="numbering" w:customStyle="1" w:styleId="2e">
    <w:name w:val="Нет списка2"/>
    <w:next w:val="a2"/>
    <w:uiPriority w:val="99"/>
    <w:semiHidden/>
    <w:unhideWhenUsed/>
    <w:rsid w:val="00E04D3C"/>
  </w:style>
  <w:style w:type="paragraph" w:customStyle="1" w:styleId="xl130">
    <w:name w:val="xl130"/>
    <w:basedOn w:val="a"/>
    <w:rsid w:val="00E04D3C"/>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31">
    <w:name w:val="xl131"/>
    <w:basedOn w:val="a"/>
    <w:rsid w:val="00E04D3C"/>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rPr>
      <w:sz w:val="20"/>
      <w:szCs w:val="20"/>
    </w:rPr>
  </w:style>
  <w:style w:type="paragraph" w:customStyle="1" w:styleId="xl132">
    <w:name w:val="xl132"/>
    <w:basedOn w:val="a"/>
    <w:rsid w:val="00E04D3C"/>
    <w:pPr>
      <w:pBdr>
        <w:left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33">
    <w:name w:val="xl133"/>
    <w:basedOn w:val="a"/>
    <w:rsid w:val="00E04D3C"/>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34">
    <w:name w:val="xl134"/>
    <w:basedOn w:val="a"/>
    <w:rsid w:val="00E04D3C"/>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135">
    <w:name w:val="xl135"/>
    <w:basedOn w:val="a"/>
    <w:rsid w:val="00E04D3C"/>
    <w:pPr>
      <w:pBdr>
        <w:left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136">
    <w:name w:val="xl136"/>
    <w:basedOn w:val="a"/>
    <w:rsid w:val="00E04D3C"/>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137">
    <w:name w:val="xl137"/>
    <w:basedOn w:val="a"/>
    <w:rsid w:val="00E04D3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0"/>
      <w:szCs w:val="20"/>
    </w:rPr>
  </w:style>
  <w:style w:type="paragraph" w:customStyle="1" w:styleId="xl138">
    <w:name w:val="xl138"/>
    <w:basedOn w:val="a"/>
    <w:rsid w:val="00E04D3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9DAFD-04C9-4E56-8ECC-3A34DB76B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Постановление.dot</Template>
  <TotalTime>3</TotalTime>
  <Pages>13</Pages>
  <Words>2878</Words>
  <Characters>16405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LUBOV_ALEKSANDROVNA</dc:creator>
  <cp:lastModifiedBy>user</cp:lastModifiedBy>
  <cp:revision>3</cp:revision>
  <cp:lastPrinted>2024-03-25T08:23:00Z</cp:lastPrinted>
  <dcterms:created xsi:type="dcterms:W3CDTF">2024-03-25T08:26:00Z</dcterms:created>
  <dcterms:modified xsi:type="dcterms:W3CDTF">2025-02-13T05:35:00Z</dcterms:modified>
</cp:coreProperties>
</file>