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A180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pict>
          <v:shape id="_x0000_s1026" o:spid="_x0000_s1026" o:spt="202" type="#_x0000_t202" style="position:absolute;left:0pt;margin-left:352.2pt;margin-top:0.55pt;height:5.85pt;width:3.5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">
            <v:path/>
            <v:fill focussize="0,0"/>
            <v:stroke joinstyle="miter"/>
            <v:imagedata o:title=""/>
            <o:lock v:ext="edit"/>
            <v:textbox>
              <w:txbxContent>
                <w:p w14:paraId="320FF49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</w:t>
                  </w:r>
                </w:p>
                <w:p w14:paraId="0E17B4E2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14:paraId="2CD796E6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eastAsia="Calibri"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82510">
      <w:pPr>
        <w:tabs>
          <w:tab w:val="left" w:pos="5670"/>
        </w:tabs>
        <w:jc w:val="center"/>
        <w:rPr>
          <w:bCs/>
        </w:rPr>
      </w:pPr>
      <w:r>
        <w:rPr>
          <w:bCs/>
        </w:rPr>
        <w:t xml:space="preserve">РОССИЙСКАЯ  ФЕДЕРАЦИЯ </w:t>
      </w:r>
    </w:p>
    <w:p w14:paraId="7BFB2C09">
      <w:pPr>
        <w:tabs>
          <w:tab w:val="left" w:pos="5670"/>
        </w:tabs>
        <w:jc w:val="center"/>
        <w:rPr>
          <w:bCs/>
        </w:rPr>
      </w:pPr>
      <w:r>
        <w:rPr>
          <w:bCs/>
        </w:rPr>
        <w:t>РОСТОВСКАЯ ОБЛАСТЬ</w:t>
      </w:r>
    </w:p>
    <w:p w14:paraId="7F5353DC">
      <w:pPr>
        <w:tabs>
          <w:tab w:val="left" w:pos="5670"/>
        </w:tabs>
        <w:jc w:val="center"/>
        <w:rPr>
          <w:bCs/>
        </w:rPr>
      </w:pPr>
      <w:r>
        <w:rPr>
          <w:bCs/>
        </w:rPr>
        <w:t>МУНИЦИПАЛЬНОЕ  ОБРАЗОВАНИЕ  «ГОРНЯЦКОЕ СЕЛЬСКОЕ  ПОСЕЛЕНИЕ»</w:t>
      </w:r>
    </w:p>
    <w:p w14:paraId="4DC64F6B">
      <w:pPr>
        <w:tabs>
          <w:tab w:val="left" w:pos="5670"/>
        </w:tabs>
        <w:jc w:val="center"/>
      </w:pPr>
      <w:r>
        <w:rPr>
          <w:bCs/>
        </w:rPr>
        <w:t xml:space="preserve">АДМИНИСТРАЦИЯ  ГОРНЯЦКОГО  СЕЛЬСКОГО ПОСЕЛЕНИЯ </w:t>
      </w:r>
    </w:p>
    <w:p w14:paraId="04088D36">
      <w:pPr>
        <w:jc w:val="center"/>
        <w:rPr>
          <w:b/>
          <w:bCs/>
          <w:sz w:val="28"/>
          <w:szCs w:val="28"/>
        </w:rPr>
      </w:pPr>
    </w:p>
    <w:p w14:paraId="3A5EE1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2C7CDA99">
      <w:pPr>
        <w:jc w:val="center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en-US"/>
        </w:rPr>
        <w:t>13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en-US"/>
        </w:rPr>
        <w:t>01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en-US"/>
        </w:rPr>
        <w:t>01</w:t>
      </w:r>
    </w:p>
    <w:p w14:paraId="36B9F8E7">
      <w:pPr>
        <w:ind w:firstLine="3900" w:firstLineChars="1393"/>
        <w:jc w:val="both"/>
        <w:rPr>
          <w:sz w:val="28"/>
          <w:szCs w:val="28"/>
        </w:rPr>
      </w:pPr>
      <w:r>
        <w:rPr>
          <w:sz w:val="28"/>
          <w:szCs w:val="28"/>
        </w:rPr>
        <w:t>пос. Горняцкий</w:t>
      </w:r>
    </w:p>
    <w:p w14:paraId="7F77326D">
      <w:pPr>
        <w:ind w:firstLine="3900" w:firstLineChars="1393"/>
        <w:jc w:val="both"/>
        <w:rPr>
          <w:sz w:val="28"/>
          <w:szCs w:val="28"/>
        </w:rPr>
      </w:pPr>
    </w:p>
    <w:p w14:paraId="29248BC4">
      <w:pPr>
        <w:ind w:right="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</w:t>
      </w:r>
      <w:r>
        <w:rPr>
          <w:b/>
          <w:bCs/>
          <w:sz w:val="28"/>
          <w:szCs w:val="28"/>
          <w:lang w:val="ru-RU"/>
        </w:rPr>
        <w:t>с</w:t>
      </w:r>
      <w:r>
        <w:rPr>
          <w:rFonts w:hint="default"/>
          <w:b/>
          <w:bCs/>
          <w:sz w:val="28"/>
          <w:szCs w:val="28"/>
          <w:lang w:val="ru-RU"/>
        </w:rPr>
        <w:t xml:space="preserve"> кадастровым номером 61:04:0600012:5 </w:t>
      </w:r>
      <w:r>
        <w:rPr>
          <w:b/>
          <w:bCs/>
          <w:sz w:val="28"/>
          <w:szCs w:val="28"/>
        </w:rPr>
        <w:t>из земель сельскохозяйственного назначения, выраженных в гектарах или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балло-гектарах, в виде простой правильной дроби</w:t>
      </w:r>
    </w:p>
    <w:p w14:paraId="69D7B857">
      <w:pPr>
        <w:widowControl w:val="0"/>
        <w:suppressAutoHyphens w:val="0"/>
        <w:autoSpaceDE w:val="0"/>
        <w:jc w:val="center"/>
        <w:rPr>
          <w:b/>
          <w:bCs/>
          <w:i/>
          <w:iCs/>
          <w:sz w:val="28"/>
          <w:szCs w:val="28"/>
          <w:u w:val="single"/>
          <w:lang w:eastAsia="ru-RU"/>
        </w:rPr>
      </w:pPr>
    </w:p>
    <w:p w14:paraId="6542D06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Руководствуясь статьями 15, 19.1 Федерального закона РФ от 24.07.2002г. №101-ФЗ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Администрация </w:t>
      </w:r>
      <w:r>
        <w:rPr>
          <w:sz w:val="28"/>
          <w:szCs w:val="28"/>
          <w:lang w:val="ru-RU"/>
        </w:rPr>
        <w:t>Горняцкого</w:t>
      </w:r>
      <w:r>
        <w:rPr>
          <w:sz w:val="28"/>
          <w:szCs w:val="28"/>
        </w:rPr>
        <w:t xml:space="preserve"> сельского поселения  </w:t>
      </w:r>
      <w:r>
        <w:rPr>
          <w:b/>
          <w:bCs/>
          <w:sz w:val="28"/>
          <w:szCs w:val="28"/>
        </w:rPr>
        <w:t>п о с т а н о в л я е т:</w:t>
      </w:r>
    </w:p>
    <w:p w14:paraId="43FECF5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128F8B1">
      <w:pPr>
        <w:numPr>
          <w:ilvl w:val="0"/>
          <w:numId w:val="1"/>
        </w:numPr>
        <w:tabs>
          <w:tab w:val="left" w:pos="993"/>
        </w:tabs>
        <w:suppressAutoHyphens w:val="0"/>
        <w:ind w:left="200" w:leftChars="0" w:firstLine="280" w:firstLineChars="0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>Утвердить результаты определения размеров долей в праве общей долевой собственности на земельный участок</w:t>
      </w:r>
      <w:r>
        <w:rPr>
          <w:rFonts w:hint="default" w:eastAsiaTheme="minorEastAsia"/>
          <w:sz w:val="28"/>
          <w:szCs w:val="28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с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кадастровым номером 61:04:0600012:5</w:t>
      </w:r>
      <w:r>
        <w:rPr>
          <w:rFonts w:eastAsiaTheme="minorEastAsia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>из земель сельскохозяйственного назначения, выраженных в гектарах или балло-гектарах, в виде простой правильной дроби, согласно приложению, к настоящему постановлению.</w:t>
      </w:r>
    </w:p>
    <w:p w14:paraId="43AA463D">
      <w:pPr>
        <w:numPr>
          <w:ilvl w:val="0"/>
          <w:numId w:val="1"/>
        </w:numPr>
        <w:tabs>
          <w:tab w:val="left" w:pos="993"/>
        </w:tabs>
        <w:suppressAutoHyphens w:val="0"/>
        <w:ind w:left="200" w:leftChars="0" w:firstLine="280" w:firstLineChars="0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Опубликовать настоящее постановление в Информационном бюллетене </w:t>
      </w:r>
      <w:r>
        <w:rPr>
          <w:color w:val="000000"/>
          <w:sz w:val="28"/>
          <w:szCs w:val="28"/>
          <w:lang w:val="ru-RU"/>
        </w:rPr>
        <w:t>Горняцкого</w:t>
      </w:r>
      <w:r>
        <w:rPr>
          <w:color w:val="000000"/>
          <w:sz w:val="28"/>
          <w:szCs w:val="28"/>
        </w:rPr>
        <w:t xml:space="preserve"> сельского поселения, а также разместить на официальном сайте </w:t>
      </w:r>
      <w:r>
        <w:rPr>
          <w:color w:val="000000"/>
          <w:sz w:val="28"/>
          <w:szCs w:val="28"/>
          <w:lang w:val="ru-RU"/>
        </w:rPr>
        <w:t>Горняцкого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14:paraId="2D824F93">
      <w:pPr>
        <w:numPr>
          <w:ilvl w:val="0"/>
          <w:numId w:val="1"/>
        </w:numPr>
        <w:ind w:left="200" w:leftChars="0" w:firstLine="280" w:firstLineChars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Рекомендовать Чеповской</w:t>
      </w:r>
      <w:r>
        <w:rPr>
          <w:rFonts w:hint="default"/>
          <w:color w:val="000000"/>
          <w:sz w:val="28"/>
          <w:szCs w:val="28"/>
          <w:lang w:val="en-US" w:eastAsia="ru-RU"/>
        </w:rPr>
        <w:t xml:space="preserve"> Оксане Сергеевне</w:t>
      </w:r>
      <w:r>
        <w:rPr>
          <w:color w:val="000000"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val="ru-RU"/>
        </w:rPr>
        <w:t>ведущему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специалисту сектора по общим вопросам, земельным и имущественным отношениям</w:t>
      </w:r>
      <w:r>
        <w:rPr>
          <w:color w:val="000000"/>
          <w:sz w:val="28"/>
          <w:szCs w:val="28"/>
          <w:lang w:eastAsia="ru-RU"/>
        </w:rPr>
        <w:t xml:space="preserve"> подготовить соответствующие документы для внесения изменений в Межмуниципальном</w:t>
      </w:r>
      <w:r>
        <w:rPr>
          <w:rFonts w:hint="default"/>
          <w:color w:val="000000"/>
          <w:sz w:val="28"/>
          <w:szCs w:val="28"/>
          <w:lang w:val="en-US" w:eastAsia="ru-RU"/>
        </w:rPr>
        <w:t xml:space="preserve"> отделе по г. Каменск-Шахтинскому, Каменскому, Белокалитвинскому районам Управления Росреестра по Ростовской области</w:t>
      </w:r>
      <w:r>
        <w:rPr>
          <w:color w:val="000000"/>
          <w:sz w:val="28"/>
          <w:szCs w:val="28"/>
          <w:lang w:eastAsia="ru-RU"/>
        </w:rPr>
        <w:t>.</w:t>
      </w:r>
    </w:p>
    <w:p w14:paraId="3B9D1F6F">
      <w:pPr>
        <w:numPr>
          <w:ilvl w:val="0"/>
          <w:numId w:val="1"/>
        </w:numPr>
        <w:ind w:left="200" w:leftChars="0" w:right="74" w:firstLine="280" w:firstLineChars="0"/>
        <w:jc w:val="both"/>
        <w:rPr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Постановление</w:t>
      </w:r>
      <w:r>
        <w:rPr>
          <w:rFonts w:hint="default"/>
          <w:color w:val="000000"/>
          <w:sz w:val="28"/>
          <w:szCs w:val="28"/>
          <w:lang w:val="en-US" w:eastAsia="ru-RU"/>
        </w:rPr>
        <w:t xml:space="preserve"> Администрации Горняцкого сельского поселения от 17.07.2025 № 167 «</w:t>
      </w:r>
      <w:r>
        <w:rPr>
          <w:b w:val="0"/>
          <w:bCs w:val="0"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земельный участок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</w:rPr>
        <w:t>из земель сельскохозяйственного назначения, выраженных в гектарах или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</w:rPr>
        <w:t>балло-гектарах, в виде простой правильной дроби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auto"/>
          <w:lang w:eastAsia="ar-SA" w:bidi="ar-SA"/>
        </w:rPr>
        <w:t>признать утратившим силу.</w:t>
      </w:r>
    </w:p>
    <w:p w14:paraId="1469548D">
      <w:pPr>
        <w:numPr>
          <w:ilvl w:val="0"/>
          <w:numId w:val="1"/>
        </w:numPr>
        <w:ind w:left="200" w:leftChars="0" w:firstLine="280" w:firstLineChars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Настоящее постановление вступает в силу с момента официального опубликования.</w:t>
      </w:r>
    </w:p>
    <w:p w14:paraId="6D21DAC0">
      <w:pPr>
        <w:numPr>
          <w:ilvl w:val="0"/>
          <w:numId w:val="0"/>
        </w:numPr>
        <w:suppressAutoHyphens/>
        <w:spacing w:after="0" w:line="240" w:lineRule="auto"/>
        <w:jc w:val="both"/>
        <w:rPr>
          <w:sz w:val="28"/>
          <w:szCs w:val="28"/>
          <w:lang w:eastAsia="en-US"/>
        </w:rPr>
      </w:pPr>
    </w:p>
    <w:p w14:paraId="7FFC1BC6">
      <w:pPr>
        <w:numPr>
          <w:ilvl w:val="0"/>
          <w:numId w:val="0"/>
        </w:numPr>
        <w:suppressAutoHyphens/>
        <w:spacing w:after="0" w:line="240" w:lineRule="auto"/>
        <w:jc w:val="both"/>
        <w:rPr>
          <w:sz w:val="28"/>
          <w:szCs w:val="28"/>
          <w:lang w:eastAsia="en-US"/>
        </w:rPr>
      </w:pPr>
    </w:p>
    <w:p w14:paraId="336534A0">
      <w:pPr>
        <w:numPr>
          <w:ilvl w:val="0"/>
          <w:numId w:val="0"/>
        </w:numPr>
        <w:suppressAutoHyphens/>
        <w:spacing w:after="0" w:line="240" w:lineRule="auto"/>
        <w:jc w:val="both"/>
        <w:rPr>
          <w:sz w:val="28"/>
          <w:szCs w:val="28"/>
          <w:lang w:eastAsia="en-US"/>
        </w:rPr>
      </w:pPr>
    </w:p>
    <w:p w14:paraId="2DC41D87">
      <w:pPr>
        <w:numPr>
          <w:ilvl w:val="0"/>
          <w:numId w:val="0"/>
        </w:numPr>
        <w:suppressAutoHyphens/>
        <w:spacing w:after="0" w:line="240" w:lineRule="auto"/>
        <w:jc w:val="both"/>
        <w:rPr>
          <w:sz w:val="28"/>
          <w:szCs w:val="28"/>
          <w:lang w:eastAsia="en-US"/>
        </w:rPr>
      </w:pPr>
    </w:p>
    <w:p w14:paraId="09644964">
      <w:pPr>
        <w:numPr>
          <w:ilvl w:val="0"/>
          <w:numId w:val="0"/>
        </w:numPr>
        <w:suppressAutoHyphens/>
        <w:spacing w:after="0" w:line="240" w:lineRule="auto"/>
        <w:jc w:val="both"/>
        <w:rPr>
          <w:sz w:val="28"/>
          <w:szCs w:val="28"/>
          <w:lang w:eastAsia="en-US"/>
        </w:rPr>
      </w:pPr>
    </w:p>
    <w:p w14:paraId="4E102A3F">
      <w:pPr>
        <w:numPr>
          <w:ilvl w:val="0"/>
          <w:numId w:val="0"/>
        </w:numPr>
        <w:suppressAutoHyphens/>
        <w:spacing w:after="0" w:line="240" w:lineRule="auto"/>
        <w:jc w:val="both"/>
        <w:rPr>
          <w:sz w:val="28"/>
          <w:szCs w:val="28"/>
          <w:lang w:eastAsia="en-US"/>
        </w:rPr>
      </w:pPr>
    </w:p>
    <w:p w14:paraId="208E7E3B">
      <w:pPr>
        <w:numPr>
          <w:ilvl w:val="0"/>
          <w:numId w:val="0"/>
        </w:numPr>
        <w:suppressAutoHyphens/>
        <w:spacing w:after="0" w:line="240" w:lineRule="auto"/>
        <w:jc w:val="both"/>
        <w:rPr>
          <w:sz w:val="28"/>
          <w:szCs w:val="28"/>
          <w:lang w:eastAsia="en-US"/>
        </w:rPr>
      </w:pPr>
    </w:p>
    <w:p w14:paraId="25EB6E96">
      <w:pPr>
        <w:numPr>
          <w:ilvl w:val="0"/>
          <w:numId w:val="0"/>
        </w:numPr>
        <w:suppressAutoHyphens/>
        <w:spacing w:after="0" w:line="240" w:lineRule="auto"/>
        <w:jc w:val="both"/>
        <w:rPr>
          <w:sz w:val="28"/>
          <w:szCs w:val="28"/>
          <w:lang w:eastAsia="en-US"/>
        </w:rPr>
      </w:pPr>
    </w:p>
    <w:p w14:paraId="0A8F56E6">
      <w:pPr>
        <w:spacing w:line="21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</w:p>
    <w:p w14:paraId="02BF4EB1">
      <w:pPr>
        <w:spacing w:line="21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rFonts w:hint="default"/>
          <w:sz w:val="28"/>
          <w:szCs w:val="28"/>
          <w:lang w:val="ru-RU" w:eastAsia="en-US"/>
        </w:rPr>
        <w:t>6</w:t>
      </w:r>
      <w:bookmarkStart w:id="1" w:name="_GoBack"/>
      <w:bookmarkEnd w:id="1"/>
      <w:r>
        <w:rPr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</w:p>
    <w:p w14:paraId="46179C3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26"/>
        <w:gridCol w:w="992"/>
        <w:gridCol w:w="4358"/>
      </w:tblGrid>
      <w:tr w14:paraId="11C75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auto"/>
          </w:tcPr>
          <w:p w14:paraId="58867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.о. </w:t>
            </w:r>
            <w:r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</w:rPr>
              <w:t xml:space="preserve"> Администрации</w:t>
            </w:r>
          </w:p>
          <w:p w14:paraId="7F20B2C0">
            <w:pPr>
              <w:ind w:right="-106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616357CD">
            <w:pPr>
              <w:rPr>
                <w:kern w:val="1"/>
                <w:sz w:val="28"/>
                <w:szCs w:val="28"/>
              </w:rPr>
            </w:pPr>
          </w:p>
          <w:p w14:paraId="6B8E52E5">
            <w:pPr>
              <w:wordWrap w:val="0"/>
              <w:jc w:val="right"/>
              <w:rPr>
                <w:rFonts w:hint="default"/>
                <w:kern w:val="1"/>
                <w:sz w:val="28"/>
                <w:szCs w:val="28"/>
                <w:lang w:val="ru-RU"/>
              </w:rPr>
            </w:pPr>
            <w:r>
              <w:rPr>
                <w:kern w:val="1"/>
                <w:sz w:val="28"/>
                <w:szCs w:val="28"/>
                <w:lang w:val="ru-RU"/>
              </w:rPr>
              <w:t>Л</w:t>
            </w:r>
            <w:r>
              <w:rPr>
                <w:rFonts w:hint="default"/>
                <w:kern w:val="1"/>
                <w:sz w:val="28"/>
                <w:szCs w:val="28"/>
                <w:lang w:val="ru-RU"/>
              </w:rPr>
              <w:t>.П. Дикая</w:t>
            </w:r>
          </w:p>
        </w:tc>
      </w:tr>
      <w:tr w14:paraId="4CE8F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  <w:shd w:val="clear" w:color="auto" w:fill="auto"/>
          </w:tcPr>
          <w:p w14:paraId="6842A76A">
            <w:pPr>
              <w:tabs>
                <w:tab w:val="left" w:pos="615"/>
              </w:tabs>
              <w:suppressAutoHyphens w:val="0"/>
              <w:ind w:firstLine="280" w:firstLineChars="100"/>
              <w:rPr>
                <w:rFonts w:hint="default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350" w:type="dxa"/>
            <w:gridSpan w:val="2"/>
            <w:shd w:val="clear" w:color="auto" w:fill="auto"/>
          </w:tcPr>
          <w:p w14:paraId="499528D7">
            <w:pPr>
              <w:ind w:firstLine="3220" w:firstLineChars="1150"/>
              <w:jc w:val="both"/>
              <w:rPr>
                <w:rFonts w:hint="default"/>
                <w:kern w:val="1"/>
                <w:sz w:val="28"/>
                <w:szCs w:val="28"/>
                <w:lang w:val="ru-RU"/>
              </w:rPr>
            </w:pPr>
          </w:p>
        </w:tc>
      </w:tr>
      <w:tr w14:paraId="11DD5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3"/>
            <w:shd w:val="clear" w:color="auto" w:fill="auto"/>
          </w:tcPr>
          <w:p w14:paraId="376BAF7E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Верно</w:t>
            </w:r>
            <w:r>
              <w:rPr>
                <w:sz w:val="28"/>
                <w:szCs w:val="28"/>
              </w:rPr>
              <w:t xml:space="preserve"> </w:t>
            </w:r>
          </w:p>
          <w:p w14:paraId="796C8478">
            <w:pPr>
              <w:rPr>
                <w:sz w:val="28"/>
                <w:szCs w:val="28"/>
              </w:rPr>
            </w:pPr>
            <w:bookmarkStart w:id="0" w:name="_Hlk33521365"/>
            <w:r>
              <w:rPr>
                <w:sz w:val="28"/>
                <w:szCs w:val="28"/>
              </w:rPr>
              <w:t>Заведующий сектора по общим вопросам, земельным и имущественным отношениям</w:t>
            </w:r>
            <w:bookmarkEnd w:id="0"/>
          </w:p>
        </w:tc>
        <w:tc>
          <w:tcPr>
            <w:tcW w:w="4358" w:type="dxa"/>
            <w:shd w:val="clear" w:color="auto" w:fill="auto"/>
          </w:tcPr>
          <w:p w14:paraId="12846F25">
            <w:pPr>
              <w:rPr>
                <w:kern w:val="1"/>
                <w:sz w:val="28"/>
                <w:szCs w:val="28"/>
              </w:rPr>
            </w:pPr>
          </w:p>
          <w:p w14:paraId="5B034236">
            <w:pPr>
              <w:rPr>
                <w:kern w:val="1"/>
                <w:sz w:val="28"/>
                <w:szCs w:val="28"/>
              </w:rPr>
            </w:pPr>
          </w:p>
          <w:p w14:paraId="1E045F00">
            <w:pPr>
              <w:jc w:val="both"/>
              <w:rPr>
                <w:rFonts w:hint="default"/>
                <w:kern w:val="1"/>
                <w:sz w:val="28"/>
                <w:szCs w:val="28"/>
                <w:lang w:val="ru-RU"/>
              </w:rPr>
            </w:pPr>
            <w:r>
              <w:rPr>
                <w:rFonts w:hint="default"/>
                <w:kern w:val="1"/>
                <w:sz w:val="28"/>
                <w:szCs w:val="28"/>
                <w:lang w:val="ru-RU"/>
              </w:rPr>
              <w:t xml:space="preserve">                                         Л.П.Дикая</w:t>
            </w:r>
          </w:p>
        </w:tc>
      </w:tr>
    </w:tbl>
    <w:p w14:paraId="0811E50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2E8D02D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8EF8CE6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A7E8E5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95ECEEF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30B850B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2226849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559F520C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1914D945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1EEED5DC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1DC18911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77F984DC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52862FB4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71AF911A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287B8264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1D541232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027CE7EA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0D5CA1FF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6F46A875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4E3BCB70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5C847B76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392016FB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3C4B42E3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30BACFED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78FD7BB5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2BA40BB2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1EA61766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673B7E2D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38920F68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7B51461A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7624EC25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7D9C7483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275B8769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443F9081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37E824C3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6D374F67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1531B822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7F1D231E">
      <w:pPr>
        <w:pStyle w:val="15"/>
        <w:tabs>
          <w:tab w:val="left" w:pos="0"/>
        </w:tabs>
        <w:ind w:left="0" w:firstLine="709"/>
        <w:jc w:val="right"/>
        <w:rPr>
          <w:bCs/>
        </w:rPr>
      </w:pPr>
    </w:p>
    <w:p w14:paraId="3DEE8589">
      <w:pPr>
        <w:pStyle w:val="15"/>
        <w:tabs>
          <w:tab w:val="left" w:pos="0"/>
        </w:tabs>
        <w:ind w:left="0" w:firstLine="709"/>
        <w:jc w:val="right"/>
      </w:pPr>
      <w:r>
        <w:rPr>
          <w:bCs/>
        </w:rPr>
        <w:t xml:space="preserve">Приложение  </w:t>
      </w:r>
      <w:r>
        <w:t>к постановлению</w:t>
      </w:r>
    </w:p>
    <w:p w14:paraId="5BB1C209">
      <w:pPr>
        <w:pStyle w:val="15"/>
        <w:tabs>
          <w:tab w:val="left" w:pos="0"/>
        </w:tabs>
        <w:ind w:left="0" w:firstLine="709"/>
        <w:jc w:val="right"/>
        <w:rPr>
          <w:rFonts w:hint="default"/>
          <w:lang w:val="ru-RU"/>
        </w:rPr>
      </w:pPr>
      <w:r>
        <w:t xml:space="preserve">Администрации </w:t>
      </w:r>
      <w:r>
        <w:rPr>
          <w:lang w:val="ru-RU"/>
        </w:rPr>
        <w:t>Горняцкого</w:t>
      </w:r>
    </w:p>
    <w:p w14:paraId="2001E648">
      <w:pPr>
        <w:pStyle w:val="15"/>
        <w:tabs>
          <w:tab w:val="left" w:pos="1260"/>
        </w:tabs>
        <w:ind w:left="0" w:firstLine="709"/>
        <w:jc w:val="right"/>
      </w:pPr>
      <w:r>
        <w:t>сельского поселения</w:t>
      </w:r>
    </w:p>
    <w:p w14:paraId="164B1B77">
      <w:pPr>
        <w:pStyle w:val="15"/>
        <w:tabs>
          <w:tab w:val="left" w:pos="1260"/>
        </w:tabs>
        <w:ind w:left="0" w:firstLine="709"/>
        <w:jc w:val="right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13.01</w:t>
      </w:r>
      <w:r>
        <w:t>.202</w:t>
      </w:r>
      <w:r>
        <w:rPr>
          <w:rFonts w:hint="default"/>
          <w:lang w:val="ru-RU"/>
        </w:rPr>
        <w:t>6</w:t>
      </w:r>
      <w:r>
        <w:t xml:space="preserve">  г. № </w:t>
      </w:r>
      <w:r>
        <w:rPr>
          <w:rFonts w:hint="default"/>
          <w:lang w:val="ru-RU"/>
        </w:rPr>
        <w:t>01</w:t>
      </w:r>
    </w:p>
    <w:p w14:paraId="13575D26">
      <w:pPr>
        <w:pStyle w:val="15"/>
        <w:ind w:left="40" w:right="283"/>
        <w:jc w:val="right"/>
      </w:pPr>
    </w:p>
    <w:p w14:paraId="147D003D">
      <w:pPr>
        <w:pStyle w:val="15"/>
        <w:ind w:left="40" w:right="283"/>
        <w:jc w:val="right"/>
      </w:pPr>
    </w:p>
    <w:p w14:paraId="09E3720D">
      <w:pPr>
        <w:ind w:left="-360" w:firstLine="360"/>
        <w:jc w:val="center"/>
        <w:rPr>
          <w:rFonts w:hint="default" w:eastAsiaTheme="minorEastAsia"/>
          <w:b/>
          <w:bCs/>
          <w:sz w:val="28"/>
          <w:szCs w:val="28"/>
          <w:lang w:val="ru-RU"/>
        </w:rPr>
      </w:pPr>
      <w:r>
        <w:rPr>
          <w:rFonts w:eastAsiaTheme="minorEastAsia"/>
          <w:b/>
          <w:bCs/>
          <w:sz w:val="28"/>
          <w:szCs w:val="28"/>
        </w:rPr>
        <w:t>Результаты определения размеров долей в праве общей долевой собственности на земельный участок из земель сельскохозяйственного назначения с кадастровым номером 61:04:060001</w:t>
      </w:r>
      <w:r>
        <w:rPr>
          <w:rFonts w:hint="default" w:eastAsiaTheme="minorEastAsia"/>
          <w:b/>
          <w:bCs/>
          <w:sz w:val="28"/>
          <w:szCs w:val="28"/>
          <w:lang w:val="ru-RU"/>
        </w:rPr>
        <w:t>2</w:t>
      </w:r>
      <w:r>
        <w:rPr>
          <w:rFonts w:eastAsiaTheme="minorEastAsia"/>
          <w:b/>
          <w:bCs/>
          <w:sz w:val="28"/>
          <w:szCs w:val="28"/>
        </w:rPr>
        <w:t>:</w:t>
      </w:r>
      <w:r>
        <w:rPr>
          <w:rFonts w:hint="default" w:eastAsiaTheme="minorEastAsia"/>
          <w:b/>
          <w:bCs/>
          <w:sz w:val="28"/>
          <w:szCs w:val="28"/>
          <w:lang w:val="ru-RU"/>
        </w:rPr>
        <w:t>5</w:t>
      </w:r>
    </w:p>
    <w:p w14:paraId="015C8665">
      <w:pPr>
        <w:ind w:left="-360" w:firstLine="360"/>
        <w:jc w:val="center"/>
        <w:rPr>
          <w:rFonts w:eastAsiaTheme="minorEastAsia"/>
          <w:b/>
          <w:bCs/>
          <w:szCs w:val="28"/>
        </w:rPr>
      </w:pPr>
    </w:p>
    <w:tbl>
      <w:tblPr>
        <w:tblStyle w:val="12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213"/>
        <w:gridCol w:w="3260"/>
        <w:gridCol w:w="1417"/>
        <w:gridCol w:w="1276"/>
        <w:gridCol w:w="1446"/>
      </w:tblGrid>
      <w:tr w14:paraId="2575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594" w:type="dxa"/>
          </w:tcPr>
          <w:p w14:paraId="6E8F953F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14:paraId="4A179FD0">
            <w:pPr>
              <w:spacing w:after="200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№ п/п</w:t>
            </w:r>
          </w:p>
        </w:tc>
        <w:tc>
          <w:tcPr>
            <w:tcW w:w="2213" w:type="dxa"/>
          </w:tcPr>
          <w:p w14:paraId="7EDDDD2C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14:paraId="68405826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Правообладатель</w:t>
            </w:r>
          </w:p>
        </w:tc>
        <w:tc>
          <w:tcPr>
            <w:tcW w:w="3260" w:type="dxa"/>
          </w:tcPr>
          <w:p w14:paraId="4D6D5426">
            <w:pPr>
              <w:spacing w:after="200"/>
              <w:contextualSpacing/>
              <w:jc w:val="center"/>
              <w:rPr>
                <w:rFonts w:eastAsiaTheme="minorEastAsia"/>
              </w:rPr>
            </w:pPr>
          </w:p>
          <w:p w14:paraId="3C651CC4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hint="default" w:ascii="Times New Roman" w:hAnsi="Times New Roman" w:cs="Times New Roman" w:eastAsiaTheme="minorHAnsi"/>
                <w:szCs w:val="22"/>
                <w:lang w:eastAsia="en-US"/>
              </w:rPr>
              <w:t>Номер, дата и время государственной регистрации права</w:t>
            </w:r>
          </w:p>
          <w:p w14:paraId="5E0F5BAC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1417" w:type="dxa"/>
          </w:tcPr>
          <w:p w14:paraId="2A562E71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14:paraId="132334CE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Площадь</w:t>
            </w:r>
          </w:p>
          <w:p w14:paraId="11FDB2A3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Земельного участка</w:t>
            </w:r>
          </w:p>
          <w:p w14:paraId="7A51C644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кв.м.</w:t>
            </w:r>
          </w:p>
        </w:tc>
        <w:tc>
          <w:tcPr>
            <w:tcW w:w="1276" w:type="dxa"/>
          </w:tcPr>
          <w:p w14:paraId="079365D5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14:paraId="2D4C5494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Размер земельной доли в га</w:t>
            </w:r>
          </w:p>
        </w:tc>
        <w:tc>
          <w:tcPr>
            <w:tcW w:w="1446" w:type="dxa"/>
          </w:tcPr>
          <w:p w14:paraId="0326812C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Размер земельной доли</w:t>
            </w:r>
          </w:p>
          <w:p w14:paraId="323736D2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 виде</w:t>
            </w:r>
          </w:p>
          <w:p w14:paraId="39537A52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простой правильной дроби</w:t>
            </w:r>
          </w:p>
        </w:tc>
      </w:tr>
      <w:tr w14:paraId="5B8D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D6412EF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14:paraId="1AD3C5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1</w:t>
            </w:r>
          </w:p>
        </w:tc>
        <w:tc>
          <w:tcPr>
            <w:tcW w:w="3260" w:type="dxa"/>
          </w:tcPr>
          <w:p w14:paraId="4012C7FA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61-61-06/009/2010-219  от 24.02.2010</w:t>
            </w:r>
          </w:p>
        </w:tc>
        <w:tc>
          <w:tcPr>
            <w:tcW w:w="1417" w:type="dxa"/>
          </w:tcPr>
          <w:p w14:paraId="035043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  <w:p w14:paraId="45716F2E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6E6522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83E12EF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3.73</w:t>
            </w:r>
          </w:p>
        </w:tc>
        <w:tc>
          <w:tcPr>
            <w:tcW w:w="1446" w:type="dxa"/>
          </w:tcPr>
          <w:p w14:paraId="141D14AF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4/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02AA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3ED1FF8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14:paraId="11680956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2</w:t>
            </w:r>
          </w:p>
        </w:tc>
        <w:tc>
          <w:tcPr>
            <w:tcW w:w="3260" w:type="dxa"/>
          </w:tcPr>
          <w:p w14:paraId="1165A8B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61-61-06/009/2010-218  от 24.02.2010</w:t>
            </w:r>
          </w:p>
        </w:tc>
        <w:tc>
          <w:tcPr>
            <w:tcW w:w="1417" w:type="dxa"/>
          </w:tcPr>
          <w:p w14:paraId="12C1C1B3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01EE4AEC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73</w:t>
            </w:r>
          </w:p>
        </w:tc>
        <w:tc>
          <w:tcPr>
            <w:tcW w:w="1446" w:type="dxa"/>
          </w:tcPr>
          <w:p w14:paraId="678BB928">
            <w:r>
              <w:rPr>
                <w:rFonts w:hint="default" w:eastAsiaTheme="minorEastAsia"/>
                <w:sz w:val="28"/>
                <w:szCs w:val="28"/>
                <w:lang w:val="ru-RU"/>
              </w:rPr>
              <w:t>4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4FC7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5D3576F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14:paraId="7EA044A4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3</w:t>
            </w:r>
          </w:p>
        </w:tc>
        <w:tc>
          <w:tcPr>
            <w:tcW w:w="3260" w:type="dxa"/>
          </w:tcPr>
          <w:p w14:paraId="66B204E1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61-61-06/009/2010-217  от 24.02.2010</w:t>
            </w:r>
          </w:p>
        </w:tc>
        <w:tc>
          <w:tcPr>
            <w:tcW w:w="1417" w:type="dxa"/>
          </w:tcPr>
          <w:p w14:paraId="3D1511FB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745B2067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73</w:t>
            </w:r>
          </w:p>
        </w:tc>
        <w:tc>
          <w:tcPr>
            <w:tcW w:w="1446" w:type="dxa"/>
          </w:tcPr>
          <w:p w14:paraId="0A6284B4">
            <w:r>
              <w:rPr>
                <w:rFonts w:hint="default" w:eastAsiaTheme="minorEastAsia"/>
                <w:sz w:val="28"/>
                <w:szCs w:val="28"/>
                <w:lang w:val="ru-RU"/>
              </w:rPr>
              <w:t>4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55DC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F8363CC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  <w:p w14:paraId="1C04A595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3" w:type="dxa"/>
          </w:tcPr>
          <w:p w14:paraId="7F1B8C46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4</w:t>
            </w:r>
          </w:p>
        </w:tc>
        <w:tc>
          <w:tcPr>
            <w:tcW w:w="3260" w:type="dxa"/>
          </w:tcPr>
          <w:p w14:paraId="1042021A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61-61-07/091/2007-222  от 04.10.2007</w:t>
            </w:r>
          </w:p>
        </w:tc>
        <w:tc>
          <w:tcPr>
            <w:tcW w:w="1417" w:type="dxa"/>
          </w:tcPr>
          <w:p w14:paraId="2F52C2A4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2E874162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1879159E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5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5</w:t>
            </w:r>
          </w:p>
        </w:tc>
        <w:tc>
          <w:tcPr>
            <w:tcW w:w="1446" w:type="dxa"/>
          </w:tcPr>
          <w:p w14:paraId="12E641F6">
            <w:r>
              <w:rPr>
                <w:rFonts w:hint="default" w:eastAsiaTheme="minorEastAsia"/>
                <w:sz w:val="28"/>
                <w:szCs w:val="28"/>
                <w:lang w:val="ru-RU"/>
              </w:rPr>
              <w:t>6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226A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4EB903B1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2213" w:type="dxa"/>
          </w:tcPr>
          <w:p w14:paraId="0FC24D57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5</w:t>
            </w:r>
          </w:p>
        </w:tc>
        <w:tc>
          <w:tcPr>
            <w:tcW w:w="3260" w:type="dxa"/>
          </w:tcPr>
          <w:p w14:paraId="7BFEA8FF">
            <w:pPr>
              <w:spacing w:after="200"/>
              <w:ind w:left="420" w:hanging="420" w:hangingChars="150"/>
              <w:contextualSpacing/>
              <w:jc w:val="both"/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61-01/47-53/2004-135   </w:t>
            </w:r>
          </w:p>
          <w:p w14:paraId="17BEF1F2">
            <w:pPr>
              <w:spacing w:after="200"/>
              <w:ind w:left="420" w:hanging="420" w:hangingChars="15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от 07.10.2004</w:t>
            </w:r>
          </w:p>
        </w:tc>
        <w:tc>
          <w:tcPr>
            <w:tcW w:w="1417" w:type="dxa"/>
          </w:tcPr>
          <w:p w14:paraId="24B74DBD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24946A08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</w:p>
        </w:tc>
        <w:tc>
          <w:tcPr>
            <w:tcW w:w="1446" w:type="dxa"/>
          </w:tcPr>
          <w:p w14:paraId="5362DC7E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36ED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DDAAC0F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2213" w:type="dxa"/>
          </w:tcPr>
          <w:p w14:paraId="01106D92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6</w:t>
            </w:r>
          </w:p>
        </w:tc>
        <w:tc>
          <w:tcPr>
            <w:tcW w:w="3260" w:type="dxa"/>
          </w:tcPr>
          <w:p w14:paraId="7DE45019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61-01/47-22/2002-11      от 18.03.2002</w:t>
            </w:r>
          </w:p>
        </w:tc>
        <w:tc>
          <w:tcPr>
            <w:tcW w:w="1417" w:type="dxa"/>
          </w:tcPr>
          <w:p w14:paraId="5FABAA67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7895010C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12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1446" w:type="dxa"/>
          </w:tcPr>
          <w:p w14:paraId="47CA73ED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1AA2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4B83AE9C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2213" w:type="dxa"/>
          </w:tcPr>
          <w:p w14:paraId="18CFBAA2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7</w:t>
            </w:r>
          </w:p>
        </w:tc>
        <w:tc>
          <w:tcPr>
            <w:tcW w:w="3260" w:type="dxa"/>
          </w:tcPr>
          <w:p w14:paraId="5CF4D1E2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61-01/47-13/2002-18      от 15.02.2002</w:t>
            </w:r>
          </w:p>
        </w:tc>
        <w:tc>
          <w:tcPr>
            <w:tcW w:w="1417" w:type="dxa"/>
          </w:tcPr>
          <w:p w14:paraId="371AA808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45FEE489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13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1446" w:type="dxa"/>
          </w:tcPr>
          <w:p w14:paraId="1EFEEDE1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64C4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D9AE008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8</w:t>
            </w:r>
          </w:p>
        </w:tc>
        <w:tc>
          <w:tcPr>
            <w:tcW w:w="2213" w:type="dxa"/>
          </w:tcPr>
          <w:p w14:paraId="06B830C4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8</w:t>
            </w:r>
          </w:p>
        </w:tc>
        <w:tc>
          <w:tcPr>
            <w:tcW w:w="3260" w:type="dxa"/>
          </w:tcPr>
          <w:p w14:paraId="5892E108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61-01/47-13/2002-16      от 15.02.2002</w:t>
            </w:r>
          </w:p>
        </w:tc>
        <w:tc>
          <w:tcPr>
            <w:tcW w:w="1417" w:type="dxa"/>
          </w:tcPr>
          <w:p w14:paraId="52313483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03839122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2</w:t>
            </w:r>
          </w:p>
        </w:tc>
        <w:tc>
          <w:tcPr>
            <w:tcW w:w="1446" w:type="dxa"/>
          </w:tcPr>
          <w:p w14:paraId="04385C02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610F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6C036D3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9</w:t>
            </w:r>
          </w:p>
        </w:tc>
        <w:tc>
          <w:tcPr>
            <w:tcW w:w="2213" w:type="dxa"/>
          </w:tcPr>
          <w:p w14:paraId="06725D14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9</w:t>
            </w:r>
          </w:p>
        </w:tc>
        <w:tc>
          <w:tcPr>
            <w:tcW w:w="3260" w:type="dxa"/>
          </w:tcPr>
          <w:p w14:paraId="09A0751B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61-01/47-10/2002-174    от 09.02.2002</w:t>
            </w:r>
          </w:p>
        </w:tc>
        <w:tc>
          <w:tcPr>
            <w:tcW w:w="1417" w:type="dxa"/>
          </w:tcPr>
          <w:p w14:paraId="2D018457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37693B4E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.4</w:t>
            </w:r>
          </w:p>
        </w:tc>
        <w:tc>
          <w:tcPr>
            <w:tcW w:w="1446" w:type="dxa"/>
          </w:tcPr>
          <w:p w14:paraId="363DB4C3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17DE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13FE9E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</w:t>
            </w:r>
          </w:p>
        </w:tc>
        <w:tc>
          <w:tcPr>
            <w:tcW w:w="2213" w:type="dxa"/>
          </w:tcPr>
          <w:p w14:paraId="257BC121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10</w:t>
            </w:r>
          </w:p>
        </w:tc>
        <w:tc>
          <w:tcPr>
            <w:tcW w:w="3260" w:type="dxa"/>
          </w:tcPr>
          <w:p w14:paraId="6CDB5587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61-01/47-12/2002-85      от 09.02.2002</w:t>
            </w:r>
          </w:p>
        </w:tc>
        <w:tc>
          <w:tcPr>
            <w:tcW w:w="1417" w:type="dxa"/>
          </w:tcPr>
          <w:p w14:paraId="7624C315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5FFD3563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1446" w:type="dxa"/>
          </w:tcPr>
          <w:p w14:paraId="3FDC60B9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07F0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BE5CAA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11</w:t>
            </w:r>
          </w:p>
        </w:tc>
        <w:tc>
          <w:tcPr>
            <w:tcW w:w="2213" w:type="dxa"/>
          </w:tcPr>
          <w:p w14:paraId="5277D083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11</w:t>
            </w:r>
          </w:p>
        </w:tc>
        <w:tc>
          <w:tcPr>
            <w:tcW w:w="3260" w:type="dxa"/>
          </w:tcPr>
          <w:p w14:paraId="16E692F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61-01/47-12/2002-39      от 08.02.2002</w:t>
            </w:r>
          </w:p>
        </w:tc>
        <w:tc>
          <w:tcPr>
            <w:tcW w:w="1417" w:type="dxa"/>
          </w:tcPr>
          <w:p w14:paraId="0B2C09B2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5C6F3F04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2</w:t>
            </w:r>
          </w:p>
        </w:tc>
        <w:tc>
          <w:tcPr>
            <w:tcW w:w="1446" w:type="dxa"/>
          </w:tcPr>
          <w:p w14:paraId="7D5DC0B5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1804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866FBD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12</w:t>
            </w:r>
          </w:p>
        </w:tc>
        <w:tc>
          <w:tcPr>
            <w:tcW w:w="2213" w:type="dxa"/>
          </w:tcPr>
          <w:p w14:paraId="23957E44">
            <w:pPr>
              <w:spacing w:after="200"/>
              <w:contextualSpacing/>
              <w:jc w:val="center"/>
              <w:rPr>
                <w:rFonts w:hint="default" w:eastAsia="cf579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12</w:t>
            </w:r>
          </w:p>
        </w:tc>
        <w:tc>
          <w:tcPr>
            <w:tcW w:w="3260" w:type="dxa"/>
          </w:tcPr>
          <w:p w14:paraId="3691B146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61-01/47-12/2002-35      от 08.02.2002</w:t>
            </w:r>
          </w:p>
        </w:tc>
        <w:tc>
          <w:tcPr>
            <w:tcW w:w="1417" w:type="dxa"/>
          </w:tcPr>
          <w:p w14:paraId="210DB6D3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63FEE17E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2</w:t>
            </w:r>
          </w:p>
        </w:tc>
        <w:tc>
          <w:tcPr>
            <w:tcW w:w="1446" w:type="dxa"/>
          </w:tcPr>
          <w:p w14:paraId="61BD6A7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17CE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64DD5F13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13</w:t>
            </w:r>
          </w:p>
        </w:tc>
        <w:tc>
          <w:tcPr>
            <w:tcW w:w="2213" w:type="dxa"/>
          </w:tcPr>
          <w:p w14:paraId="5C347ED8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13</w:t>
            </w:r>
          </w:p>
        </w:tc>
        <w:tc>
          <w:tcPr>
            <w:tcW w:w="3260" w:type="dxa"/>
          </w:tcPr>
          <w:p w14:paraId="5DBBA7CC">
            <w:pPr>
              <w:spacing w:after="200"/>
              <w:contextualSpacing/>
              <w:jc w:val="both"/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61-47-63/2001-159      </w:t>
            </w:r>
          </w:p>
          <w:p w14:paraId="4CC3C5D7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от 20.11.2001</w:t>
            </w:r>
          </w:p>
        </w:tc>
        <w:tc>
          <w:tcPr>
            <w:tcW w:w="1417" w:type="dxa"/>
          </w:tcPr>
          <w:p w14:paraId="663DF268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4B014422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.4</w:t>
            </w:r>
          </w:p>
        </w:tc>
        <w:tc>
          <w:tcPr>
            <w:tcW w:w="1446" w:type="dxa"/>
          </w:tcPr>
          <w:p w14:paraId="0D0E5ABC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1226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E742B3F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14</w:t>
            </w:r>
          </w:p>
        </w:tc>
        <w:tc>
          <w:tcPr>
            <w:tcW w:w="2213" w:type="dxa"/>
          </w:tcPr>
          <w:p w14:paraId="50CE3365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14</w:t>
            </w:r>
          </w:p>
        </w:tc>
        <w:tc>
          <w:tcPr>
            <w:tcW w:w="3260" w:type="dxa"/>
          </w:tcPr>
          <w:p w14:paraId="3A2766C7">
            <w:pPr>
              <w:spacing w:after="200"/>
              <w:contextualSpacing/>
              <w:jc w:val="both"/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61-47-12/2001-303      </w:t>
            </w:r>
          </w:p>
          <w:p w14:paraId="46945CE7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от 29.05.2001</w:t>
            </w:r>
          </w:p>
        </w:tc>
        <w:tc>
          <w:tcPr>
            <w:tcW w:w="1417" w:type="dxa"/>
          </w:tcPr>
          <w:p w14:paraId="51B5770E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1EEDDF4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.3</w:t>
            </w:r>
          </w:p>
        </w:tc>
        <w:tc>
          <w:tcPr>
            <w:tcW w:w="1446" w:type="dxa"/>
          </w:tcPr>
          <w:p w14:paraId="0A424292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1AD6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FD5E3CF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15</w:t>
            </w:r>
          </w:p>
        </w:tc>
        <w:tc>
          <w:tcPr>
            <w:tcW w:w="2213" w:type="dxa"/>
          </w:tcPr>
          <w:p w14:paraId="5D8217FB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15</w:t>
            </w:r>
          </w:p>
        </w:tc>
        <w:tc>
          <w:tcPr>
            <w:tcW w:w="3260" w:type="dxa"/>
          </w:tcPr>
          <w:p w14:paraId="740FE8C0">
            <w:pPr>
              <w:spacing w:after="200"/>
              <w:contextualSpacing/>
              <w:jc w:val="both"/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61-47-12/2001-267      </w:t>
            </w:r>
          </w:p>
          <w:p w14:paraId="4DC6A805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от 29.05.2001</w:t>
            </w:r>
          </w:p>
        </w:tc>
        <w:tc>
          <w:tcPr>
            <w:tcW w:w="1417" w:type="dxa"/>
          </w:tcPr>
          <w:p w14:paraId="2FFD045D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2E7F4C27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</w:p>
        </w:tc>
        <w:tc>
          <w:tcPr>
            <w:tcW w:w="1446" w:type="dxa"/>
          </w:tcPr>
          <w:p w14:paraId="249B5D1F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0B51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E0EC224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16</w:t>
            </w:r>
          </w:p>
        </w:tc>
        <w:tc>
          <w:tcPr>
            <w:tcW w:w="2213" w:type="dxa"/>
          </w:tcPr>
          <w:p w14:paraId="7CD73B76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16</w:t>
            </w:r>
          </w:p>
        </w:tc>
        <w:tc>
          <w:tcPr>
            <w:tcW w:w="3260" w:type="dxa"/>
          </w:tcPr>
          <w:p w14:paraId="73C5BD46">
            <w:pPr>
              <w:spacing w:after="200"/>
              <w:contextualSpacing/>
              <w:jc w:val="both"/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61-47-12/2001-262      </w:t>
            </w:r>
          </w:p>
          <w:p w14:paraId="3AD4B62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от 29.05.2001</w:t>
            </w:r>
          </w:p>
        </w:tc>
        <w:tc>
          <w:tcPr>
            <w:tcW w:w="1417" w:type="dxa"/>
          </w:tcPr>
          <w:p w14:paraId="172FFD53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76A28CE8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.3</w:t>
            </w:r>
          </w:p>
        </w:tc>
        <w:tc>
          <w:tcPr>
            <w:tcW w:w="1446" w:type="dxa"/>
          </w:tcPr>
          <w:p w14:paraId="1ED291C2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3601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A7B1011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17</w:t>
            </w:r>
          </w:p>
        </w:tc>
        <w:tc>
          <w:tcPr>
            <w:tcW w:w="2213" w:type="dxa"/>
          </w:tcPr>
          <w:p w14:paraId="5063A59E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17</w:t>
            </w:r>
          </w:p>
        </w:tc>
        <w:tc>
          <w:tcPr>
            <w:tcW w:w="3260" w:type="dxa"/>
          </w:tcPr>
          <w:p w14:paraId="1B8CC935">
            <w:pPr>
              <w:spacing w:after="200"/>
              <w:contextualSpacing/>
              <w:jc w:val="both"/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61-47-4/2001-261      </w:t>
            </w:r>
          </w:p>
          <w:p w14:paraId="2DD05FCC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от 21.03.2001</w:t>
            </w:r>
          </w:p>
        </w:tc>
        <w:tc>
          <w:tcPr>
            <w:tcW w:w="1417" w:type="dxa"/>
          </w:tcPr>
          <w:p w14:paraId="193E477B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48EC2D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.3</w:t>
            </w:r>
          </w:p>
        </w:tc>
        <w:tc>
          <w:tcPr>
            <w:tcW w:w="1446" w:type="dxa"/>
          </w:tcPr>
          <w:p w14:paraId="7913C242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3322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A94A7C8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18</w:t>
            </w:r>
          </w:p>
        </w:tc>
        <w:tc>
          <w:tcPr>
            <w:tcW w:w="2213" w:type="dxa"/>
          </w:tcPr>
          <w:p w14:paraId="5D70A1EF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18</w:t>
            </w:r>
          </w:p>
        </w:tc>
        <w:tc>
          <w:tcPr>
            <w:tcW w:w="3260" w:type="dxa"/>
          </w:tcPr>
          <w:p w14:paraId="31A62E7A">
            <w:pPr>
              <w:spacing w:after="200"/>
              <w:contextualSpacing/>
              <w:jc w:val="both"/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61-47-4/2001-256      </w:t>
            </w:r>
          </w:p>
          <w:p w14:paraId="3B8DEA7B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от 21.03.2001</w:t>
            </w:r>
          </w:p>
        </w:tc>
        <w:tc>
          <w:tcPr>
            <w:tcW w:w="1417" w:type="dxa"/>
          </w:tcPr>
          <w:p w14:paraId="04B11466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30C805C6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13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</w:p>
        </w:tc>
        <w:tc>
          <w:tcPr>
            <w:tcW w:w="1446" w:type="dxa"/>
          </w:tcPr>
          <w:p w14:paraId="52962892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13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5237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08C91CE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19</w:t>
            </w:r>
          </w:p>
        </w:tc>
        <w:tc>
          <w:tcPr>
            <w:tcW w:w="2213" w:type="dxa"/>
          </w:tcPr>
          <w:p w14:paraId="7950CEF9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19</w:t>
            </w:r>
          </w:p>
        </w:tc>
        <w:tc>
          <w:tcPr>
            <w:tcW w:w="3260" w:type="dxa"/>
          </w:tcPr>
          <w:p w14:paraId="5BA8D562">
            <w:pPr>
              <w:spacing w:after="200"/>
              <w:contextualSpacing/>
              <w:jc w:val="both"/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61-47-4/2001-255      </w:t>
            </w:r>
          </w:p>
          <w:p w14:paraId="7D96C85C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от 21.03.2001</w:t>
            </w:r>
          </w:p>
        </w:tc>
        <w:tc>
          <w:tcPr>
            <w:tcW w:w="1417" w:type="dxa"/>
          </w:tcPr>
          <w:p w14:paraId="265FA5DB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69CACEE9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.3</w:t>
            </w:r>
          </w:p>
        </w:tc>
        <w:tc>
          <w:tcPr>
            <w:tcW w:w="1446" w:type="dxa"/>
          </w:tcPr>
          <w:p w14:paraId="05779628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  <w:tr w14:paraId="6BB5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7967FBB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20</w:t>
            </w:r>
          </w:p>
        </w:tc>
        <w:tc>
          <w:tcPr>
            <w:tcW w:w="2213" w:type="dxa"/>
          </w:tcPr>
          <w:p w14:paraId="060FEAC3">
            <w:pPr>
              <w:spacing w:after="200"/>
              <w:contextualSpacing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cf579f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Правообладатель 20</w:t>
            </w:r>
          </w:p>
        </w:tc>
        <w:tc>
          <w:tcPr>
            <w:tcW w:w="3260" w:type="dxa"/>
          </w:tcPr>
          <w:p w14:paraId="19CCF1EB">
            <w:pPr>
              <w:spacing w:after="200"/>
              <w:contextualSpacing/>
              <w:jc w:val="both"/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61-47-40/2000-300      </w:t>
            </w:r>
          </w:p>
          <w:p w14:paraId="76F54AAF">
            <w:pPr>
              <w:spacing w:after="200"/>
              <w:contextualSpacing/>
              <w:jc w:val="both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="0a2d5f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от 13.11.2000</w:t>
            </w:r>
          </w:p>
        </w:tc>
        <w:tc>
          <w:tcPr>
            <w:tcW w:w="1417" w:type="dxa"/>
          </w:tcPr>
          <w:p w14:paraId="79BE3827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8059954</w:t>
            </w:r>
          </w:p>
        </w:tc>
        <w:tc>
          <w:tcPr>
            <w:tcW w:w="1276" w:type="dxa"/>
          </w:tcPr>
          <w:p w14:paraId="3C998B1D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.3</w:t>
            </w:r>
          </w:p>
        </w:tc>
        <w:tc>
          <w:tcPr>
            <w:tcW w:w="1446" w:type="dxa"/>
          </w:tcPr>
          <w:p w14:paraId="6FA52706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eastAsia="cf579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</w:tr>
    </w:tbl>
    <w:p w14:paraId="1AAFB312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358"/>
      </w:tblGrid>
      <w:tr w14:paraId="75F1F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shd w:val="clear" w:color="auto" w:fill="auto"/>
          </w:tcPr>
          <w:p w14:paraId="6D4EFD65">
            <w:pPr>
              <w:rPr>
                <w:sz w:val="28"/>
                <w:szCs w:val="28"/>
              </w:rPr>
            </w:pPr>
          </w:p>
          <w:p w14:paraId="4F24BA12">
            <w:pPr>
              <w:rPr>
                <w:sz w:val="28"/>
                <w:szCs w:val="28"/>
              </w:rPr>
            </w:pPr>
          </w:p>
          <w:p w14:paraId="58772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сектора по общим вопросам, земельным и имущественным отношениям</w:t>
            </w:r>
          </w:p>
        </w:tc>
        <w:tc>
          <w:tcPr>
            <w:tcW w:w="4358" w:type="dxa"/>
            <w:shd w:val="clear" w:color="auto" w:fill="auto"/>
          </w:tcPr>
          <w:p w14:paraId="373D667D">
            <w:pPr>
              <w:rPr>
                <w:kern w:val="1"/>
                <w:sz w:val="28"/>
                <w:szCs w:val="28"/>
              </w:rPr>
            </w:pPr>
          </w:p>
          <w:p w14:paraId="37934CF4">
            <w:pPr>
              <w:rPr>
                <w:kern w:val="1"/>
                <w:sz w:val="28"/>
                <w:szCs w:val="28"/>
              </w:rPr>
            </w:pPr>
          </w:p>
          <w:p w14:paraId="68105F5E">
            <w:pPr>
              <w:jc w:val="both"/>
              <w:rPr>
                <w:rFonts w:hint="default"/>
                <w:kern w:val="1"/>
                <w:sz w:val="28"/>
                <w:szCs w:val="28"/>
                <w:lang w:val="ru-RU"/>
              </w:rPr>
            </w:pPr>
            <w:r>
              <w:rPr>
                <w:rFonts w:hint="default"/>
                <w:kern w:val="1"/>
                <w:sz w:val="28"/>
                <w:szCs w:val="28"/>
                <w:lang w:val="ru-RU"/>
              </w:rPr>
              <w:t xml:space="preserve">                                  </w:t>
            </w:r>
          </w:p>
          <w:p w14:paraId="432B5876">
            <w:pPr>
              <w:ind w:firstLine="2380" w:firstLineChars="850"/>
              <w:jc w:val="both"/>
              <w:rPr>
                <w:rFonts w:hint="default"/>
                <w:kern w:val="1"/>
                <w:sz w:val="28"/>
                <w:szCs w:val="28"/>
                <w:lang w:val="ru-RU"/>
              </w:rPr>
            </w:pPr>
            <w:r>
              <w:rPr>
                <w:rFonts w:hint="default"/>
                <w:kern w:val="1"/>
                <w:sz w:val="28"/>
                <w:szCs w:val="28"/>
                <w:lang w:val="ru-RU"/>
              </w:rPr>
              <w:t>Л.П.Дикая</w:t>
            </w:r>
          </w:p>
        </w:tc>
      </w:tr>
    </w:tbl>
    <w:p w14:paraId="3BC52FCA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sectPr>
      <w:footerReference r:id="rId5" w:type="default"/>
      <w:pgSz w:w="11906" w:h="16838"/>
      <w:pgMar w:top="142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f579f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a2d5f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B531A">
    <w:pPr>
      <w:pStyle w:val="11"/>
      <w:ind w:right="360"/>
      <w:rPr>
        <w:lang w:val="en-US"/>
      </w:rPr>
    </w:pPr>
    <w:r>
      <w:pict>
        <v:shape id="Frame1" o:spid="_x0000_s2049" o:spt="202" type="#_x0000_t202" style="position:absolute;left:0pt;margin-left:556.9pt;margin-top:0.05pt;height:11.45pt;width:17.45pt;mso-position-horizontal-relative:page;mso-wrap-distance-bottom:0pt;mso-wrap-distance-left:0pt;mso-wrap-distance-right:0pt;mso-wrap-distance-top:0pt;z-index:251659264;mso-width-relative:page;mso-height-relative:page;" stroked="f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">
          <v:path/>
          <v:fill opacity="0f" focussize="0,0"/>
          <v:stroke on="f" joinstyle="miter"/>
          <v:imagedata o:title=""/>
          <o:lock v:ext="edit"/>
          <v:textbox inset="0.05pt,0.05pt,0.05pt,0.05pt">
            <w:txbxContent>
              <w:p w14:paraId="54024CA8">
                <w:pPr>
                  <w:pStyle w:val="11"/>
                </w:pP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31B795"/>
    <w:multiLevelType w:val="multilevel"/>
    <w:tmpl w:val="D431B795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12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54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96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38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80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22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64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06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2E49E5"/>
    <w:rsid w:val="00000E7F"/>
    <w:rsid w:val="0001487E"/>
    <w:rsid w:val="0001498B"/>
    <w:rsid w:val="00034CD3"/>
    <w:rsid w:val="0003765E"/>
    <w:rsid w:val="00037A54"/>
    <w:rsid w:val="000507A0"/>
    <w:rsid w:val="0005353A"/>
    <w:rsid w:val="000637AA"/>
    <w:rsid w:val="000707DB"/>
    <w:rsid w:val="00071CF3"/>
    <w:rsid w:val="00093B15"/>
    <w:rsid w:val="00095ECA"/>
    <w:rsid w:val="000B39D7"/>
    <w:rsid w:val="000D4889"/>
    <w:rsid w:val="000F100B"/>
    <w:rsid w:val="001A6083"/>
    <w:rsid w:val="001B082D"/>
    <w:rsid w:val="001B2D1E"/>
    <w:rsid w:val="001B45E2"/>
    <w:rsid w:val="001C41FE"/>
    <w:rsid w:val="001E7CEA"/>
    <w:rsid w:val="00202F5D"/>
    <w:rsid w:val="002131CF"/>
    <w:rsid w:val="00221C48"/>
    <w:rsid w:val="00256C5E"/>
    <w:rsid w:val="00282373"/>
    <w:rsid w:val="002A0A09"/>
    <w:rsid w:val="002A50E8"/>
    <w:rsid w:val="002B2DE4"/>
    <w:rsid w:val="002B4987"/>
    <w:rsid w:val="002E49E5"/>
    <w:rsid w:val="002F0EEB"/>
    <w:rsid w:val="002F4C69"/>
    <w:rsid w:val="00310B7F"/>
    <w:rsid w:val="00313C40"/>
    <w:rsid w:val="00316325"/>
    <w:rsid w:val="00343CFD"/>
    <w:rsid w:val="00353429"/>
    <w:rsid w:val="00366517"/>
    <w:rsid w:val="0037321F"/>
    <w:rsid w:val="00374D17"/>
    <w:rsid w:val="003C60AC"/>
    <w:rsid w:val="003C7983"/>
    <w:rsid w:val="003D3C97"/>
    <w:rsid w:val="003E003A"/>
    <w:rsid w:val="003E762E"/>
    <w:rsid w:val="00413A43"/>
    <w:rsid w:val="00443703"/>
    <w:rsid w:val="00494714"/>
    <w:rsid w:val="004B1F79"/>
    <w:rsid w:val="004D0A0A"/>
    <w:rsid w:val="004F3F6A"/>
    <w:rsid w:val="00514F25"/>
    <w:rsid w:val="00524A69"/>
    <w:rsid w:val="00525BE9"/>
    <w:rsid w:val="005363B4"/>
    <w:rsid w:val="005451AC"/>
    <w:rsid w:val="005541CD"/>
    <w:rsid w:val="0056412C"/>
    <w:rsid w:val="005D3BA4"/>
    <w:rsid w:val="005E2ED9"/>
    <w:rsid w:val="00663634"/>
    <w:rsid w:val="00685F32"/>
    <w:rsid w:val="00690B81"/>
    <w:rsid w:val="00695299"/>
    <w:rsid w:val="006D72A6"/>
    <w:rsid w:val="00707FC8"/>
    <w:rsid w:val="0071092C"/>
    <w:rsid w:val="00726841"/>
    <w:rsid w:val="00744774"/>
    <w:rsid w:val="00747348"/>
    <w:rsid w:val="007502E2"/>
    <w:rsid w:val="00755F51"/>
    <w:rsid w:val="00756021"/>
    <w:rsid w:val="007827F7"/>
    <w:rsid w:val="00786B2E"/>
    <w:rsid w:val="007872E9"/>
    <w:rsid w:val="00792BC1"/>
    <w:rsid w:val="007A0206"/>
    <w:rsid w:val="007B2D48"/>
    <w:rsid w:val="007E0DBA"/>
    <w:rsid w:val="00803E1B"/>
    <w:rsid w:val="00810D9E"/>
    <w:rsid w:val="00822F88"/>
    <w:rsid w:val="00832765"/>
    <w:rsid w:val="008C3EDE"/>
    <w:rsid w:val="008C3FC7"/>
    <w:rsid w:val="008C6111"/>
    <w:rsid w:val="008D2F8C"/>
    <w:rsid w:val="008E595E"/>
    <w:rsid w:val="00910732"/>
    <w:rsid w:val="00940717"/>
    <w:rsid w:val="00955E82"/>
    <w:rsid w:val="00956790"/>
    <w:rsid w:val="00977D0E"/>
    <w:rsid w:val="009B079A"/>
    <w:rsid w:val="009B14B6"/>
    <w:rsid w:val="009B6B02"/>
    <w:rsid w:val="009E246F"/>
    <w:rsid w:val="009E32AC"/>
    <w:rsid w:val="009F5C43"/>
    <w:rsid w:val="009F7877"/>
    <w:rsid w:val="00A01063"/>
    <w:rsid w:val="00A02D6C"/>
    <w:rsid w:val="00A038D7"/>
    <w:rsid w:val="00A123AC"/>
    <w:rsid w:val="00A213E1"/>
    <w:rsid w:val="00A24771"/>
    <w:rsid w:val="00A43A7A"/>
    <w:rsid w:val="00A45B77"/>
    <w:rsid w:val="00A82528"/>
    <w:rsid w:val="00A83CD5"/>
    <w:rsid w:val="00AA71F6"/>
    <w:rsid w:val="00AB68BB"/>
    <w:rsid w:val="00AF22C2"/>
    <w:rsid w:val="00B2547A"/>
    <w:rsid w:val="00B312FC"/>
    <w:rsid w:val="00B44232"/>
    <w:rsid w:val="00B70B36"/>
    <w:rsid w:val="00B7143A"/>
    <w:rsid w:val="00B83EDF"/>
    <w:rsid w:val="00B90B23"/>
    <w:rsid w:val="00B972FB"/>
    <w:rsid w:val="00BA4608"/>
    <w:rsid w:val="00BA477B"/>
    <w:rsid w:val="00BC00BC"/>
    <w:rsid w:val="00C12489"/>
    <w:rsid w:val="00C40A5E"/>
    <w:rsid w:val="00C80C71"/>
    <w:rsid w:val="00CA73BA"/>
    <w:rsid w:val="00CB085E"/>
    <w:rsid w:val="00CC393C"/>
    <w:rsid w:val="00CD7B20"/>
    <w:rsid w:val="00CE4EA8"/>
    <w:rsid w:val="00CF27FA"/>
    <w:rsid w:val="00CF742E"/>
    <w:rsid w:val="00D0239C"/>
    <w:rsid w:val="00D40EED"/>
    <w:rsid w:val="00D85446"/>
    <w:rsid w:val="00D94654"/>
    <w:rsid w:val="00D9788B"/>
    <w:rsid w:val="00E345E1"/>
    <w:rsid w:val="00E56687"/>
    <w:rsid w:val="00E602EA"/>
    <w:rsid w:val="00E75B63"/>
    <w:rsid w:val="00E842A4"/>
    <w:rsid w:val="00EB7DDC"/>
    <w:rsid w:val="00F014F4"/>
    <w:rsid w:val="00F035C5"/>
    <w:rsid w:val="00F34D7B"/>
    <w:rsid w:val="00F73740"/>
    <w:rsid w:val="00FB012F"/>
    <w:rsid w:val="00FB3B6F"/>
    <w:rsid w:val="00FC559C"/>
    <w:rsid w:val="00FC5DF2"/>
    <w:rsid w:val="05C455B7"/>
    <w:rsid w:val="21242115"/>
    <w:rsid w:val="2F694C92"/>
    <w:rsid w:val="36302872"/>
    <w:rsid w:val="45D37B0F"/>
    <w:rsid w:val="4B4E7AF9"/>
    <w:rsid w:val="549B58D8"/>
    <w:rsid w:val="57141B65"/>
    <w:rsid w:val="57876387"/>
    <w:rsid w:val="60BB365A"/>
    <w:rsid w:val="6C8E0621"/>
    <w:rsid w:val="79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2"/>
    <w:unhideWhenUsed/>
    <w:qFormat/>
    <w:uiPriority w:val="99"/>
    <w:rPr>
      <w:rFonts w:cs="Times New Roman"/>
      <w:color w:val="0000FF"/>
      <w:u w:val="single"/>
    </w:rPr>
  </w:style>
  <w:style w:type="paragraph" w:styleId="7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6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17"/>
    <w:semiHidden/>
    <w:unhideWhenUsed/>
    <w:qFormat/>
    <w:uiPriority w:val="99"/>
    <w:rPr>
      <w:b/>
      <w:bCs/>
    </w:rPr>
  </w:style>
  <w:style w:type="paragraph" w:styleId="10">
    <w:name w:val="footnote text"/>
    <w:basedOn w:val="1"/>
    <w:link w:val="13"/>
    <w:semiHidden/>
    <w:qFormat/>
    <w:uiPriority w:val="0"/>
    <w:rPr>
      <w:sz w:val="20"/>
      <w:szCs w:val="20"/>
      <w:lang w:eastAsia="ar-SA"/>
    </w:rPr>
  </w:style>
  <w:style w:type="paragraph" w:styleId="11">
    <w:name w:val="footer"/>
    <w:basedOn w:val="1"/>
    <w:link w:val="20"/>
    <w:qFormat/>
    <w:uiPriority w:val="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table" w:styleId="12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сноски Знак"/>
    <w:basedOn w:val="2"/>
    <w:link w:val="10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примечания Знак"/>
    <w:basedOn w:val="2"/>
    <w:link w:val="8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customStyle="1" w:styleId="17">
    <w:name w:val="Тема примечания Знак"/>
    <w:basedOn w:val="16"/>
    <w:link w:val="9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customStyle="1" w:styleId="18">
    <w:name w:val="Текст выноски Знак"/>
    <w:basedOn w:val="2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zh-CN"/>
    </w:rPr>
  </w:style>
  <w:style w:type="paragraph" w:customStyle="1" w:styleId="19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20">
    <w:name w:val="Нижний колонтитул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s_1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2">
    <w:name w:val="s_16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empty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F23A9-9A22-4F78-BE77-82B3253C1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753</Words>
  <Characters>4296</Characters>
  <Lines>35</Lines>
  <Paragraphs>10</Paragraphs>
  <TotalTime>4</TotalTime>
  <ScaleCrop>false</ScaleCrop>
  <LinksUpToDate>false</LinksUpToDate>
  <CharactersWithSpaces>5039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2025-01-27T05:16:00Z</dcterms:created>
  <dc:creator>Зюлин Александр Владимирович</dc:creator>
  <cp:lastModifiedBy>WPS_1706873303</cp:lastModifiedBy>
  <cp:lastPrinted>2025-12-12T07:18:00Z</cp:lastPrinted>
  <dcterms:modified xsi:type="dcterms:W3CDTF">2026-01-20T08:33:18Z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5DAA8ED90A4442089AF801D660C39C9C_12</vt:lpwstr>
  </property>
</Properties>
</file>