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EEA3" w14:textId="77777777" w:rsidR="00435357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114300" distR="114300" wp14:anchorId="63BD66BC" wp14:editId="741B346D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627" cy="7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DD225" w14:textId="77777777" w:rsidR="00435357" w:rsidRDefault="00000000">
      <w:pPr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ФЕДЕРАЦИЯ</w:t>
      </w:r>
    </w:p>
    <w:p w14:paraId="13E3BF78" w14:textId="77777777" w:rsidR="00435357" w:rsidRDefault="0000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РОСТОВСКАЯ ОБЛАСТЬ</w:t>
      </w:r>
    </w:p>
    <w:p w14:paraId="233512E5" w14:textId="77777777" w:rsidR="00435357" w:rsidRDefault="0000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БЕЛОКАЛИТВИНСКИЙ РАЙОН</w:t>
      </w:r>
    </w:p>
    <w:p w14:paraId="4622ACCA" w14:textId="77777777" w:rsidR="00435357" w:rsidRDefault="0000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ОБРАЗОВАНИЕ</w:t>
      </w:r>
    </w:p>
    <w:p w14:paraId="3B4B93CE" w14:textId="77777777" w:rsidR="00435357" w:rsidRDefault="0000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«ГОРНЯЦКОЕ СЕЛЬСКОЕ ПОСЕЛЕНИЕ»</w:t>
      </w:r>
    </w:p>
    <w:p w14:paraId="5D72182E" w14:textId="77777777" w:rsidR="00435357" w:rsidRDefault="00000000">
      <w:pPr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СОБРАНИЕ ДЕПУТАТОВ ГОРНЯЦКОГО СЕЛЬСКОГО ПОСЕЛЕНИЯ</w:t>
      </w:r>
    </w:p>
    <w:p w14:paraId="7D168E73" w14:textId="77777777" w:rsidR="00435357" w:rsidRDefault="00435357">
      <w:pPr>
        <w:jc w:val="center"/>
        <w:rPr>
          <w:rFonts w:ascii="Times New Roman" w:hAnsi="Times New Roman"/>
        </w:rPr>
      </w:pPr>
    </w:p>
    <w:p w14:paraId="6563C7A3" w14:textId="77777777" w:rsidR="00435357" w:rsidRDefault="00000000">
      <w:pPr>
        <w:jc w:val="center"/>
        <w:outlineLvl w:val="0"/>
        <w:rPr>
          <w:rFonts w:ascii="Times New Roman" w:hAnsi="Times New Roman"/>
          <w:b/>
          <w:color w:val="FFFFFF"/>
          <w:sz w:val="28"/>
          <w:u w:val="single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3FEEADC7" w14:textId="1AB73EEB" w:rsidR="00435357" w:rsidRDefault="0000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082593">
        <w:rPr>
          <w:rFonts w:ascii="Times New Roman" w:hAnsi="Times New Roman"/>
          <w:sz w:val="28"/>
        </w:rPr>
        <w:t>20.01.2026</w:t>
      </w:r>
      <w:r>
        <w:rPr>
          <w:rFonts w:ascii="Times New Roman" w:hAnsi="Times New Roman"/>
          <w:sz w:val="28"/>
        </w:rPr>
        <w:t xml:space="preserve"> № </w:t>
      </w:r>
      <w:r w:rsidR="00460645">
        <w:rPr>
          <w:rFonts w:ascii="Times New Roman" w:hAnsi="Times New Roman"/>
          <w:sz w:val="28"/>
        </w:rPr>
        <w:t>13</w:t>
      </w:r>
      <w:r w:rsidR="00082593">
        <w:rPr>
          <w:rFonts w:ascii="Times New Roman" w:hAnsi="Times New Roman"/>
          <w:sz w:val="28"/>
        </w:rPr>
        <w:t>5</w:t>
      </w:r>
    </w:p>
    <w:p w14:paraId="428D84E8" w14:textId="77777777" w:rsidR="00435357" w:rsidRDefault="0000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пос. Горняцкий </w:t>
      </w:r>
    </w:p>
    <w:p w14:paraId="45C6F0E6" w14:textId="77777777" w:rsidR="00435357" w:rsidRDefault="00435357">
      <w:pPr>
        <w:jc w:val="center"/>
        <w:rPr>
          <w:rFonts w:ascii="Times New Roman" w:hAnsi="Times New Roman"/>
          <w:sz w:val="28"/>
        </w:rPr>
      </w:pPr>
    </w:p>
    <w:p w14:paraId="1C44CE86" w14:textId="0FDB3497" w:rsidR="00082593" w:rsidRPr="00082593" w:rsidRDefault="00082593" w:rsidP="0008259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93">
        <w:rPr>
          <w:rFonts w:ascii="Times New Roman" w:hAnsi="Times New Roman" w:cs="Times New Roman"/>
          <w:b/>
          <w:sz w:val="28"/>
          <w:szCs w:val="28"/>
        </w:rPr>
        <w:t>Об утверждении схемы избирательных округов по выборам депутатов Собрания депутатов Горняцкого сельского поселения</w:t>
      </w:r>
    </w:p>
    <w:p w14:paraId="37CC2759" w14:textId="77777777" w:rsidR="00435357" w:rsidRDefault="00435357">
      <w:pPr>
        <w:ind w:firstLine="839"/>
        <w:jc w:val="both"/>
        <w:rPr>
          <w:rFonts w:ascii="Times New Roman" w:hAnsi="Times New Roman"/>
          <w:sz w:val="28"/>
        </w:rPr>
      </w:pPr>
    </w:p>
    <w:p w14:paraId="2E0E64C3" w14:textId="2CDA6692" w:rsidR="00435357" w:rsidRPr="00082593" w:rsidRDefault="00082593">
      <w:pPr>
        <w:tabs>
          <w:tab w:val="left" w:pos="7371"/>
        </w:tabs>
        <w:ind w:right="76" w:firstLine="709"/>
        <w:jc w:val="both"/>
        <w:rPr>
          <w:rFonts w:ascii="Times New Roman" w:hAnsi="Times New Roman" w:cs="Times New Roman"/>
          <w:spacing w:val="4"/>
          <w:sz w:val="28"/>
        </w:rPr>
      </w:pPr>
      <w:r w:rsidRPr="00082593">
        <w:rPr>
          <w:rFonts w:ascii="Times New Roman" w:hAnsi="Times New Roman" w:cs="Times New Roman"/>
          <w:sz w:val="28"/>
          <w:szCs w:val="28"/>
        </w:rPr>
        <w:t>На основании ст.11 Областного закона Ростовской области от 12.05.2016 №525-ЗС «О выборах и референдумах в Ростовской области» Собрание депутатов Горняцкого сельского поселения</w:t>
      </w:r>
      <w:r w:rsidRPr="00082593">
        <w:rPr>
          <w:rFonts w:ascii="Times New Roman" w:hAnsi="Times New Roman" w:cs="Times New Roman"/>
          <w:b/>
          <w:spacing w:val="4"/>
          <w:sz w:val="28"/>
        </w:rPr>
        <w:t xml:space="preserve"> </w:t>
      </w:r>
      <w:r w:rsidR="00000000" w:rsidRPr="00082593">
        <w:rPr>
          <w:rFonts w:ascii="Times New Roman" w:hAnsi="Times New Roman" w:cs="Times New Roman"/>
          <w:b/>
          <w:spacing w:val="4"/>
          <w:sz w:val="28"/>
        </w:rPr>
        <w:t>решило:</w:t>
      </w:r>
    </w:p>
    <w:p w14:paraId="793C6819" w14:textId="77777777" w:rsidR="00435357" w:rsidRDefault="00435357">
      <w:pPr>
        <w:ind w:right="76"/>
        <w:jc w:val="center"/>
        <w:rPr>
          <w:rFonts w:ascii="Times New Roman" w:hAnsi="Times New Roman"/>
          <w:b/>
          <w:spacing w:val="4"/>
          <w:sz w:val="32"/>
        </w:rPr>
      </w:pPr>
    </w:p>
    <w:p w14:paraId="7F40A5F8" w14:textId="77777777" w:rsidR="008013E0" w:rsidRPr="00890530" w:rsidRDefault="008013E0" w:rsidP="008013E0">
      <w:pPr>
        <w:pStyle w:val="aa"/>
        <w:widowControl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530">
        <w:rPr>
          <w:rFonts w:ascii="Times New Roman" w:hAnsi="Times New Roman"/>
          <w:sz w:val="28"/>
          <w:szCs w:val="28"/>
        </w:rPr>
        <w:t xml:space="preserve">Утвердить схему избирательных округов по выборам депутатов Собрания депутатов </w:t>
      </w:r>
      <w:r>
        <w:rPr>
          <w:rFonts w:ascii="Times New Roman" w:hAnsi="Times New Roman"/>
          <w:sz w:val="28"/>
          <w:szCs w:val="28"/>
        </w:rPr>
        <w:t>Горняцкого</w:t>
      </w:r>
      <w:r w:rsidRPr="00890530">
        <w:rPr>
          <w:rFonts w:ascii="Times New Roman" w:hAnsi="Times New Roman"/>
          <w:sz w:val="28"/>
          <w:szCs w:val="28"/>
        </w:rPr>
        <w:t xml:space="preserve"> сельского поселения согласно приложени</w:t>
      </w:r>
      <w:r>
        <w:rPr>
          <w:rFonts w:ascii="Times New Roman" w:hAnsi="Times New Roman"/>
          <w:sz w:val="28"/>
          <w:szCs w:val="28"/>
        </w:rPr>
        <w:t>ю </w:t>
      </w:r>
      <w:r w:rsidRPr="00890530">
        <w:rPr>
          <w:rFonts w:ascii="Times New Roman" w:hAnsi="Times New Roman"/>
          <w:sz w:val="28"/>
          <w:szCs w:val="28"/>
        </w:rPr>
        <w:t>1.</w:t>
      </w:r>
    </w:p>
    <w:p w14:paraId="6E2C1C91" w14:textId="77777777" w:rsidR="008013E0" w:rsidRPr="00890530" w:rsidRDefault="008013E0" w:rsidP="008013E0">
      <w:pPr>
        <w:pStyle w:val="aa"/>
        <w:widowControl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530">
        <w:rPr>
          <w:rFonts w:ascii="Times New Roman" w:hAnsi="Times New Roman"/>
          <w:sz w:val="28"/>
          <w:szCs w:val="28"/>
        </w:rPr>
        <w:t xml:space="preserve">Утвердить графическое изображение схемы избирательных округов по выборам депутатов Собрания депутатов </w:t>
      </w:r>
      <w:r>
        <w:rPr>
          <w:rFonts w:ascii="Times New Roman" w:hAnsi="Times New Roman"/>
          <w:sz w:val="28"/>
          <w:szCs w:val="28"/>
        </w:rPr>
        <w:t>Горняцкого</w:t>
      </w:r>
      <w:r w:rsidRPr="00890530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поселения согласно приложению </w:t>
      </w:r>
      <w:r w:rsidRPr="00890530">
        <w:rPr>
          <w:rFonts w:ascii="Times New Roman" w:hAnsi="Times New Roman"/>
          <w:sz w:val="28"/>
          <w:szCs w:val="28"/>
        </w:rPr>
        <w:t>2.</w:t>
      </w:r>
    </w:p>
    <w:p w14:paraId="2D50E216" w14:textId="77777777" w:rsidR="008013E0" w:rsidRPr="00890530" w:rsidRDefault="008013E0" w:rsidP="008013E0">
      <w:pPr>
        <w:pStyle w:val="aa"/>
        <w:widowControl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530">
        <w:rPr>
          <w:rFonts w:ascii="Times New Roman" w:hAnsi="Times New Roman"/>
          <w:sz w:val="28"/>
          <w:szCs w:val="28"/>
        </w:rPr>
        <w:t>Установить, что в соответствии с п.9 ст.3 Областного закона от 12.05.2016 №525-ЗС «О выборах и референдумах в Ростовской области» каждый избиратель имеет 10 голосов, равные числу мандатов, подлежащих распределению в избирательном округе.</w:t>
      </w:r>
    </w:p>
    <w:p w14:paraId="12FE1FC4" w14:textId="77777777" w:rsidR="008013E0" w:rsidRPr="00890530" w:rsidRDefault="008013E0" w:rsidP="008013E0">
      <w:pPr>
        <w:pStyle w:val="aa"/>
        <w:widowControl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530">
        <w:rPr>
          <w:rFonts w:ascii="Times New Roman" w:hAnsi="Times New Roman"/>
          <w:sz w:val="28"/>
          <w:szCs w:val="28"/>
        </w:rPr>
        <w:t>Опубликовать (обнародовать) настоящее решение, включая схему избирательных округов и ее графическое изображение, не позднее чем через пять дней после ее утверждения.</w:t>
      </w:r>
    </w:p>
    <w:p w14:paraId="356E465F" w14:textId="77777777" w:rsidR="00435357" w:rsidRDefault="00435357">
      <w:pPr>
        <w:ind w:right="76"/>
        <w:rPr>
          <w:rFonts w:ascii="Times New Roman" w:hAnsi="Times New Roman"/>
          <w:b/>
          <w:spacing w:val="4"/>
          <w:sz w:val="28"/>
        </w:rPr>
      </w:pPr>
    </w:p>
    <w:p w14:paraId="0EC35607" w14:textId="77777777" w:rsidR="00435357" w:rsidRDefault="00435357">
      <w:pPr>
        <w:ind w:right="76"/>
        <w:rPr>
          <w:rFonts w:ascii="Times New Roman" w:hAnsi="Times New Roman"/>
          <w:b/>
          <w:spacing w:val="4"/>
          <w:sz w:val="28"/>
        </w:rPr>
      </w:pPr>
    </w:p>
    <w:p w14:paraId="76C80A27" w14:textId="77777777" w:rsidR="00435357" w:rsidRDefault="00000000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/>
          <w:spacing w:val="4"/>
          <w:sz w:val="28"/>
        </w:rPr>
      </w:pPr>
      <w:r>
        <w:rPr>
          <w:rFonts w:ascii="Times New Roman" w:hAnsi="Times New Roman"/>
          <w:spacing w:val="4"/>
          <w:sz w:val="28"/>
        </w:rPr>
        <w:t xml:space="preserve">Председатель Собрания депутатов - </w:t>
      </w:r>
    </w:p>
    <w:p w14:paraId="733A8289" w14:textId="618F6749" w:rsidR="00435357" w:rsidRDefault="00000000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/>
          <w:spacing w:val="4"/>
          <w:sz w:val="28"/>
        </w:rPr>
      </w:pPr>
      <w:r>
        <w:rPr>
          <w:rFonts w:ascii="Times New Roman" w:hAnsi="Times New Roman"/>
          <w:spacing w:val="4"/>
          <w:sz w:val="28"/>
        </w:rPr>
        <w:t>глава Горняцкого сельского поселения                                        Н.В.</w:t>
      </w:r>
      <w:r w:rsidR="00460645"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4"/>
          <w:sz w:val="28"/>
        </w:rPr>
        <w:t xml:space="preserve">Дрокина  </w:t>
      </w:r>
    </w:p>
    <w:p w14:paraId="26AEB217" w14:textId="77777777" w:rsidR="00435357" w:rsidRDefault="00435357">
      <w:pPr>
        <w:pStyle w:val="ConsNormal"/>
        <w:widowControl/>
        <w:ind w:right="0" w:firstLine="0"/>
        <w:rPr>
          <w:rFonts w:ascii="Times New Roman" w:hAnsi="Times New Roman"/>
          <w:spacing w:val="4"/>
          <w:sz w:val="28"/>
        </w:rPr>
      </w:pPr>
    </w:p>
    <w:p w14:paraId="16F2DAA0" w14:textId="77777777" w:rsidR="00435357" w:rsidRDefault="00435357">
      <w:pPr>
        <w:pStyle w:val="ConsNormal"/>
        <w:widowControl/>
        <w:ind w:right="0" w:firstLine="0"/>
        <w:rPr>
          <w:rFonts w:ascii="Times New Roman" w:hAnsi="Times New Roman"/>
          <w:spacing w:val="4"/>
          <w:sz w:val="28"/>
        </w:rPr>
      </w:pPr>
    </w:p>
    <w:p w14:paraId="7DB9DD6D" w14:textId="77777777" w:rsidR="00435357" w:rsidRDefault="00000000">
      <w:pPr>
        <w:pStyle w:val="ConsNormal"/>
        <w:widowControl/>
        <w:ind w:right="0" w:firstLine="0"/>
        <w:rPr>
          <w:rFonts w:ascii="Times New Roman" w:hAnsi="Times New Roman"/>
          <w:spacing w:val="4"/>
          <w:sz w:val="28"/>
        </w:rPr>
      </w:pPr>
      <w:r>
        <w:rPr>
          <w:rFonts w:ascii="Times New Roman" w:hAnsi="Times New Roman"/>
          <w:spacing w:val="4"/>
          <w:sz w:val="28"/>
        </w:rPr>
        <w:t>поселок Горняцкий</w:t>
      </w:r>
    </w:p>
    <w:p w14:paraId="5E708C5E" w14:textId="7A6CA9F7" w:rsidR="00435357" w:rsidRDefault="00000000">
      <w:pPr>
        <w:pStyle w:val="ConsNormal"/>
        <w:widowControl/>
        <w:ind w:right="0" w:firstLine="0"/>
        <w:rPr>
          <w:rFonts w:ascii="Times New Roman" w:hAnsi="Times New Roman"/>
          <w:spacing w:val="4"/>
          <w:sz w:val="28"/>
        </w:rPr>
      </w:pPr>
      <w:r>
        <w:rPr>
          <w:rFonts w:ascii="Times New Roman" w:hAnsi="Times New Roman"/>
          <w:spacing w:val="4"/>
          <w:sz w:val="28"/>
        </w:rPr>
        <w:t xml:space="preserve">от </w:t>
      </w:r>
      <w:r w:rsidR="008013E0">
        <w:rPr>
          <w:rFonts w:ascii="Times New Roman" w:hAnsi="Times New Roman"/>
          <w:spacing w:val="4"/>
          <w:sz w:val="28"/>
        </w:rPr>
        <w:t>20.01.2026</w:t>
      </w:r>
      <w:r>
        <w:rPr>
          <w:rFonts w:ascii="Times New Roman" w:hAnsi="Times New Roman"/>
          <w:spacing w:val="4"/>
          <w:sz w:val="28"/>
        </w:rPr>
        <w:t xml:space="preserve"> № </w:t>
      </w:r>
      <w:r w:rsidR="00460645">
        <w:rPr>
          <w:rFonts w:ascii="Times New Roman" w:hAnsi="Times New Roman"/>
          <w:spacing w:val="4"/>
          <w:sz w:val="28"/>
        </w:rPr>
        <w:t>13</w:t>
      </w:r>
      <w:r w:rsidR="008013E0">
        <w:rPr>
          <w:rFonts w:ascii="Times New Roman" w:hAnsi="Times New Roman"/>
          <w:spacing w:val="4"/>
          <w:sz w:val="28"/>
        </w:rPr>
        <w:t>5</w:t>
      </w:r>
    </w:p>
    <w:p w14:paraId="1EC5D009" w14:textId="77777777" w:rsidR="00435357" w:rsidRDefault="00435357">
      <w:pPr>
        <w:pStyle w:val="ConsNormal"/>
        <w:widowControl/>
        <w:ind w:right="0" w:firstLine="0"/>
        <w:rPr>
          <w:rFonts w:ascii="Times New Roman" w:hAnsi="Times New Roman"/>
          <w:spacing w:val="4"/>
          <w:sz w:val="28"/>
        </w:rPr>
      </w:pPr>
    </w:p>
    <w:p w14:paraId="2C0DB55A" w14:textId="77777777" w:rsidR="008013E0" w:rsidRDefault="008013E0" w:rsidP="008013E0">
      <w:pPr>
        <w:shd w:val="clear" w:color="auto" w:fill="FFFFFF"/>
        <w:spacing w:line="228" w:lineRule="atLeas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8013E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3E0">
        <w:rPr>
          <w:rFonts w:ascii="Times New Roman" w:hAnsi="Times New Roman" w:cs="Times New Roman"/>
          <w:sz w:val="28"/>
          <w:szCs w:val="28"/>
        </w:rPr>
        <w:t xml:space="preserve">к </w:t>
      </w:r>
    </w:p>
    <w:p w14:paraId="04AB4979" w14:textId="6350C11F" w:rsidR="008013E0" w:rsidRPr="008013E0" w:rsidRDefault="008013E0" w:rsidP="008013E0">
      <w:pPr>
        <w:shd w:val="clear" w:color="auto" w:fill="FFFFFF"/>
        <w:spacing w:line="228" w:lineRule="atLeas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8013E0">
        <w:rPr>
          <w:rFonts w:ascii="Times New Roman" w:hAnsi="Times New Roman" w:cs="Times New Roman"/>
          <w:sz w:val="28"/>
          <w:szCs w:val="28"/>
        </w:rPr>
        <w:t>Решению Собрания депутатов</w:t>
      </w:r>
    </w:p>
    <w:p w14:paraId="3A2E59FC" w14:textId="77777777" w:rsidR="008013E0" w:rsidRPr="008013E0" w:rsidRDefault="008013E0" w:rsidP="008013E0">
      <w:pPr>
        <w:shd w:val="clear" w:color="auto" w:fill="FFFFFF"/>
        <w:spacing w:line="228" w:lineRule="atLeas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8013E0">
        <w:rPr>
          <w:rFonts w:ascii="Times New Roman" w:hAnsi="Times New Roman" w:cs="Times New Roman"/>
          <w:sz w:val="28"/>
          <w:szCs w:val="28"/>
        </w:rPr>
        <w:t>Горняцкого сельского поселения</w:t>
      </w:r>
    </w:p>
    <w:p w14:paraId="1F3EE6C6" w14:textId="2593DE4F" w:rsidR="008013E0" w:rsidRPr="008013E0" w:rsidRDefault="008013E0" w:rsidP="008013E0">
      <w:pPr>
        <w:shd w:val="clear" w:color="auto" w:fill="FFFFFF"/>
        <w:spacing w:line="228" w:lineRule="atLeas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8013E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20.01.2026 № 135</w:t>
      </w:r>
    </w:p>
    <w:p w14:paraId="4B2805AF" w14:textId="77777777" w:rsidR="008013E0" w:rsidRPr="002F6B02" w:rsidRDefault="008013E0" w:rsidP="008013E0">
      <w:pPr>
        <w:shd w:val="clear" w:color="auto" w:fill="FFFFFF"/>
        <w:spacing w:line="228" w:lineRule="atLeast"/>
        <w:jc w:val="right"/>
      </w:pPr>
    </w:p>
    <w:p w14:paraId="596ED68D" w14:textId="77777777" w:rsidR="008013E0" w:rsidRPr="008013E0" w:rsidRDefault="008013E0" w:rsidP="008013E0">
      <w:pPr>
        <w:spacing w:after="120"/>
        <w:ind w:right="-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3E0">
        <w:rPr>
          <w:rFonts w:ascii="Times New Roman" w:hAnsi="Times New Roman" w:cs="Times New Roman"/>
          <w:b/>
          <w:bCs/>
          <w:sz w:val="28"/>
          <w:szCs w:val="28"/>
        </w:rPr>
        <w:t>Схема многомандатных избирательных округов для проведения выборов депутатов Собрания депутатов Горняцкого сельского поселения</w:t>
      </w:r>
    </w:p>
    <w:p w14:paraId="0C29C01C" w14:textId="77777777" w:rsidR="008013E0" w:rsidRPr="005433D6" w:rsidRDefault="008013E0" w:rsidP="008013E0">
      <w:pPr>
        <w:spacing w:after="120"/>
        <w:ind w:right="-51"/>
        <w:jc w:val="center"/>
        <w:rPr>
          <w:b/>
          <w:bCs/>
          <w:sz w:val="28"/>
          <w:szCs w:val="28"/>
        </w:rPr>
      </w:pPr>
    </w:p>
    <w:tbl>
      <w:tblPr>
        <w:tblW w:w="1019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6"/>
        <w:gridCol w:w="5301"/>
      </w:tblGrid>
      <w:tr w:rsidR="008013E0" w:rsidRPr="008013E0" w14:paraId="29C7CBF9" w14:textId="77777777" w:rsidTr="00DA3B7B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A054" w14:textId="77777777" w:rsidR="008013E0" w:rsidRPr="008013E0" w:rsidRDefault="008013E0" w:rsidP="00DA3B7B">
            <w:pPr>
              <w:ind w:right="-51"/>
              <w:rPr>
                <w:rFonts w:ascii="Times New Roman" w:hAnsi="Times New Roman" w:cs="Times New Roman"/>
                <w:sz w:val="28"/>
                <w:szCs w:val="28"/>
              </w:rPr>
            </w:pPr>
            <w:r w:rsidRPr="008013E0">
              <w:rPr>
                <w:rFonts w:ascii="Times New Roman" w:hAnsi="Times New Roman" w:cs="Times New Roman"/>
                <w:sz w:val="28"/>
                <w:szCs w:val="28"/>
              </w:rPr>
              <w:t>Количество избирателей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8C29" w14:textId="77777777" w:rsidR="008013E0" w:rsidRPr="008013E0" w:rsidRDefault="008013E0" w:rsidP="00DA3B7B">
            <w:pPr>
              <w:ind w:right="-51"/>
              <w:rPr>
                <w:rFonts w:ascii="Times New Roman" w:hAnsi="Times New Roman" w:cs="Times New Roman"/>
                <w:sz w:val="28"/>
                <w:szCs w:val="28"/>
              </w:rPr>
            </w:pPr>
            <w:r w:rsidRPr="008013E0">
              <w:rPr>
                <w:rFonts w:ascii="Times New Roman" w:hAnsi="Times New Roman" w:cs="Times New Roman"/>
                <w:sz w:val="28"/>
                <w:szCs w:val="28"/>
              </w:rPr>
              <w:t>5614</w:t>
            </w:r>
          </w:p>
        </w:tc>
      </w:tr>
      <w:tr w:rsidR="008013E0" w:rsidRPr="008013E0" w14:paraId="5931A953" w14:textId="77777777" w:rsidTr="00DA3B7B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E971" w14:textId="77777777" w:rsidR="008013E0" w:rsidRPr="008013E0" w:rsidRDefault="008013E0" w:rsidP="00DA3B7B">
            <w:pPr>
              <w:spacing w:after="120"/>
              <w:ind w:right="-51"/>
              <w:rPr>
                <w:rFonts w:ascii="Times New Roman" w:hAnsi="Times New Roman" w:cs="Times New Roman"/>
                <w:sz w:val="28"/>
                <w:szCs w:val="28"/>
              </w:rPr>
            </w:pPr>
            <w:r w:rsidRPr="008013E0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9A06" w14:textId="77777777" w:rsidR="008013E0" w:rsidRPr="008013E0" w:rsidRDefault="008013E0" w:rsidP="00DA3B7B">
            <w:pPr>
              <w:spacing w:after="120"/>
              <w:ind w:right="-51"/>
              <w:rPr>
                <w:rFonts w:ascii="Times New Roman" w:hAnsi="Times New Roman" w:cs="Times New Roman"/>
                <w:sz w:val="28"/>
                <w:szCs w:val="28"/>
              </w:rPr>
            </w:pPr>
            <w:r w:rsidRPr="008013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13E0" w:rsidRPr="008013E0" w14:paraId="011A087D" w14:textId="77777777" w:rsidTr="00DA3B7B">
        <w:trPr>
          <w:jc w:val="center"/>
        </w:trPr>
        <w:tc>
          <w:tcPr>
            <w:tcW w:w="10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CA7D" w14:textId="77777777" w:rsidR="008013E0" w:rsidRPr="008013E0" w:rsidRDefault="008013E0" w:rsidP="00DA3B7B">
            <w:pPr>
              <w:spacing w:after="120"/>
              <w:ind w:right="-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3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Горняцкий многомандатный избирательный округ № 1</w:t>
            </w:r>
          </w:p>
        </w:tc>
      </w:tr>
      <w:tr w:rsidR="008013E0" w:rsidRPr="008013E0" w14:paraId="652929F3" w14:textId="77777777" w:rsidTr="00DA3B7B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462D" w14:textId="77777777" w:rsidR="008013E0" w:rsidRPr="008013E0" w:rsidRDefault="008013E0" w:rsidP="00DA3B7B">
            <w:pPr>
              <w:ind w:right="-51"/>
              <w:rPr>
                <w:rFonts w:ascii="Times New Roman" w:hAnsi="Times New Roman" w:cs="Times New Roman"/>
                <w:sz w:val="28"/>
                <w:szCs w:val="28"/>
              </w:rPr>
            </w:pPr>
            <w:r w:rsidRPr="008013E0">
              <w:rPr>
                <w:rFonts w:ascii="Times New Roman" w:hAnsi="Times New Roman" w:cs="Times New Roman"/>
                <w:sz w:val="28"/>
                <w:szCs w:val="28"/>
              </w:rPr>
              <w:t>Количество избирателей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10FB" w14:textId="77777777" w:rsidR="008013E0" w:rsidRPr="008013E0" w:rsidRDefault="008013E0" w:rsidP="00DA3B7B">
            <w:pPr>
              <w:ind w:right="-51"/>
              <w:rPr>
                <w:rFonts w:ascii="Times New Roman" w:hAnsi="Times New Roman" w:cs="Times New Roman"/>
                <w:sz w:val="28"/>
                <w:szCs w:val="28"/>
              </w:rPr>
            </w:pPr>
            <w:r w:rsidRPr="008013E0">
              <w:rPr>
                <w:rFonts w:ascii="Times New Roman" w:hAnsi="Times New Roman" w:cs="Times New Roman"/>
                <w:sz w:val="28"/>
                <w:szCs w:val="28"/>
              </w:rPr>
              <w:t>5614</w:t>
            </w:r>
          </w:p>
        </w:tc>
      </w:tr>
      <w:tr w:rsidR="008013E0" w:rsidRPr="008013E0" w14:paraId="61C0C01E" w14:textId="77777777" w:rsidTr="00DA3B7B">
        <w:trPr>
          <w:jc w:val="center"/>
        </w:trPr>
        <w:tc>
          <w:tcPr>
            <w:tcW w:w="4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3507" w14:textId="77777777" w:rsidR="008013E0" w:rsidRPr="008013E0" w:rsidRDefault="008013E0" w:rsidP="00DA3B7B">
            <w:pPr>
              <w:ind w:right="-51"/>
              <w:rPr>
                <w:rFonts w:ascii="Times New Roman" w:hAnsi="Times New Roman" w:cs="Times New Roman"/>
                <w:sz w:val="28"/>
                <w:szCs w:val="28"/>
              </w:rPr>
            </w:pPr>
            <w:r w:rsidRPr="008013E0">
              <w:rPr>
                <w:rFonts w:ascii="Times New Roman" w:hAnsi="Times New Roman" w:cs="Times New Roman"/>
                <w:sz w:val="28"/>
                <w:szCs w:val="28"/>
              </w:rPr>
              <w:t>Количество депутатских мандатов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4102" w14:textId="77777777" w:rsidR="008013E0" w:rsidRPr="008013E0" w:rsidRDefault="008013E0" w:rsidP="00DA3B7B">
            <w:pPr>
              <w:ind w:right="-51"/>
              <w:rPr>
                <w:rFonts w:ascii="Times New Roman" w:hAnsi="Times New Roman" w:cs="Times New Roman"/>
                <w:sz w:val="28"/>
                <w:szCs w:val="28"/>
              </w:rPr>
            </w:pPr>
            <w:r w:rsidRPr="008013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13E0" w:rsidRPr="008013E0" w14:paraId="54181FC0" w14:textId="77777777" w:rsidTr="00DA3B7B">
        <w:trPr>
          <w:jc w:val="center"/>
        </w:trPr>
        <w:tc>
          <w:tcPr>
            <w:tcW w:w="10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294C" w14:textId="77777777" w:rsidR="008013E0" w:rsidRPr="008013E0" w:rsidRDefault="008013E0" w:rsidP="008013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3E0">
              <w:rPr>
                <w:rFonts w:ascii="Times New Roman" w:hAnsi="Times New Roman" w:cs="Times New Roman"/>
                <w:sz w:val="28"/>
                <w:szCs w:val="28"/>
              </w:rPr>
              <w:t xml:space="preserve">Границы округа: </w:t>
            </w:r>
            <w:r w:rsidRPr="008013E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П.ГОРНЯЦКИЙ (4644</w:t>
            </w:r>
            <w:r w:rsidRPr="008013E0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8013E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 xml:space="preserve">), </w:t>
            </w:r>
            <w:r w:rsidRPr="008013E0">
              <w:rPr>
                <w:rFonts w:ascii="Times New Roman" w:hAnsi="Times New Roman" w:cs="Times New Roman"/>
                <w:sz w:val="28"/>
                <w:szCs w:val="28"/>
              </w:rPr>
              <w:t>СТ.ГРАЧИ (71 избирателей), Х.КРУТИНСКИЙ (586 избирателей), Х.ПОГОРЕЛОВ (313 избирателей)</w:t>
            </w:r>
          </w:p>
        </w:tc>
      </w:tr>
    </w:tbl>
    <w:p w14:paraId="3C86EC1B" w14:textId="77777777" w:rsidR="008013E0" w:rsidRPr="00D85486" w:rsidRDefault="008013E0" w:rsidP="008013E0">
      <w:pPr>
        <w:shd w:val="clear" w:color="auto" w:fill="FFFFFF"/>
        <w:spacing w:line="228" w:lineRule="atLeast"/>
        <w:rPr>
          <w:sz w:val="28"/>
          <w:szCs w:val="28"/>
        </w:rPr>
      </w:pPr>
    </w:p>
    <w:p w14:paraId="1F1C9C1B" w14:textId="77777777" w:rsidR="008013E0" w:rsidRDefault="008013E0" w:rsidP="008013E0">
      <w:pPr>
        <w:shd w:val="clear" w:color="auto" w:fill="FFFFFF"/>
        <w:spacing w:line="228" w:lineRule="atLeast"/>
        <w:jc w:val="right"/>
      </w:pPr>
      <w:r>
        <w:br w:type="page"/>
      </w:r>
    </w:p>
    <w:p w14:paraId="1F3852F8" w14:textId="77777777" w:rsidR="008013E0" w:rsidRDefault="008013E0" w:rsidP="008013E0">
      <w:pPr>
        <w:shd w:val="clear" w:color="auto" w:fill="FFFFFF"/>
        <w:spacing w:line="228" w:lineRule="atLeas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8013E0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3E0">
        <w:rPr>
          <w:rFonts w:ascii="Times New Roman" w:hAnsi="Times New Roman" w:cs="Times New Roman"/>
          <w:sz w:val="28"/>
          <w:szCs w:val="28"/>
        </w:rPr>
        <w:t xml:space="preserve">к </w:t>
      </w:r>
    </w:p>
    <w:p w14:paraId="5F266A4D" w14:textId="450D02FC" w:rsidR="008013E0" w:rsidRPr="008013E0" w:rsidRDefault="008013E0" w:rsidP="008013E0">
      <w:pPr>
        <w:shd w:val="clear" w:color="auto" w:fill="FFFFFF"/>
        <w:spacing w:line="228" w:lineRule="atLeas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8013E0">
        <w:rPr>
          <w:rFonts w:ascii="Times New Roman" w:hAnsi="Times New Roman" w:cs="Times New Roman"/>
          <w:sz w:val="28"/>
          <w:szCs w:val="28"/>
        </w:rPr>
        <w:t>Решению Собрания депутатов</w:t>
      </w:r>
    </w:p>
    <w:p w14:paraId="5FC8E4D6" w14:textId="77777777" w:rsidR="008013E0" w:rsidRPr="008013E0" w:rsidRDefault="008013E0" w:rsidP="008013E0">
      <w:pPr>
        <w:shd w:val="clear" w:color="auto" w:fill="FFFFFF"/>
        <w:spacing w:line="228" w:lineRule="atLeas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8013E0">
        <w:rPr>
          <w:rFonts w:ascii="Times New Roman" w:hAnsi="Times New Roman" w:cs="Times New Roman"/>
          <w:sz w:val="28"/>
          <w:szCs w:val="28"/>
        </w:rPr>
        <w:t>Горняцкого сельского поселения</w:t>
      </w:r>
    </w:p>
    <w:p w14:paraId="38FFCFEB" w14:textId="7940EFA9" w:rsidR="008013E0" w:rsidRPr="008013E0" w:rsidRDefault="008013E0" w:rsidP="008013E0">
      <w:pPr>
        <w:shd w:val="clear" w:color="auto" w:fill="FFFFFF"/>
        <w:spacing w:line="228" w:lineRule="atLeas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8013E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20.01.2026</w:t>
      </w:r>
      <w:r w:rsidRPr="008013E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135</w:t>
      </w:r>
    </w:p>
    <w:p w14:paraId="48D82C9C" w14:textId="77777777" w:rsidR="008013E0" w:rsidRPr="00D85486" w:rsidRDefault="008013E0" w:rsidP="008013E0">
      <w:pPr>
        <w:shd w:val="clear" w:color="auto" w:fill="FFFFFF"/>
        <w:spacing w:line="228" w:lineRule="atLeast"/>
        <w:jc w:val="right"/>
      </w:pPr>
    </w:p>
    <w:p w14:paraId="28342607" w14:textId="77777777" w:rsidR="008013E0" w:rsidRPr="00D85486" w:rsidRDefault="008013E0" w:rsidP="008013E0">
      <w:pPr>
        <w:ind w:right="-51"/>
        <w:jc w:val="center"/>
        <w:rPr>
          <w:b/>
          <w:bCs/>
        </w:rPr>
      </w:pPr>
    </w:p>
    <w:p w14:paraId="73A3ADB6" w14:textId="6539D89D" w:rsidR="008013E0" w:rsidRPr="008013E0" w:rsidRDefault="008013E0" w:rsidP="008013E0">
      <w:pPr>
        <w:ind w:right="-51"/>
        <w:jc w:val="center"/>
        <w:rPr>
          <w:rFonts w:ascii="Times New Roman" w:hAnsi="Times New Roman" w:cs="Times New Roman"/>
          <w:sz w:val="28"/>
          <w:szCs w:val="28"/>
        </w:rPr>
      </w:pPr>
      <w:r w:rsidRPr="008013E0">
        <w:rPr>
          <w:rFonts w:ascii="Times New Roman" w:hAnsi="Times New Roman" w:cs="Times New Roman"/>
          <w:b/>
          <w:bCs/>
          <w:sz w:val="28"/>
          <w:szCs w:val="28"/>
        </w:rPr>
        <w:t xml:space="preserve">Графическое изображение </w:t>
      </w:r>
      <w:r w:rsidRPr="008013E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схемы многомандатных </w:t>
      </w:r>
      <w:r w:rsidRPr="008013E0">
        <w:rPr>
          <w:rFonts w:ascii="Times New Roman" w:hAnsi="Times New Roman" w:cs="Times New Roman"/>
          <w:b/>
          <w:bCs/>
          <w:sz w:val="28"/>
          <w:szCs w:val="28"/>
        </w:rPr>
        <w:t>избирательных округов</w:t>
      </w:r>
      <w:r w:rsidRPr="008013E0">
        <w:rPr>
          <w:rFonts w:ascii="Times New Roman" w:hAnsi="Times New Roman" w:cs="Times New Roman"/>
          <w:b/>
          <w:bCs/>
          <w:sz w:val="28"/>
          <w:szCs w:val="28"/>
        </w:rPr>
        <w:t xml:space="preserve"> для проведения выборов депутатов Собрания депутатов Горняцкого сельского поселения</w:t>
      </w:r>
    </w:p>
    <w:p w14:paraId="694C10C8" w14:textId="77777777" w:rsidR="008013E0" w:rsidRPr="002F6B02" w:rsidRDefault="008013E0" w:rsidP="008013E0"/>
    <w:p w14:paraId="262CB7A0" w14:textId="480FF53F" w:rsidR="008013E0" w:rsidRDefault="008013E0" w:rsidP="008013E0">
      <w:pPr>
        <w:jc w:val="center"/>
      </w:pPr>
      <w:r>
        <w:rPr>
          <w:noProof/>
        </w:rPr>
        <w:drawing>
          <wp:inline distT="0" distB="0" distL="0" distR="0" wp14:anchorId="1ABC99AA" wp14:editId="398896DA">
            <wp:extent cx="5934075" cy="4800600"/>
            <wp:effectExtent l="0" t="0" r="0" b="0"/>
            <wp:docPr id="17245115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D4F57" w14:textId="77777777" w:rsidR="008013E0" w:rsidRDefault="008013E0" w:rsidP="008013E0">
      <w:pPr>
        <w:jc w:val="both"/>
      </w:pPr>
    </w:p>
    <w:p w14:paraId="74298AC1" w14:textId="77777777" w:rsidR="008013E0" w:rsidRPr="0083578F" w:rsidRDefault="008013E0" w:rsidP="008013E0">
      <w:pPr>
        <w:jc w:val="both"/>
        <w:rPr>
          <w:b/>
          <w:sz w:val="28"/>
          <w:szCs w:val="28"/>
        </w:rPr>
      </w:pPr>
    </w:p>
    <w:p w14:paraId="25CAB39A" w14:textId="77777777" w:rsidR="00435357" w:rsidRDefault="00435357">
      <w:pPr>
        <w:pStyle w:val="ConsNormal"/>
        <w:widowControl/>
        <w:ind w:right="0" w:firstLine="0"/>
        <w:rPr>
          <w:rFonts w:ascii="Times New Roman" w:hAnsi="Times New Roman"/>
          <w:spacing w:val="4"/>
          <w:sz w:val="28"/>
        </w:rPr>
      </w:pPr>
    </w:p>
    <w:p w14:paraId="72C71DF4" w14:textId="77777777" w:rsidR="00435357" w:rsidRDefault="00435357">
      <w:pPr>
        <w:pStyle w:val="ConsNormal"/>
        <w:widowControl/>
        <w:tabs>
          <w:tab w:val="left" w:pos="7371"/>
        </w:tabs>
        <w:ind w:right="0" w:firstLine="851"/>
        <w:rPr>
          <w:rFonts w:ascii="Times New Roman" w:hAnsi="Times New Roman"/>
          <w:spacing w:val="4"/>
          <w:sz w:val="28"/>
        </w:rPr>
      </w:pPr>
    </w:p>
    <w:p w14:paraId="5BD51199" w14:textId="77777777" w:rsidR="00435357" w:rsidRDefault="00435357">
      <w:pPr>
        <w:pStyle w:val="ConsNormal"/>
        <w:widowControl/>
        <w:tabs>
          <w:tab w:val="left" w:pos="7371"/>
        </w:tabs>
        <w:ind w:right="0" w:firstLine="851"/>
        <w:rPr>
          <w:rFonts w:ascii="Times New Roman" w:hAnsi="Times New Roman"/>
          <w:spacing w:val="-4"/>
          <w:sz w:val="28"/>
        </w:rPr>
      </w:pPr>
    </w:p>
    <w:p w14:paraId="18111372" w14:textId="77777777" w:rsidR="00435357" w:rsidRDefault="00435357">
      <w:pPr>
        <w:pStyle w:val="ConsNormal"/>
        <w:widowControl/>
        <w:tabs>
          <w:tab w:val="left" w:pos="7371"/>
        </w:tabs>
        <w:ind w:right="0" w:firstLine="851"/>
        <w:rPr>
          <w:rFonts w:ascii="Times New Roman" w:hAnsi="Times New Roman"/>
          <w:spacing w:val="-4"/>
          <w:sz w:val="28"/>
        </w:rPr>
      </w:pPr>
    </w:p>
    <w:p w14:paraId="6223AF5D" w14:textId="77777777" w:rsidR="00435357" w:rsidRDefault="00435357">
      <w:pPr>
        <w:pStyle w:val="ConsNormal"/>
        <w:widowControl/>
        <w:tabs>
          <w:tab w:val="left" w:pos="7371"/>
        </w:tabs>
        <w:ind w:right="0" w:firstLine="851"/>
        <w:rPr>
          <w:rFonts w:ascii="Times New Roman" w:hAnsi="Times New Roman"/>
          <w:spacing w:val="-4"/>
          <w:sz w:val="28"/>
        </w:rPr>
      </w:pPr>
    </w:p>
    <w:p w14:paraId="0E0B7069" w14:textId="77777777" w:rsidR="00435357" w:rsidRDefault="00435357">
      <w:pPr>
        <w:pStyle w:val="ConsNormal"/>
        <w:widowControl/>
        <w:tabs>
          <w:tab w:val="left" w:pos="7371"/>
        </w:tabs>
        <w:ind w:right="0" w:firstLine="851"/>
        <w:rPr>
          <w:rFonts w:ascii="Times New Roman" w:hAnsi="Times New Roman"/>
          <w:spacing w:val="-4"/>
          <w:sz w:val="28"/>
        </w:rPr>
      </w:pPr>
    </w:p>
    <w:p w14:paraId="67E415A7" w14:textId="77777777" w:rsidR="00435357" w:rsidRDefault="00435357">
      <w:pPr>
        <w:pStyle w:val="ConsNormal"/>
        <w:widowControl/>
        <w:tabs>
          <w:tab w:val="left" w:pos="7371"/>
        </w:tabs>
        <w:ind w:right="0" w:firstLine="851"/>
        <w:rPr>
          <w:rFonts w:ascii="Times New Roman" w:hAnsi="Times New Roman"/>
          <w:spacing w:val="-4"/>
          <w:sz w:val="28"/>
        </w:rPr>
      </w:pPr>
    </w:p>
    <w:p w14:paraId="341F99A3" w14:textId="77777777" w:rsidR="00435357" w:rsidRDefault="00435357">
      <w:pPr>
        <w:tabs>
          <w:tab w:val="left" w:pos="7371"/>
        </w:tabs>
        <w:jc w:val="both"/>
        <w:rPr>
          <w:spacing w:val="-2"/>
        </w:rPr>
      </w:pPr>
    </w:p>
    <w:sectPr w:rsidR="00435357">
      <w:pgSz w:w="11905" w:h="16837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6980" w14:textId="77777777" w:rsidR="00510DE9" w:rsidRDefault="00510DE9">
      <w:r>
        <w:separator/>
      </w:r>
    </w:p>
  </w:endnote>
  <w:endnote w:type="continuationSeparator" w:id="0">
    <w:p w14:paraId="0CD5B7F5" w14:textId="77777777" w:rsidR="00510DE9" w:rsidRDefault="0051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9C4D" w14:textId="77777777" w:rsidR="00510DE9" w:rsidRDefault="00510DE9">
      <w:r>
        <w:separator/>
      </w:r>
    </w:p>
  </w:footnote>
  <w:footnote w:type="continuationSeparator" w:id="0">
    <w:p w14:paraId="0FAB725D" w14:textId="77777777" w:rsidR="00510DE9" w:rsidRDefault="00510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7B134F"/>
    <w:multiLevelType w:val="hybridMultilevel"/>
    <w:tmpl w:val="E83E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343778">
    <w:abstractNumId w:val="0"/>
  </w:num>
  <w:num w:numId="2" w16cid:durableId="1826774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357"/>
    <w:rsid w:val="00082593"/>
    <w:rsid w:val="002137F3"/>
    <w:rsid w:val="00435357"/>
    <w:rsid w:val="00460645"/>
    <w:rsid w:val="00510DE9"/>
    <w:rsid w:val="008013E0"/>
    <w:rsid w:val="00C1026D"/>
    <w:rsid w:val="00F145D7"/>
    <w:rsid w:val="11C00305"/>
    <w:rsid w:val="1CAB543E"/>
    <w:rsid w:val="1DE30BCA"/>
    <w:rsid w:val="3A7C5F73"/>
    <w:rsid w:val="68974DE7"/>
    <w:rsid w:val="75944A82"/>
    <w:rsid w:val="7964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800A"/>
  <w15:docId w15:val="{3284D740-651B-49D9-BBDA-44FD2A95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iPriority="22" w:unhideWhenUsed="1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hAnsi="Arial"/>
      <w:color w:val="000000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uiPriority w:val="9"/>
    <w:qFormat/>
    <w:pPr>
      <w:keepNext/>
      <w:widowControl/>
      <w:jc w:val="right"/>
      <w:outlineLvl w:val="4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8">
    <w:name w:val="toc 8"/>
    <w:next w:val="a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5">
    <w:name w:val="Body Text"/>
    <w:basedOn w:val="a"/>
    <w:qFormat/>
    <w:pPr>
      <w:spacing w:after="120"/>
    </w:pPr>
  </w:style>
  <w:style w:type="paragraph" w:styleId="10">
    <w:name w:val="toc 1"/>
    <w:next w:val="a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6">
    <w:name w:val="Title"/>
    <w:basedOn w:val="a"/>
    <w:next w:val="a5"/>
    <w:uiPriority w:val="10"/>
    <w:qFormat/>
    <w:pPr>
      <w:keepNext/>
      <w:spacing w:before="240" w:after="120"/>
    </w:pPr>
    <w:rPr>
      <w:sz w:val="28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"/>
    <w:basedOn w:val="a5"/>
    <w:qFormat/>
  </w:style>
  <w:style w:type="paragraph" w:styleId="a9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customStyle="1" w:styleId="wdefault-paragraph-style">
    <w:name w:val="wdefault-paragraph-style"/>
    <w:link w:val="wdefault-paragraph-style1"/>
    <w:qFormat/>
    <w:pPr>
      <w:widowControl w:val="0"/>
    </w:pPr>
    <w:rPr>
      <w:rFonts w:ascii="Arial" w:hAnsi="Arial"/>
      <w:color w:val="000000"/>
      <w:sz w:val="24"/>
    </w:rPr>
  </w:style>
  <w:style w:type="character" w:customStyle="1" w:styleId="wdefault-paragraph-style1">
    <w:name w:val="wdefault-paragraph-style1"/>
    <w:link w:val="wdefault-paragraph-style"/>
    <w:qFormat/>
    <w:rPr>
      <w:rFonts w:ascii="Arial" w:hAnsi="Arial"/>
      <w:sz w:val="24"/>
    </w:rPr>
  </w:style>
  <w:style w:type="paragraph" w:customStyle="1" w:styleId="WW-Absatz-Standardschriftart1">
    <w:name w:val="WW-Absatz-Standardschriftart1"/>
    <w:link w:val="WW-Absatz-Standardschriftart113"/>
    <w:qFormat/>
    <w:rPr>
      <w:color w:val="000000"/>
    </w:rPr>
  </w:style>
  <w:style w:type="character" w:customStyle="1" w:styleId="WW-Absatz-Standardschriftart113">
    <w:name w:val="WW-Absatz-Standardschriftart113"/>
    <w:link w:val="WW-Absatz-Standardschriftart1"/>
    <w:qFormat/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</w:rPr>
  </w:style>
  <w:style w:type="paragraph" w:customStyle="1" w:styleId="wP34">
    <w:name w:val="wP34"/>
    <w:basedOn w:val="wStandard"/>
    <w:link w:val="wP341"/>
    <w:qFormat/>
    <w:pPr>
      <w:jc w:val="both"/>
    </w:pPr>
    <w:rPr>
      <w:sz w:val="27"/>
    </w:rPr>
  </w:style>
  <w:style w:type="paragraph" w:customStyle="1" w:styleId="wStandard">
    <w:name w:val="wStandard"/>
    <w:basedOn w:val="wdefault-paragraph-style"/>
    <w:link w:val="wStandard1"/>
    <w:qFormat/>
  </w:style>
  <w:style w:type="character" w:customStyle="1" w:styleId="wP341">
    <w:name w:val="wP341"/>
    <w:basedOn w:val="wStandard1"/>
    <w:link w:val="wP34"/>
    <w:qFormat/>
    <w:rPr>
      <w:rFonts w:ascii="Arial" w:hAnsi="Arial"/>
      <w:sz w:val="27"/>
    </w:rPr>
  </w:style>
  <w:style w:type="character" w:customStyle="1" w:styleId="wStandard1">
    <w:name w:val="wStandard1"/>
    <w:basedOn w:val="wdefault-paragraph-style1"/>
    <w:link w:val="wStandard"/>
    <w:qFormat/>
    <w:rPr>
      <w:rFonts w:ascii="Arial" w:hAnsi="Arial"/>
      <w:sz w:val="24"/>
    </w:rPr>
  </w:style>
  <w:style w:type="paragraph" w:customStyle="1" w:styleId="WW-Absatz-Standardschriftart1111111">
    <w:name w:val="WW-Absatz-Standardschriftart1111111"/>
    <w:link w:val="WW-Absatz-Standardschriftart111111113"/>
    <w:qFormat/>
    <w:rPr>
      <w:color w:val="000000"/>
    </w:rPr>
  </w:style>
  <w:style w:type="character" w:customStyle="1" w:styleId="WW-Absatz-Standardschriftart111111113">
    <w:name w:val="WW-Absatz-Standardschriftart111111113"/>
    <w:link w:val="WW-Absatz-Standardschriftart1111111"/>
    <w:qFormat/>
  </w:style>
  <w:style w:type="paragraph" w:customStyle="1" w:styleId="wP33">
    <w:name w:val="wP33"/>
    <w:basedOn w:val="wStandard"/>
    <w:link w:val="wP331"/>
    <w:qFormat/>
    <w:pPr>
      <w:jc w:val="both"/>
    </w:pPr>
    <w:rPr>
      <w:sz w:val="27"/>
    </w:rPr>
  </w:style>
  <w:style w:type="character" w:customStyle="1" w:styleId="wP331">
    <w:name w:val="wP331"/>
    <w:basedOn w:val="wStandard1"/>
    <w:link w:val="wP33"/>
    <w:qFormat/>
    <w:rPr>
      <w:rFonts w:ascii="Arial" w:hAnsi="Arial"/>
      <w:sz w:val="27"/>
    </w:rPr>
  </w:style>
  <w:style w:type="paragraph" w:customStyle="1" w:styleId="wText20body">
    <w:name w:val="wText20body"/>
    <w:basedOn w:val="wStandard"/>
    <w:link w:val="wText20body1"/>
    <w:qFormat/>
    <w:pPr>
      <w:spacing w:after="120"/>
    </w:pPr>
  </w:style>
  <w:style w:type="character" w:customStyle="1" w:styleId="wText20body1">
    <w:name w:val="wText20body1"/>
    <w:basedOn w:val="wStandard1"/>
    <w:link w:val="wText20body"/>
    <w:qFormat/>
    <w:rPr>
      <w:rFonts w:ascii="Arial" w:hAnsi="Arial"/>
      <w:sz w:val="24"/>
    </w:rPr>
  </w:style>
  <w:style w:type="paragraph" w:customStyle="1" w:styleId="wP12">
    <w:name w:val="wP12"/>
    <w:basedOn w:val="wa5"/>
    <w:link w:val="wP121"/>
    <w:qFormat/>
    <w:pPr>
      <w:jc w:val="both"/>
    </w:pPr>
    <w:rPr>
      <w:sz w:val="27"/>
    </w:rPr>
  </w:style>
  <w:style w:type="paragraph" w:customStyle="1" w:styleId="wa5">
    <w:name w:val="wa5"/>
    <w:basedOn w:val="wText20body"/>
    <w:link w:val="wa51"/>
    <w:qFormat/>
  </w:style>
  <w:style w:type="character" w:customStyle="1" w:styleId="wP121">
    <w:name w:val="wP121"/>
    <w:basedOn w:val="wa51"/>
    <w:link w:val="wP12"/>
    <w:qFormat/>
    <w:rPr>
      <w:rFonts w:ascii="Arial" w:hAnsi="Arial"/>
      <w:sz w:val="27"/>
    </w:rPr>
  </w:style>
  <w:style w:type="character" w:customStyle="1" w:styleId="wa51">
    <w:name w:val="wa51"/>
    <w:basedOn w:val="wText20body1"/>
    <w:link w:val="wa5"/>
    <w:qFormat/>
    <w:rPr>
      <w:rFonts w:ascii="Arial" w:hAnsi="Arial"/>
      <w:sz w:val="24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ConsTitle">
    <w:name w:val="ConsTitle"/>
    <w:link w:val="ConsTitle1"/>
    <w:qFormat/>
    <w:pPr>
      <w:widowControl w:val="0"/>
    </w:pPr>
    <w:rPr>
      <w:rFonts w:ascii="Arial" w:hAnsi="Arial"/>
      <w:b/>
      <w:color w:val="000000"/>
      <w:sz w:val="16"/>
    </w:rPr>
  </w:style>
  <w:style w:type="character" w:customStyle="1" w:styleId="ConsTitle1">
    <w:name w:val="ConsTitle1"/>
    <w:link w:val="ConsTitle"/>
    <w:qFormat/>
    <w:rPr>
      <w:rFonts w:ascii="Arial" w:hAnsi="Arial"/>
      <w:b/>
      <w:sz w:val="16"/>
    </w:rPr>
  </w:style>
  <w:style w:type="paragraph" w:customStyle="1" w:styleId="ConsPlusTitle">
    <w:name w:val="ConsPlusTitle"/>
    <w:link w:val="ConsPlusTitle1"/>
    <w:qFormat/>
    <w:pPr>
      <w:widowControl w:val="0"/>
    </w:pPr>
    <w:rPr>
      <w:rFonts w:ascii="Arial" w:hAnsi="Arial"/>
      <w:b/>
      <w:color w:val="000000"/>
    </w:rPr>
  </w:style>
  <w:style w:type="character" w:customStyle="1" w:styleId="ConsPlusTitle1">
    <w:name w:val="ConsPlusTitle1"/>
    <w:link w:val="ConsPlusTitle"/>
    <w:qFormat/>
    <w:rPr>
      <w:rFonts w:ascii="Arial" w:hAnsi="Arial"/>
      <w:b/>
    </w:rPr>
  </w:style>
  <w:style w:type="paragraph" w:styleId="ab">
    <w:name w:val="No Spacing"/>
    <w:qFormat/>
    <w:pPr>
      <w:widowControl w:val="0"/>
    </w:pPr>
    <w:rPr>
      <w:rFonts w:ascii="Arial" w:hAnsi="Arial"/>
      <w:color w:val="000000"/>
    </w:rPr>
  </w:style>
  <w:style w:type="paragraph" w:customStyle="1" w:styleId="WW-Absatz-Standardschriftart111111111">
    <w:name w:val="WW-Absatz-Standardschriftart111111111"/>
    <w:link w:val="WW-Absatz-Standardschriftart11111111112"/>
    <w:qFormat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"/>
    <w:qFormat/>
  </w:style>
  <w:style w:type="paragraph" w:customStyle="1" w:styleId="WW-Absatz-Standardschriftart111111111112">
    <w:name w:val="WW-Absatz-Standardschriftart111111111112"/>
    <w:link w:val="WW-Absatz-Standardschriftart1111111111"/>
    <w:qFormat/>
    <w:rPr>
      <w:color w:val="000000"/>
    </w:rPr>
  </w:style>
  <w:style w:type="character" w:customStyle="1" w:styleId="WW-Absatz-Standardschriftart1111111111">
    <w:name w:val="WW-Absatz-Standardschriftart1111111111"/>
    <w:link w:val="WW-Absatz-Standardschriftart111111111112"/>
    <w:qFormat/>
  </w:style>
  <w:style w:type="paragraph" w:customStyle="1" w:styleId="ac">
    <w:name w:val="Символ нумерации"/>
    <w:link w:val="11"/>
    <w:qFormat/>
    <w:rPr>
      <w:color w:val="000000"/>
    </w:rPr>
  </w:style>
  <w:style w:type="character" w:customStyle="1" w:styleId="11">
    <w:name w:val="Символ нумерации1"/>
    <w:link w:val="ac"/>
    <w:qFormat/>
  </w:style>
  <w:style w:type="paragraph" w:customStyle="1" w:styleId="WW-Absatz-Standardschriftart1111">
    <w:name w:val="WW-Absatz-Standardschriftart1111"/>
    <w:link w:val="WW-Absatz-Standardschriftart111113"/>
    <w:qFormat/>
    <w:rPr>
      <w:color w:val="000000"/>
    </w:rPr>
  </w:style>
  <w:style w:type="character" w:customStyle="1" w:styleId="WW-Absatz-Standardschriftart111113">
    <w:name w:val="WW-Absatz-Standardschriftart111113"/>
    <w:link w:val="WW-Absatz-Standardschriftart1111"/>
    <w:qFormat/>
  </w:style>
  <w:style w:type="paragraph" w:customStyle="1" w:styleId="Absatz-Standardschriftart">
    <w:name w:val="Absatz-Standardschriftart"/>
    <w:link w:val="Absatz-Standardschriftart1"/>
    <w:qFormat/>
    <w:rPr>
      <w:color w:val="000000"/>
    </w:rPr>
  </w:style>
  <w:style w:type="character" w:customStyle="1" w:styleId="Absatz-Standardschriftart1">
    <w:name w:val="Absatz-Standardschriftart1"/>
    <w:link w:val="Absatz-Standardschriftart"/>
    <w:qFormat/>
  </w:style>
  <w:style w:type="paragraph" w:customStyle="1" w:styleId="ad">
    <w:name w:val="Обычный текст"/>
    <w:basedOn w:val="a"/>
    <w:link w:val="12"/>
    <w:qFormat/>
    <w:pPr>
      <w:widowControl/>
      <w:ind w:firstLine="567"/>
      <w:jc w:val="both"/>
    </w:pPr>
    <w:rPr>
      <w:rFonts w:ascii="Times New Roman" w:hAnsi="Times New Roman"/>
      <w:sz w:val="28"/>
    </w:rPr>
  </w:style>
  <w:style w:type="character" w:customStyle="1" w:styleId="12">
    <w:name w:val="Обычный текст1"/>
    <w:link w:val="ad"/>
    <w:qFormat/>
    <w:rPr>
      <w:rFonts w:ascii="Times New Roman" w:hAnsi="Times New Roman"/>
      <w:sz w:val="28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ConsNormal">
    <w:name w:val="ConsNormal"/>
    <w:link w:val="ConsNormal1"/>
    <w:qFormat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ConsNormal1">
    <w:name w:val="ConsNormal1"/>
    <w:link w:val="ConsNormal"/>
    <w:qFormat/>
    <w:rPr>
      <w:rFonts w:ascii="Arial" w:hAnsi="Arial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WW-Absatz-Standardschriftart111111111111">
    <w:name w:val="WW-Absatz-Standardschriftart111111111111"/>
    <w:link w:val="WW-Absatz-Standardschriftart1111111111111"/>
    <w:qFormat/>
    <w:rPr>
      <w:color w:val="000000"/>
    </w:rPr>
  </w:style>
  <w:style w:type="character" w:customStyle="1" w:styleId="WW-Absatz-Standardschriftart1111111111111">
    <w:name w:val="WW-Absatz-Standardschriftart1111111111111"/>
    <w:link w:val="WW-Absatz-Standardschriftart111111111111"/>
    <w:qFormat/>
  </w:style>
  <w:style w:type="paragraph" w:customStyle="1" w:styleId="WW-Absatz-Standardschriftart111">
    <w:name w:val="WW-Absatz-Standardschriftart111"/>
    <w:link w:val="WW-Absatz-Standardschriftart1112"/>
    <w:qFormat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qFormat/>
  </w:style>
  <w:style w:type="paragraph" w:customStyle="1" w:styleId="WW-Absatz-Standardschriftart">
    <w:name w:val="WW-Absatz-Standardschriftart"/>
    <w:link w:val="WW-Absatz-Standardschriftart2"/>
    <w:qFormat/>
    <w:rPr>
      <w:color w:val="000000"/>
    </w:rPr>
  </w:style>
  <w:style w:type="character" w:customStyle="1" w:styleId="WW-Absatz-Standardschriftart2">
    <w:name w:val="WW-Absatz-Standardschriftart2"/>
    <w:link w:val="WW-Absatz-Standardschriftart"/>
    <w:qFormat/>
  </w:style>
  <w:style w:type="paragraph" w:customStyle="1" w:styleId="WW-Absatz-Standardschriftart11111111111">
    <w:name w:val="WW-Absatz-Standardschriftart11111111111"/>
    <w:link w:val="WW-Absatz-Standardschriftart111111111113"/>
    <w:qFormat/>
    <w:rPr>
      <w:color w:val="000000"/>
    </w:rPr>
  </w:style>
  <w:style w:type="character" w:customStyle="1" w:styleId="WW-Absatz-Standardschriftart111111111113">
    <w:name w:val="WW-Absatz-Standardschriftart111111111113"/>
    <w:link w:val="WW-Absatz-Standardschriftart11111111111"/>
    <w:qFormat/>
  </w:style>
  <w:style w:type="paragraph" w:customStyle="1" w:styleId="WW-Absatz-Standardschriftart111111">
    <w:name w:val="WW-Absatz-Standardschriftart111111"/>
    <w:link w:val="WW-Absatz-Standardschriftart1111112"/>
    <w:qFormat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qFormat/>
  </w:style>
  <w:style w:type="paragraph" w:customStyle="1" w:styleId="13">
    <w:name w:val="Указатель1"/>
    <w:basedOn w:val="a"/>
    <w:link w:val="110"/>
    <w:qFormat/>
  </w:style>
  <w:style w:type="character" w:customStyle="1" w:styleId="110">
    <w:name w:val="Указатель11"/>
    <w:link w:val="13"/>
    <w:qFormat/>
    <w:rPr>
      <w:rFonts w:ascii="Arial" w:hAnsi="Arial"/>
    </w:rPr>
  </w:style>
  <w:style w:type="paragraph" w:customStyle="1" w:styleId="WW-Absatz-Standardschriftart111111112">
    <w:name w:val="WW-Absatz-Standardschriftart111111112"/>
    <w:link w:val="WW-Absatz-Standardschriftart11111111"/>
    <w:qFormat/>
    <w:rPr>
      <w:color w:val="000000"/>
    </w:rPr>
  </w:style>
  <w:style w:type="character" w:customStyle="1" w:styleId="WW-Absatz-Standardschriftart11111111">
    <w:name w:val="WW-Absatz-Standardschriftart11111111"/>
    <w:link w:val="WW-Absatz-Standardschriftart111111112"/>
    <w:qFormat/>
  </w:style>
  <w:style w:type="paragraph" w:customStyle="1" w:styleId="WW-Absatz-Standardschriftart111112">
    <w:name w:val="WW-Absatz-Standardschriftart111112"/>
    <w:link w:val="WW-Absatz-Standardschriftart11111"/>
    <w:qFormat/>
    <w:rPr>
      <w:color w:val="000000"/>
    </w:rPr>
  </w:style>
  <w:style w:type="character" w:customStyle="1" w:styleId="WW-Absatz-Standardschriftart11111">
    <w:name w:val="WW-Absatz-Standardschriftart11111"/>
    <w:link w:val="WW-Absatz-Standardschriftart111112"/>
    <w:qFormat/>
  </w:style>
  <w:style w:type="paragraph" w:customStyle="1" w:styleId="111">
    <w:name w:val="Название11"/>
    <w:basedOn w:val="a"/>
    <w:qFormat/>
    <w:pPr>
      <w:widowControl/>
      <w:jc w:val="center"/>
    </w:pPr>
    <w:rPr>
      <w:rFonts w:ascii="Times New Roman" w:hAnsi="Times New Roman"/>
      <w:sz w:val="28"/>
    </w:rPr>
  </w:style>
  <w:style w:type="paragraph" w:customStyle="1" w:styleId="WW-Absatz-Standardschriftart112">
    <w:name w:val="WW-Absatz-Standardschriftart112"/>
    <w:link w:val="WW-Absatz-Standardschriftart11"/>
    <w:qFormat/>
    <w:rPr>
      <w:color w:val="000000"/>
    </w:rPr>
  </w:style>
  <w:style w:type="character" w:customStyle="1" w:styleId="WW-Absatz-Standardschriftart11">
    <w:name w:val="WW-Absatz-Standardschriftart11"/>
    <w:link w:val="WW-Absatz-Standardschriftart112"/>
    <w:qFormat/>
  </w:style>
  <w:style w:type="paragraph" w:customStyle="1" w:styleId="wP13">
    <w:name w:val="wP13"/>
    <w:basedOn w:val="wa5"/>
    <w:link w:val="wP131"/>
    <w:qFormat/>
    <w:pPr>
      <w:jc w:val="both"/>
    </w:pPr>
    <w:rPr>
      <w:sz w:val="27"/>
    </w:rPr>
  </w:style>
  <w:style w:type="character" w:customStyle="1" w:styleId="wP131">
    <w:name w:val="wP131"/>
    <w:basedOn w:val="wa51"/>
    <w:link w:val="wP13"/>
    <w:qFormat/>
    <w:rPr>
      <w:rFonts w:ascii="Arial" w:hAnsi="Arial"/>
      <w:sz w:val="27"/>
    </w:rPr>
  </w:style>
  <w:style w:type="paragraph" w:customStyle="1" w:styleId="14">
    <w:name w:val="Название1"/>
    <w:basedOn w:val="a"/>
    <w:link w:val="120"/>
    <w:qFormat/>
    <w:pPr>
      <w:spacing w:before="120" w:after="120"/>
    </w:pPr>
    <w:rPr>
      <w:i/>
    </w:rPr>
  </w:style>
  <w:style w:type="character" w:customStyle="1" w:styleId="120">
    <w:name w:val="Название12"/>
    <w:link w:val="14"/>
    <w:qFormat/>
    <w:rPr>
      <w:rFonts w:ascii="Arial" w:hAnsi="Arial"/>
      <w:i/>
      <w:sz w:val="20"/>
    </w:rPr>
  </w:style>
  <w:style w:type="character" w:styleId="ae">
    <w:name w:val="Strong"/>
    <w:uiPriority w:val="22"/>
    <w:qFormat/>
    <w:rsid w:val="00801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spets</dc:creator>
  <cp:lastModifiedBy>user</cp:lastModifiedBy>
  <cp:revision>4</cp:revision>
  <cp:lastPrinted>2023-12-26T06:45:00Z</cp:lastPrinted>
  <dcterms:created xsi:type="dcterms:W3CDTF">2023-12-25T07:07:00Z</dcterms:created>
  <dcterms:modified xsi:type="dcterms:W3CDTF">2026-01-20T06:30:00Z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FC6E081DB8694104888B5BEF86765D21_12</vt:lpwstr>
  </property>
</Properties>
</file>