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8E" w:rsidRPr="00AF428E" w:rsidRDefault="00AF428E" w:rsidP="00F933A8">
      <w:pPr>
        <w:spacing w:after="0" w:line="240" w:lineRule="auto"/>
        <w:jc w:val="center"/>
        <w:rPr>
          <w:rFonts w:ascii="Times New Roman" w:hAnsi="Times New Roman" w:cs="Times New Roman"/>
          <w:sz w:val="28"/>
          <w:szCs w:val="28"/>
        </w:rPr>
      </w:pPr>
      <w:r w:rsidRPr="00AF428E">
        <w:rPr>
          <w:rFonts w:ascii="Times New Roman" w:hAnsi="Times New Roman" w:cs="Times New Roman"/>
          <w:noProof/>
          <w:sz w:val="28"/>
          <w:szCs w:val="28"/>
          <w:lang w:eastAsia="ru-RU"/>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AF428E" w:rsidRPr="00AF428E" w:rsidRDefault="00AF428E" w:rsidP="00F933A8">
      <w:pPr>
        <w:tabs>
          <w:tab w:val="left" w:pos="5670"/>
        </w:tabs>
        <w:spacing w:after="0" w:line="240" w:lineRule="auto"/>
        <w:jc w:val="center"/>
        <w:rPr>
          <w:rFonts w:ascii="Times New Roman" w:hAnsi="Times New Roman" w:cs="Times New Roman"/>
          <w:bCs/>
          <w:spacing w:val="32"/>
          <w:sz w:val="27"/>
          <w:szCs w:val="27"/>
        </w:rPr>
      </w:pPr>
      <w:r w:rsidRPr="00AF428E">
        <w:rPr>
          <w:rFonts w:ascii="Times New Roman" w:hAnsi="Times New Roman" w:cs="Times New Roman"/>
          <w:bCs/>
          <w:spacing w:val="32"/>
          <w:sz w:val="27"/>
          <w:szCs w:val="27"/>
        </w:rPr>
        <w:t xml:space="preserve">РОССИЙСКАЯ  ФЕДЕРАЦИЯ </w:t>
      </w:r>
    </w:p>
    <w:p w:rsidR="00AF428E" w:rsidRPr="00AF428E" w:rsidRDefault="00AF428E" w:rsidP="00F933A8">
      <w:pPr>
        <w:tabs>
          <w:tab w:val="left" w:pos="5670"/>
        </w:tabs>
        <w:spacing w:after="0" w:line="240" w:lineRule="auto"/>
        <w:jc w:val="center"/>
        <w:rPr>
          <w:rFonts w:ascii="Times New Roman" w:hAnsi="Times New Roman" w:cs="Times New Roman"/>
          <w:bCs/>
          <w:spacing w:val="32"/>
          <w:sz w:val="27"/>
          <w:szCs w:val="27"/>
        </w:rPr>
      </w:pPr>
      <w:r w:rsidRPr="00AF428E">
        <w:rPr>
          <w:rFonts w:ascii="Times New Roman" w:hAnsi="Times New Roman" w:cs="Times New Roman"/>
          <w:bCs/>
          <w:spacing w:val="32"/>
          <w:sz w:val="27"/>
          <w:szCs w:val="27"/>
        </w:rPr>
        <w:t>РОСТОВСКАЯ ОБЛАСТЬ</w:t>
      </w:r>
    </w:p>
    <w:p w:rsidR="00AF428E" w:rsidRPr="00AF428E" w:rsidRDefault="00AF428E" w:rsidP="00F933A8">
      <w:pPr>
        <w:tabs>
          <w:tab w:val="left" w:pos="5670"/>
        </w:tabs>
        <w:spacing w:after="0" w:line="240" w:lineRule="auto"/>
        <w:jc w:val="center"/>
        <w:rPr>
          <w:rFonts w:ascii="Times New Roman" w:hAnsi="Times New Roman" w:cs="Times New Roman"/>
          <w:bCs/>
          <w:spacing w:val="32"/>
          <w:sz w:val="27"/>
          <w:szCs w:val="27"/>
        </w:rPr>
      </w:pPr>
      <w:r w:rsidRPr="00AF428E">
        <w:rPr>
          <w:rFonts w:ascii="Times New Roman" w:hAnsi="Times New Roman" w:cs="Times New Roman"/>
          <w:bCs/>
          <w:spacing w:val="32"/>
          <w:sz w:val="27"/>
          <w:szCs w:val="27"/>
        </w:rPr>
        <w:t>МУНИЦИПАЛЬНОЕ  ОБРАЗОВАНИЕ  «ГОРНЯЦКОЕ СЕЛЬСКОЕ  ПОСЕЛЕНИЕ»</w:t>
      </w:r>
    </w:p>
    <w:p w:rsidR="00AF428E" w:rsidRPr="00AF428E" w:rsidRDefault="00AF428E" w:rsidP="00F933A8">
      <w:pPr>
        <w:tabs>
          <w:tab w:val="left" w:pos="5670"/>
        </w:tabs>
        <w:spacing w:after="0" w:line="240" w:lineRule="auto"/>
        <w:jc w:val="center"/>
        <w:rPr>
          <w:rFonts w:ascii="Times New Roman" w:hAnsi="Times New Roman" w:cs="Times New Roman"/>
          <w:bCs/>
          <w:spacing w:val="32"/>
          <w:sz w:val="27"/>
          <w:szCs w:val="27"/>
        </w:rPr>
      </w:pPr>
      <w:r w:rsidRPr="00AF428E">
        <w:rPr>
          <w:rFonts w:ascii="Times New Roman" w:hAnsi="Times New Roman" w:cs="Times New Roman"/>
          <w:bCs/>
          <w:spacing w:val="32"/>
          <w:sz w:val="27"/>
          <w:szCs w:val="27"/>
        </w:rPr>
        <w:t xml:space="preserve">АДМИНИСТРАЦИЯ  ГОРНЯЦКОГО  СЕЛЬСКОГО ПОСЕЛЕНИЯ </w:t>
      </w:r>
    </w:p>
    <w:p w:rsidR="00AF428E" w:rsidRPr="00AF428E" w:rsidRDefault="00AF428E" w:rsidP="00F933A8">
      <w:pPr>
        <w:spacing w:after="0" w:line="240" w:lineRule="auto"/>
        <w:jc w:val="center"/>
        <w:rPr>
          <w:rFonts w:ascii="Times New Roman" w:hAnsi="Times New Roman" w:cs="Times New Roman"/>
          <w:sz w:val="27"/>
          <w:szCs w:val="27"/>
        </w:rPr>
      </w:pPr>
      <w:r w:rsidRPr="00AF428E">
        <w:rPr>
          <w:rFonts w:ascii="Times New Roman" w:hAnsi="Times New Roman" w:cs="Times New Roman"/>
          <w:sz w:val="27"/>
          <w:szCs w:val="27"/>
        </w:rPr>
        <w:t xml:space="preserve">ПОСТАНОВЛЕНИЕ </w:t>
      </w:r>
    </w:p>
    <w:p w:rsidR="00AF428E" w:rsidRPr="00AF428E" w:rsidRDefault="00AF428E" w:rsidP="00F933A8">
      <w:pPr>
        <w:spacing w:after="0" w:line="240" w:lineRule="auto"/>
        <w:jc w:val="center"/>
        <w:rPr>
          <w:rFonts w:ascii="Times New Roman" w:hAnsi="Times New Roman" w:cs="Times New Roman"/>
          <w:sz w:val="27"/>
          <w:szCs w:val="27"/>
        </w:rPr>
      </w:pPr>
    </w:p>
    <w:tbl>
      <w:tblPr>
        <w:tblW w:w="9889" w:type="dxa"/>
        <w:tblLook w:val="04A0"/>
      </w:tblPr>
      <w:tblGrid>
        <w:gridCol w:w="3296"/>
        <w:gridCol w:w="3296"/>
        <w:gridCol w:w="3297"/>
      </w:tblGrid>
      <w:tr w:rsidR="00AF428E" w:rsidRPr="00AF428E" w:rsidTr="00585DA6">
        <w:trPr>
          <w:trHeight w:val="98"/>
        </w:trPr>
        <w:tc>
          <w:tcPr>
            <w:tcW w:w="3296" w:type="dxa"/>
          </w:tcPr>
          <w:p w:rsidR="00AF428E" w:rsidRPr="00AF428E" w:rsidRDefault="00AF428E" w:rsidP="00F933A8">
            <w:pPr>
              <w:spacing w:after="0" w:line="240" w:lineRule="auto"/>
              <w:rPr>
                <w:rFonts w:ascii="Times New Roman" w:hAnsi="Times New Roman" w:cs="Times New Roman"/>
                <w:sz w:val="27"/>
                <w:szCs w:val="27"/>
              </w:rPr>
            </w:pPr>
            <w:r w:rsidRPr="00AF428E">
              <w:rPr>
                <w:rFonts w:ascii="Times New Roman" w:hAnsi="Times New Roman" w:cs="Times New Roman"/>
                <w:sz w:val="27"/>
                <w:szCs w:val="27"/>
              </w:rPr>
              <w:t>___.02.2016 года</w:t>
            </w:r>
          </w:p>
        </w:tc>
        <w:tc>
          <w:tcPr>
            <w:tcW w:w="3296" w:type="dxa"/>
          </w:tcPr>
          <w:p w:rsidR="00AF428E" w:rsidRPr="00AF428E" w:rsidRDefault="00AF428E" w:rsidP="00F933A8">
            <w:pPr>
              <w:spacing w:after="0" w:line="240" w:lineRule="auto"/>
              <w:jc w:val="center"/>
              <w:rPr>
                <w:rFonts w:ascii="Times New Roman" w:hAnsi="Times New Roman" w:cs="Times New Roman"/>
                <w:color w:val="FFFFFF"/>
                <w:sz w:val="27"/>
                <w:szCs w:val="27"/>
                <w:u w:val="single"/>
              </w:rPr>
            </w:pPr>
            <w:r w:rsidRPr="00AF428E">
              <w:rPr>
                <w:rFonts w:ascii="Times New Roman" w:hAnsi="Times New Roman" w:cs="Times New Roman"/>
                <w:sz w:val="27"/>
                <w:szCs w:val="27"/>
              </w:rPr>
              <w:t xml:space="preserve">№ </w:t>
            </w:r>
            <w:r w:rsidRPr="00AF428E">
              <w:rPr>
                <w:rFonts w:ascii="Times New Roman" w:hAnsi="Times New Roman" w:cs="Times New Roman"/>
                <w:sz w:val="27"/>
                <w:szCs w:val="27"/>
                <w:u w:val="single"/>
              </w:rPr>
              <w:t xml:space="preserve">       </w:t>
            </w:r>
            <w:r w:rsidRPr="00AF428E">
              <w:rPr>
                <w:rFonts w:ascii="Times New Roman" w:hAnsi="Times New Roman" w:cs="Times New Roman"/>
                <w:color w:val="FFFFFF"/>
                <w:sz w:val="27"/>
                <w:szCs w:val="27"/>
                <w:u w:val="single"/>
              </w:rPr>
              <w:t>.</w:t>
            </w:r>
          </w:p>
        </w:tc>
        <w:tc>
          <w:tcPr>
            <w:tcW w:w="3297" w:type="dxa"/>
          </w:tcPr>
          <w:p w:rsidR="00AF428E" w:rsidRPr="00AF428E" w:rsidRDefault="00AF428E" w:rsidP="00F933A8">
            <w:pPr>
              <w:spacing w:after="0" w:line="240" w:lineRule="auto"/>
              <w:jc w:val="right"/>
              <w:rPr>
                <w:rFonts w:ascii="Times New Roman" w:hAnsi="Times New Roman" w:cs="Times New Roman"/>
                <w:sz w:val="27"/>
                <w:szCs w:val="27"/>
              </w:rPr>
            </w:pPr>
            <w:r w:rsidRPr="00AF428E">
              <w:rPr>
                <w:rFonts w:ascii="Times New Roman" w:hAnsi="Times New Roman" w:cs="Times New Roman"/>
                <w:sz w:val="27"/>
                <w:szCs w:val="27"/>
              </w:rPr>
              <w:t>пос. Горняцкий</w:t>
            </w:r>
          </w:p>
        </w:tc>
      </w:tr>
    </w:tbl>
    <w:p w:rsidR="00AF428E" w:rsidRDefault="00AF428E" w:rsidP="00F933A8">
      <w:pPr>
        <w:spacing w:after="0" w:line="240" w:lineRule="auto"/>
      </w:pPr>
    </w:p>
    <w:tbl>
      <w:tblPr>
        <w:tblW w:w="9889" w:type="dxa"/>
        <w:tblLayout w:type="fixed"/>
        <w:tblLook w:val="04A0"/>
      </w:tblPr>
      <w:tblGrid>
        <w:gridCol w:w="5070"/>
        <w:gridCol w:w="4110"/>
        <w:gridCol w:w="709"/>
      </w:tblGrid>
      <w:tr w:rsidR="00950884" w:rsidRPr="00950884" w:rsidTr="00F933A8">
        <w:trPr>
          <w:trHeight w:val="354"/>
        </w:trPr>
        <w:tc>
          <w:tcPr>
            <w:tcW w:w="5070" w:type="dxa"/>
          </w:tcPr>
          <w:p w:rsidR="00950884" w:rsidRPr="00950884" w:rsidRDefault="00950884" w:rsidP="00F933A8">
            <w:pPr>
              <w:pStyle w:val="ConsPlusNormal"/>
              <w:jc w:val="both"/>
              <w:outlineLvl w:val="0"/>
              <w:rPr>
                <w:bCs/>
                <w:szCs w:val="28"/>
              </w:rPr>
            </w:pPr>
            <w:r w:rsidRPr="00950884">
              <w:rPr>
                <w:bCs/>
                <w:szCs w:val="28"/>
              </w:rPr>
              <w:t xml:space="preserve">Об утверждении Административного регламента предоставления муниципальной функции </w:t>
            </w:r>
            <w:r w:rsidRPr="00950884">
              <w:rPr>
                <w:szCs w:val="28"/>
              </w:rPr>
              <w:t>«Проведения проверок при осуществлении муниципального земельного контроля за использованием земель Горняцкого сельского поселения»</w:t>
            </w:r>
          </w:p>
        </w:tc>
        <w:tc>
          <w:tcPr>
            <w:tcW w:w="4110" w:type="dxa"/>
          </w:tcPr>
          <w:p w:rsidR="00950884" w:rsidRPr="00950884" w:rsidRDefault="00950884" w:rsidP="00F933A8">
            <w:pPr>
              <w:spacing w:after="0" w:line="240" w:lineRule="auto"/>
              <w:jc w:val="both"/>
              <w:rPr>
                <w:rFonts w:ascii="Times New Roman" w:hAnsi="Times New Roman" w:cs="Times New Roman"/>
                <w:sz w:val="28"/>
                <w:szCs w:val="28"/>
              </w:rPr>
            </w:pPr>
          </w:p>
        </w:tc>
        <w:tc>
          <w:tcPr>
            <w:tcW w:w="709" w:type="dxa"/>
          </w:tcPr>
          <w:p w:rsidR="00950884" w:rsidRPr="00950884" w:rsidRDefault="00950884" w:rsidP="00F933A8">
            <w:pPr>
              <w:spacing w:after="0" w:line="240" w:lineRule="auto"/>
              <w:jc w:val="both"/>
              <w:rPr>
                <w:rFonts w:ascii="Times New Roman" w:hAnsi="Times New Roman" w:cs="Times New Roman"/>
                <w:sz w:val="28"/>
                <w:szCs w:val="28"/>
              </w:rPr>
            </w:pPr>
          </w:p>
        </w:tc>
      </w:tr>
    </w:tbl>
    <w:p w:rsidR="00950884" w:rsidRPr="00950884" w:rsidRDefault="00950884" w:rsidP="00F933A8">
      <w:pPr>
        <w:spacing w:after="0" w:line="240" w:lineRule="auto"/>
        <w:jc w:val="both"/>
        <w:rPr>
          <w:rFonts w:ascii="Times New Roman" w:hAnsi="Times New Roman" w:cs="Times New Roman"/>
        </w:rPr>
      </w:pPr>
    </w:p>
    <w:p w:rsidR="00950884" w:rsidRDefault="00950884" w:rsidP="00F933A8">
      <w:pPr>
        <w:spacing w:after="0" w:line="240" w:lineRule="auto"/>
        <w:ind w:firstLine="720"/>
        <w:jc w:val="both"/>
        <w:rPr>
          <w:rFonts w:ascii="Times New Roman" w:hAnsi="Times New Roman" w:cs="Times New Roman"/>
          <w:sz w:val="28"/>
          <w:szCs w:val="28"/>
        </w:rPr>
      </w:pPr>
      <w:r w:rsidRPr="00950884">
        <w:rPr>
          <w:rFonts w:ascii="Times New Roman" w:hAnsi="Times New Roman" w:cs="Times New Roman"/>
          <w:sz w:val="28"/>
          <w:szCs w:val="28"/>
        </w:rPr>
        <w:t xml:space="preserve">В соответствии с </w:t>
      </w:r>
      <w:hyperlink r:id="rId9" w:history="1">
        <w:r w:rsidRPr="00950884">
          <w:rPr>
            <w:rFonts w:ascii="Times New Roman" w:hAnsi="Times New Roman" w:cs="Times New Roman"/>
            <w:sz w:val="28"/>
            <w:szCs w:val="28"/>
          </w:rPr>
          <w:t>пунктом 26 части 1 статьи 16</w:t>
        </w:r>
      </w:hyperlink>
      <w:r w:rsidRPr="00950884">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(ред. от 28.12.2013), </w:t>
      </w:r>
      <w:hyperlink r:id="rId10" w:history="1">
        <w:r w:rsidRPr="00950884">
          <w:rPr>
            <w:rFonts w:ascii="Times New Roman" w:hAnsi="Times New Roman" w:cs="Times New Roman"/>
            <w:sz w:val="28"/>
            <w:szCs w:val="28"/>
          </w:rPr>
          <w:t>статьей 72</w:t>
        </w:r>
      </w:hyperlink>
      <w:r w:rsidRPr="00950884">
        <w:rPr>
          <w:rFonts w:ascii="Times New Roman" w:hAnsi="Times New Roman" w:cs="Times New Roman"/>
          <w:sz w:val="28"/>
          <w:szCs w:val="28"/>
        </w:rPr>
        <w:t xml:space="preserve"> Земельного кодекса Российской Федерации, Федеральным </w:t>
      </w:r>
      <w:hyperlink r:id="rId11" w:history="1">
        <w:r w:rsidRPr="00950884">
          <w:rPr>
            <w:rFonts w:ascii="Times New Roman" w:hAnsi="Times New Roman" w:cs="Times New Roman"/>
            <w:sz w:val="28"/>
            <w:szCs w:val="28"/>
          </w:rPr>
          <w:t>законом</w:t>
        </w:r>
      </w:hyperlink>
      <w:r w:rsidRPr="00950884">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950884">
          <w:rPr>
            <w:rFonts w:ascii="Times New Roman" w:hAnsi="Times New Roman" w:cs="Times New Roman"/>
            <w:sz w:val="28"/>
            <w:szCs w:val="28"/>
          </w:rPr>
          <w:t>постановлением</w:t>
        </w:r>
      </w:hyperlink>
      <w:r w:rsidRPr="00950884">
        <w:rPr>
          <w:rFonts w:ascii="Times New Roman" w:hAnsi="Times New Roman" w:cs="Times New Roman"/>
          <w:sz w:val="28"/>
          <w:szCs w:val="28"/>
        </w:rPr>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3" w:history="1">
        <w:r w:rsidRPr="00950884">
          <w:rPr>
            <w:rFonts w:ascii="Times New Roman" w:hAnsi="Times New Roman" w:cs="Times New Roman"/>
            <w:sz w:val="28"/>
            <w:szCs w:val="28"/>
          </w:rPr>
          <w:t>Уставом</w:t>
        </w:r>
      </w:hyperlink>
      <w:r w:rsidRPr="00950884">
        <w:rPr>
          <w:rFonts w:ascii="Times New Roman" w:hAnsi="Times New Roman" w:cs="Times New Roman"/>
          <w:sz w:val="28"/>
          <w:szCs w:val="28"/>
        </w:rPr>
        <w:t xml:space="preserve"> муниципального образования Горняцкого сельского поселения,</w:t>
      </w:r>
    </w:p>
    <w:p w:rsidR="00F933A8" w:rsidRPr="00AF428E" w:rsidRDefault="00F933A8" w:rsidP="00F933A8">
      <w:pPr>
        <w:spacing w:after="0" w:line="240" w:lineRule="auto"/>
        <w:ind w:firstLine="720"/>
        <w:jc w:val="both"/>
        <w:rPr>
          <w:rFonts w:ascii="Times New Roman" w:hAnsi="Times New Roman" w:cs="Times New Roman"/>
          <w:sz w:val="28"/>
          <w:szCs w:val="28"/>
        </w:rPr>
      </w:pPr>
    </w:p>
    <w:p w:rsidR="00950884" w:rsidRDefault="00950884" w:rsidP="00F933A8">
      <w:pPr>
        <w:pStyle w:val="Postan"/>
        <w:rPr>
          <w:szCs w:val="28"/>
        </w:rPr>
      </w:pPr>
      <w:r w:rsidRPr="00950884">
        <w:rPr>
          <w:szCs w:val="28"/>
        </w:rPr>
        <w:t>ПОСТАНОВЛЯЮ:</w:t>
      </w:r>
    </w:p>
    <w:p w:rsidR="00F933A8" w:rsidRPr="00AF428E" w:rsidRDefault="00F933A8" w:rsidP="00F933A8">
      <w:pPr>
        <w:pStyle w:val="Postan"/>
        <w:rPr>
          <w:szCs w:val="28"/>
        </w:rPr>
      </w:pPr>
    </w:p>
    <w:p w:rsidR="00950884" w:rsidRPr="00950884" w:rsidRDefault="00950884" w:rsidP="00F933A8">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950884">
        <w:rPr>
          <w:rFonts w:ascii="Times New Roman" w:hAnsi="Times New Roman" w:cs="Times New Roman"/>
          <w:sz w:val="28"/>
          <w:szCs w:val="28"/>
        </w:rPr>
        <w:t>Утвердить Административный регламент предоставления муниципальной функции «Проведения проверок при осуществлении муниципального земельного контроля за использованием земель Горняцкого сельского поселения» согласно приложения № 1.</w:t>
      </w:r>
    </w:p>
    <w:p w:rsidR="00950884" w:rsidRPr="00950884" w:rsidRDefault="00585DA6" w:rsidP="00F933A8">
      <w:pPr>
        <w:numPr>
          <w:ilvl w:val="0"/>
          <w:numId w:val="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Постановления</w:t>
      </w:r>
      <w:r w:rsidR="00950884" w:rsidRPr="00950884">
        <w:rPr>
          <w:rFonts w:ascii="Times New Roman" w:hAnsi="Times New Roman" w:cs="Times New Roman"/>
          <w:sz w:val="28"/>
          <w:szCs w:val="28"/>
        </w:rPr>
        <w:t xml:space="preserve"> Администрации Горняцкого сельского поселения от 19.09.2014 года № 156 «</w:t>
      </w:r>
      <w:r w:rsidR="00950884" w:rsidRPr="00950884">
        <w:rPr>
          <w:rFonts w:ascii="Times New Roman" w:hAnsi="Times New Roman" w:cs="Times New Roman"/>
          <w:bCs/>
          <w:sz w:val="28"/>
          <w:szCs w:val="28"/>
        </w:rPr>
        <w:t xml:space="preserve">Об утверждении Административного регламента предоставления муниципальной функции </w:t>
      </w:r>
      <w:r w:rsidR="00950884" w:rsidRPr="00950884">
        <w:rPr>
          <w:rFonts w:ascii="Times New Roman" w:hAnsi="Times New Roman" w:cs="Times New Roman"/>
          <w:sz w:val="28"/>
          <w:szCs w:val="28"/>
        </w:rPr>
        <w:t>«Проведения проверок при осуществлении муниципального земельного контроля за использованием земель Горняцкого сельского поселения»</w:t>
      </w:r>
      <w:r>
        <w:rPr>
          <w:rFonts w:ascii="Times New Roman" w:hAnsi="Times New Roman" w:cs="Times New Roman"/>
          <w:sz w:val="28"/>
          <w:szCs w:val="28"/>
        </w:rPr>
        <w:t xml:space="preserve">, </w:t>
      </w:r>
      <w:r w:rsidR="00950884" w:rsidRPr="00950884">
        <w:rPr>
          <w:rFonts w:ascii="Times New Roman" w:hAnsi="Times New Roman" w:cs="Times New Roman"/>
          <w:sz w:val="28"/>
          <w:szCs w:val="28"/>
        </w:rPr>
        <w:t xml:space="preserve"> </w:t>
      </w:r>
      <w:r>
        <w:rPr>
          <w:rFonts w:ascii="Times New Roman" w:hAnsi="Times New Roman" w:cs="Times New Roman"/>
          <w:sz w:val="28"/>
          <w:szCs w:val="28"/>
        </w:rPr>
        <w:t xml:space="preserve">от 18.02.2015 г. </w:t>
      </w:r>
      <w:r w:rsidR="00A8654C">
        <w:rPr>
          <w:rFonts w:ascii="Times New Roman" w:hAnsi="Times New Roman" w:cs="Times New Roman"/>
          <w:sz w:val="28"/>
          <w:szCs w:val="28"/>
        </w:rPr>
        <w:t xml:space="preserve"> №44 </w:t>
      </w:r>
      <w:r>
        <w:rPr>
          <w:rFonts w:ascii="Times New Roman" w:hAnsi="Times New Roman" w:cs="Times New Roman"/>
          <w:sz w:val="28"/>
          <w:szCs w:val="28"/>
        </w:rPr>
        <w:t xml:space="preserve">«О внесении изменений в постановление Администрации Горняцкого сельского поселения от 19.09.2014 г. №156» </w:t>
      </w:r>
      <w:r w:rsidR="00A8654C">
        <w:rPr>
          <w:rFonts w:ascii="Times New Roman" w:hAnsi="Times New Roman" w:cs="Times New Roman"/>
          <w:sz w:val="28"/>
          <w:szCs w:val="28"/>
        </w:rPr>
        <w:t xml:space="preserve"> </w:t>
      </w:r>
      <w:r w:rsidR="00950884" w:rsidRPr="00950884">
        <w:rPr>
          <w:rFonts w:ascii="Times New Roman" w:hAnsi="Times New Roman" w:cs="Times New Roman"/>
          <w:sz w:val="28"/>
          <w:szCs w:val="28"/>
        </w:rPr>
        <w:t>признать утратившим</w:t>
      </w:r>
      <w:r w:rsidR="00A8654C">
        <w:rPr>
          <w:rFonts w:ascii="Times New Roman" w:hAnsi="Times New Roman" w:cs="Times New Roman"/>
          <w:sz w:val="28"/>
          <w:szCs w:val="28"/>
        </w:rPr>
        <w:t>и</w:t>
      </w:r>
      <w:r w:rsidR="00950884" w:rsidRPr="00950884">
        <w:rPr>
          <w:rFonts w:ascii="Times New Roman" w:hAnsi="Times New Roman" w:cs="Times New Roman"/>
          <w:sz w:val="28"/>
          <w:szCs w:val="28"/>
        </w:rPr>
        <w:t xml:space="preserve"> силу.</w:t>
      </w:r>
    </w:p>
    <w:p w:rsidR="00950884" w:rsidRPr="00950884" w:rsidRDefault="00950884" w:rsidP="00F933A8">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950884">
        <w:rPr>
          <w:rFonts w:ascii="Times New Roman" w:hAnsi="Times New Roman" w:cs="Times New Roman"/>
          <w:sz w:val="28"/>
          <w:szCs w:val="28"/>
        </w:rPr>
        <w:lastRenderedPageBreak/>
        <w:t>Настоящее постановление вступает в силу с момента его официального опубликования.</w:t>
      </w:r>
    </w:p>
    <w:p w:rsidR="00950884" w:rsidRPr="00950884" w:rsidRDefault="00950884" w:rsidP="00F933A8">
      <w:pPr>
        <w:numPr>
          <w:ilvl w:val="0"/>
          <w:numId w:val="1"/>
        </w:numPr>
        <w:tabs>
          <w:tab w:val="left" w:pos="851"/>
        </w:tabs>
        <w:spacing w:after="0" w:line="240" w:lineRule="auto"/>
        <w:ind w:left="0" w:firstLine="567"/>
        <w:jc w:val="both"/>
        <w:rPr>
          <w:rFonts w:ascii="Times New Roman" w:hAnsi="Times New Roman" w:cs="Times New Roman"/>
          <w:sz w:val="28"/>
          <w:szCs w:val="28"/>
        </w:rPr>
      </w:pPr>
      <w:r w:rsidRPr="00950884">
        <w:rPr>
          <w:rFonts w:ascii="Times New Roman" w:hAnsi="Times New Roman" w:cs="Times New Roman"/>
          <w:sz w:val="28"/>
          <w:szCs w:val="28"/>
        </w:rPr>
        <w:t>Контроль за исполнением настоящего постановления оставляю за начальником отдела муниципального хозяйства Е.В.Хуторенко.</w:t>
      </w:r>
    </w:p>
    <w:p w:rsidR="00950884" w:rsidRDefault="00950884" w:rsidP="00F933A8">
      <w:pPr>
        <w:tabs>
          <w:tab w:val="left" w:pos="851"/>
        </w:tabs>
        <w:spacing w:after="0" w:line="240" w:lineRule="auto"/>
        <w:jc w:val="both"/>
        <w:rPr>
          <w:rFonts w:ascii="Times New Roman" w:hAnsi="Times New Roman" w:cs="Times New Roman"/>
          <w:sz w:val="28"/>
          <w:szCs w:val="28"/>
        </w:rPr>
      </w:pPr>
    </w:p>
    <w:p w:rsidR="00F933A8" w:rsidRDefault="00F933A8" w:rsidP="00F933A8">
      <w:pPr>
        <w:tabs>
          <w:tab w:val="left" w:pos="851"/>
        </w:tabs>
        <w:spacing w:after="0" w:line="240" w:lineRule="auto"/>
        <w:jc w:val="both"/>
        <w:rPr>
          <w:rFonts w:ascii="Times New Roman" w:hAnsi="Times New Roman" w:cs="Times New Roman"/>
          <w:sz w:val="28"/>
          <w:szCs w:val="28"/>
        </w:rPr>
      </w:pPr>
    </w:p>
    <w:p w:rsidR="00F933A8" w:rsidRPr="00950884" w:rsidRDefault="00F933A8" w:rsidP="00F933A8">
      <w:pPr>
        <w:tabs>
          <w:tab w:val="left" w:pos="851"/>
        </w:tabs>
        <w:spacing w:after="0" w:line="240" w:lineRule="auto"/>
        <w:jc w:val="both"/>
        <w:rPr>
          <w:rFonts w:ascii="Times New Roman" w:hAnsi="Times New Roman" w:cs="Times New Roman"/>
          <w:sz w:val="28"/>
          <w:szCs w:val="28"/>
        </w:rPr>
      </w:pPr>
    </w:p>
    <w:p w:rsidR="00950884" w:rsidRPr="00950884" w:rsidRDefault="00950884" w:rsidP="00F933A8">
      <w:pPr>
        <w:spacing w:after="0" w:line="240" w:lineRule="auto"/>
        <w:ind w:firstLine="567"/>
        <w:rPr>
          <w:rFonts w:ascii="Times New Roman" w:eastAsia="Calibri" w:hAnsi="Times New Roman" w:cs="Times New Roman"/>
          <w:color w:val="FFFFFF"/>
          <w:sz w:val="28"/>
          <w:szCs w:val="28"/>
        </w:rPr>
      </w:pPr>
      <w:r w:rsidRPr="00950884">
        <w:rPr>
          <w:rFonts w:ascii="Times New Roman" w:eastAsia="Calibri" w:hAnsi="Times New Roman" w:cs="Times New Roman"/>
          <w:sz w:val="28"/>
          <w:szCs w:val="28"/>
        </w:rPr>
        <w:t xml:space="preserve">Глава поселения                                                                      О.П. Снисаренко   </w:t>
      </w:r>
    </w:p>
    <w:p w:rsidR="00F933A8" w:rsidRDefault="00950884" w:rsidP="00F933A8">
      <w:pPr>
        <w:pStyle w:val="aa"/>
        <w:tabs>
          <w:tab w:val="left" w:pos="615"/>
        </w:tabs>
        <w:jc w:val="left"/>
        <w:rPr>
          <w:b w:val="0"/>
          <w:color w:val="FFFFFF"/>
          <w:szCs w:val="28"/>
        </w:rPr>
      </w:pPr>
      <w:r>
        <w:rPr>
          <w:b w:val="0"/>
          <w:color w:val="FFFFFF"/>
          <w:szCs w:val="28"/>
        </w:rPr>
        <w:t xml:space="preserve">        </w:t>
      </w:r>
    </w:p>
    <w:p w:rsidR="00F933A8" w:rsidRDefault="00F933A8" w:rsidP="00F933A8">
      <w:pPr>
        <w:pStyle w:val="aa"/>
        <w:tabs>
          <w:tab w:val="left" w:pos="615"/>
        </w:tabs>
        <w:jc w:val="left"/>
        <w:rPr>
          <w:b w:val="0"/>
          <w:color w:val="FFFFFF"/>
          <w:szCs w:val="28"/>
        </w:rPr>
      </w:pPr>
    </w:p>
    <w:p w:rsidR="00950884" w:rsidRPr="00950884" w:rsidRDefault="00950884" w:rsidP="00F933A8">
      <w:pPr>
        <w:pStyle w:val="aa"/>
        <w:tabs>
          <w:tab w:val="left" w:pos="615"/>
        </w:tabs>
        <w:ind w:firstLine="567"/>
        <w:jc w:val="left"/>
        <w:rPr>
          <w:b w:val="0"/>
          <w:color w:val="FFFFFF"/>
          <w:szCs w:val="28"/>
        </w:rPr>
      </w:pPr>
      <w:r w:rsidRPr="00950884">
        <w:rPr>
          <w:b w:val="0"/>
          <w:szCs w:val="28"/>
        </w:rPr>
        <w:t>Постановление вносит</w:t>
      </w:r>
    </w:p>
    <w:p w:rsidR="00950884" w:rsidRPr="00950884" w:rsidRDefault="00950884" w:rsidP="00F933A8">
      <w:pPr>
        <w:pStyle w:val="aa"/>
        <w:tabs>
          <w:tab w:val="left" w:pos="615"/>
        </w:tabs>
        <w:ind w:firstLine="567"/>
        <w:jc w:val="left"/>
        <w:rPr>
          <w:b w:val="0"/>
          <w:szCs w:val="28"/>
        </w:rPr>
      </w:pPr>
      <w:r w:rsidRPr="00950884">
        <w:rPr>
          <w:b w:val="0"/>
          <w:szCs w:val="28"/>
        </w:rPr>
        <w:t xml:space="preserve">Специалист второй категории </w:t>
      </w:r>
    </w:p>
    <w:p w:rsidR="00950884" w:rsidRPr="00950884" w:rsidRDefault="00950884" w:rsidP="00F933A8">
      <w:pPr>
        <w:pStyle w:val="aa"/>
        <w:tabs>
          <w:tab w:val="left" w:pos="615"/>
        </w:tabs>
        <w:ind w:firstLine="567"/>
        <w:jc w:val="left"/>
        <w:rPr>
          <w:b w:val="0"/>
          <w:szCs w:val="28"/>
        </w:rPr>
      </w:pPr>
      <w:r w:rsidRPr="00950884">
        <w:rPr>
          <w:b w:val="0"/>
          <w:szCs w:val="28"/>
        </w:rPr>
        <w:t xml:space="preserve">отдела муниципального хозяйства </w:t>
      </w:r>
    </w:p>
    <w:p w:rsidR="00950884" w:rsidRPr="00950884" w:rsidRDefault="00950884" w:rsidP="00F933A8">
      <w:pPr>
        <w:pStyle w:val="aa"/>
        <w:tabs>
          <w:tab w:val="left" w:pos="615"/>
          <w:tab w:val="left" w:pos="7371"/>
        </w:tabs>
        <w:ind w:firstLine="567"/>
        <w:jc w:val="left"/>
        <w:rPr>
          <w:b w:val="0"/>
          <w:szCs w:val="28"/>
        </w:rPr>
      </w:pPr>
      <w:r w:rsidRPr="00950884">
        <w:rPr>
          <w:b w:val="0"/>
          <w:szCs w:val="28"/>
        </w:rPr>
        <w:t>по земельным отношениям                                                     Е.А. Ткачева</w:t>
      </w:r>
    </w:p>
    <w:p w:rsidR="00950884" w:rsidRPr="00950884" w:rsidRDefault="00F933A8" w:rsidP="00F933A8">
      <w:pPr>
        <w:pStyle w:val="aa"/>
        <w:tabs>
          <w:tab w:val="left" w:pos="615"/>
          <w:tab w:val="left" w:pos="7371"/>
        </w:tabs>
        <w:ind w:firstLine="567"/>
        <w:jc w:val="left"/>
        <w:rPr>
          <w:b w:val="0"/>
          <w:szCs w:val="28"/>
        </w:rPr>
      </w:pPr>
      <w:r>
        <w:rPr>
          <w:b w:val="0"/>
          <w:szCs w:val="28"/>
        </w:rPr>
        <w:t>20</w:t>
      </w:r>
      <w:r w:rsidR="00950884" w:rsidRPr="00950884">
        <w:rPr>
          <w:b w:val="0"/>
          <w:szCs w:val="28"/>
        </w:rPr>
        <w:t xml:space="preserve">.02.2016 года </w:t>
      </w:r>
    </w:p>
    <w:p w:rsidR="00950884" w:rsidRDefault="00950884" w:rsidP="00F933A8">
      <w:pPr>
        <w:pStyle w:val="aa"/>
        <w:tabs>
          <w:tab w:val="left" w:pos="615"/>
          <w:tab w:val="left" w:pos="7371"/>
        </w:tabs>
        <w:ind w:firstLine="567"/>
        <w:jc w:val="left"/>
        <w:rPr>
          <w:b w:val="0"/>
          <w:szCs w:val="28"/>
        </w:rPr>
      </w:pPr>
    </w:p>
    <w:p w:rsidR="00F933A8" w:rsidRPr="00950884" w:rsidRDefault="00F933A8" w:rsidP="00F933A8">
      <w:pPr>
        <w:pStyle w:val="aa"/>
        <w:tabs>
          <w:tab w:val="left" w:pos="615"/>
          <w:tab w:val="left" w:pos="7371"/>
        </w:tabs>
        <w:ind w:firstLine="567"/>
        <w:jc w:val="left"/>
        <w:rPr>
          <w:b w:val="0"/>
          <w:szCs w:val="28"/>
        </w:rPr>
      </w:pPr>
    </w:p>
    <w:p w:rsidR="00950884" w:rsidRPr="00950884" w:rsidRDefault="00950884" w:rsidP="00F933A8">
      <w:pPr>
        <w:pStyle w:val="aa"/>
        <w:tabs>
          <w:tab w:val="left" w:pos="615"/>
          <w:tab w:val="left" w:pos="7371"/>
        </w:tabs>
        <w:ind w:firstLine="567"/>
        <w:jc w:val="left"/>
        <w:rPr>
          <w:b w:val="0"/>
          <w:szCs w:val="28"/>
        </w:rPr>
      </w:pPr>
      <w:r w:rsidRPr="00950884">
        <w:rPr>
          <w:b w:val="0"/>
          <w:szCs w:val="28"/>
        </w:rPr>
        <w:t xml:space="preserve">Согласовано </w:t>
      </w:r>
    </w:p>
    <w:p w:rsidR="00950884" w:rsidRPr="00950884" w:rsidRDefault="00950884" w:rsidP="00F933A8">
      <w:pPr>
        <w:pStyle w:val="aa"/>
        <w:tabs>
          <w:tab w:val="left" w:pos="615"/>
          <w:tab w:val="left" w:pos="7371"/>
        </w:tabs>
        <w:ind w:firstLine="567"/>
        <w:jc w:val="left"/>
        <w:rPr>
          <w:b w:val="0"/>
          <w:szCs w:val="28"/>
        </w:rPr>
      </w:pPr>
      <w:r w:rsidRPr="00950884">
        <w:rPr>
          <w:b w:val="0"/>
          <w:szCs w:val="28"/>
        </w:rPr>
        <w:t>Ведущий специалист                                                                 А.М. Ветохина</w:t>
      </w:r>
    </w:p>
    <w:p w:rsidR="00950884" w:rsidRPr="00950884" w:rsidRDefault="00950884" w:rsidP="00F933A8">
      <w:pPr>
        <w:spacing w:after="0" w:line="240" w:lineRule="auto"/>
        <w:ind w:firstLine="851"/>
        <w:rPr>
          <w:rFonts w:ascii="Times New Roman" w:hAnsi="Times New Roman" w:cs="Times New Roman"/>
          <w:color w:val="FFFFFF"/>
          <w:sz w:val="28"/>
          <w:szCs w:val="28"/>
        </w:rPr>
      </w:pPr>
      <w:r w:rsidRPr="00950884">
        <w:rPr>
          <w:rFonts w:ascii="Times New Roman" w:hAnsi="Times New Roman" w:cs="Times New Roman"/>
          <w:color w:val="FFFFFF"/>
          <w:sz w:val="28"/>
          <w:szCs w:val="28"/>
        </w:rPr>
        <w:t>Ведущий специалист                                                       А.М. Ветохина</w:t>
      </w:r>
    </w:p>
    <w:p w:rsidR="00950884" w:rsidRDefault="00950884" w:rsidP="00F933A8">
      <w:pPr>
        <w:spacing w:after="0" w:line="240" w:lineRule="auto"/>
        <w:ind w:firstLine="851"/>
        <w:rPr>
          <w:color w:val="FFFFFF"/>
          <w:sz w:val="28"/>
          <w:szCs w:val="28"/>
        </w:rPr>
      </w:pPr>
    </w:p>
    <w:p w:rsidR="009822E4" w:rsidRPr="009822E4" w:rsidRDefault="009822E4" w:rsidP="00F933A8">
      <w:pPr>
        <w:spacing w:after="0" w:line="240" w:lineRule="auto"/>
        <w:ind w:firstLine="851"/>
        <w:rPr>
          <w:rFonts w:ascii="Times New Roman" w:hAnsi="Times New Roman" w:cs="Times New Roman"/>
        </w:rPr>
      </w:pPr>
    </w:p>
    <w:p w:rsidR="009822E4" w:rsidRPr="00DF1C62" w:rsidRDefault="009822E4" w:rsidP="00F933A8">
      <w:pPr>
        <w:spacing w:after="0" w:line="240" w:lineRule="auto"/>
        <w:ind w:firstLine="851"/>
        <w:rPr>
          <w:color w:val="FFFFFF"/>
          <w:sz w:val="28"/>
          <w:szCs w:val="28"/>
        </w:rPr>
      </w:pPr>
      <w:r w:rsidRPr="00DF1C62">
        <w:rPr>
          <w:color w:val="FFFFFF"/>
          <w:sz w:val="28"/>
          <w:szCs w:val="28"/>
        </w:rPr>
        <w:t>Верно</w:t>
      </w:r>
    </w:p>
    <w:p w:rsidR="009822E4" w:rsidRDefault="009822E4" w:rsidP="00F933A8">
      <w:pPr>
        <w:pStyle w:val="ConsPlusTitle"/>
        <w:jc w:val="center"/>
      </w:pPr>
      <w:r w:rsidRPr="00DF1C62">
        <w:rPr>
          <w:color w:val="FFFFFF"/>
          <w:szCs w:val="28"/>
        </w:rPr>
        <w:t>Ведущий специалист                                                       А.М. Ветохина</w:t>
      </w:r>
    </w:p>
    <w:p w:rsidR="009822E4" w:rsidRDefault="009822E4" w:rsidP="00F933A8">
      <w:pPr>
        <w:pStyle w:val="ConsPlusTitle"/>
        <w:jc w:val="center"/>
      </w:pPr>
    </w:p>
    <w:p w:rsidR="00AF428E" w:rsidRDefault="00AF428E" w:rsidP="00F933A8">
      <w:pPr>
        <w:pStyle w:val="ConsPlusTitle"/>
        <w:jc w:val="center"/>
      </w:pPr>
    </w:p>
    <w:p w:rsidR="00AF428E" w:rsidRDefault="00AF428E">
      <w:pPr>
        <w:pStyle w:val="ConsPlusTitle"/>
        <w:jc w:val="center"/>
      </w:pPr>
    </w:p>
    <w:p w:rsidR="00AF428E" w:rsidRDefault="00AF428E">
      <w:pPr>
        <w:pStyle w:val="ConsPlusTitle"/>
        <w:jc w:val="center"/>
      </w:pPr>
    </w:p>
    <w:p w:rsidR="00AF428E" w:rsidRDefault="00AF428E">
      <w:pPr>
        <w:pStyle w:val="ConsPlusTitle"/>
        <w:jc w:val="center"/>
      </w:pPr>
    </w:p>
    <w:p w:rsidR="00AF428E" w:rsidRDefault="00AF428E">
      <w:pPr>
        <w:pStyle w:val="ConsPlusTitle"/>
        <w:jc w:val="center"/>
      </w:pPr>
    </w:p>
    <w:p w:rsidR="00AF428E" w:rsidRDefault="00AF428E">
      <w:pPr>
        <w:pStyle w:val="ConsPlusTitle"/>
        <w:jc w:val="center"/>
      </w:pPr>
    </w:p>
    <w:p w:rsidR="00AF428E" w:rsidRDefault="00AF428E">
      <w:pPr>
        <w:pStyle w:val="ConsPlusTitle"/>
        <w:jc w:val="center"/>
      </w:pPr>
    </w:p>
    <w:p w:rsidR="00AF428E" w:rsidRDefault="00AF428E">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F933A8" w:rsidRDefault="00F933A8">
      <w:pPr>
        <w:pStyle w:val="ConsPlusTitle"/>
        <w:jc w:val="center"/>
      </w:pPr>
    </w:p>
    <w:p w:rsidR="009822E4" w:rsidRDefault="009822E4" w:rsidP="00F933A8">
      <w:pPr>
        <w:pStyle w:val="ConsPlusTitle"/>
      </w:pPr>
    </w:p>
    <w:p w:rsidR="001213C6" w:rsidRDefault="001213C6">
      <w:pPr>
        <w:pStyle w:val="ConsPlusNormal"/>
        <w:jc w:val="right"/>
      </w:pPr>
      <w:r>
        <w:t>Приложение</w:t>
      </w:r>
    </w:p>
    <w:p w:rsidR="001213C6" w:rsidRDefault="001213C6">
      <w:pPr>
        <w:pStyle w:val="ConsPlusNormal"/>
        <w:jc w:val="right"/>
      </w:pPr>
      <w:r>
        <w:t>к постановлению</w:t>
      </w:r>
    </w:p>
    <w:p w:rsidR="00950884" w:rsidRDefault="001213C6">
      <w:pPr>
        <w:pStyle w:val="ConsPlusNormal"/>
        <w:jc w:val="right"/>
      </w:pPr>
      <w:r>
        <w:lastRenderedPageBreak/>
        <w:t xml:space="preserve">Администрации </w:t>
      </w:r>
      <w:r w:rsidR="00950884">
        <w:t xml:space="preserve">Горняцкого </w:t>
      </w:r>
    </w:p>
    <w:p w:rsidR="001213C6" w:rsidRDefault="00950884">
      <w:pPr>
        <w:pStyle w:val="ConsPlusNormal"/>
        <w:jc w:val="right"/>
      </w:pPr>
      <w:r>
        <w:t>сельского поселения</w:t>
      </w:r>
    </w:p>
    <w:p w:rsidR="001213C6" w:rsidRDefault="001213C6">
      <w:pPr>
        <w:pStyle w:val="ConsPlusNormal"/>
        <w:jc w:val="right"/>
      </w:pPr>
      <w:r>
        <w:t xml:space="preserve">от </w:t>
      </w:r>
      <w:r w:rsidR="00A1222E">
        <w:t>_</w:t>
      </w:r>
      <w:r w:rsidR="00950884">
        <w:t>________</w:t>
      </w:r>
      <w:r w:rsidR="00A1222E">
        <w:t>_</w:t>
      </w:r>
      <w:r>
        <w:t xml:space="preserve"> N </w:t>
      </w:r>
      <w:r w:rsidR="00950884">
        <w:t>________</w:t>
      </w:r>
      <w:r w:rsidR="00A1222E">
        <w:t>__</w:t>
      </w:r>
    </w:p>
    <w:p w:rsidR="001213C6" w:rsidRDefault="001213C6">
      <w:pPr>
        <w:pStyle w:val="ConsPlusNormal"/>
        <w:jc w:val="right"/>
      </w:pPr>
    </w:p>
    <w:p w:rsidR="001213C6" w:rsidRPr="00950884" w:rsidRDefault="001213C6" w:rsidP="006347CD">
      <w:pPr>
        <w:jc w:val="center"/>
        <w:rPr>
          <w:rFonts w:ascii="Times New Roman" w:eastAsia="Times New Roman" w:hAnsi="Times New Roman" w:cs="Times New Roman"/>
          <w:sz w:val="36"/>
          <w:szCs w:val="20"/>
          <w:lang w:eastAsia="ru-RU"/>
        </w:rPr>
      </w:pPr>
      <w:bookmarkStart w:id="0" w:name="P33"/>
      <w:bookmarkEnd w:id="0"/>
      <w:r w:rsidRPr="00950884">
        <w:rPr>
          <w:rFonts w:ascii="Times New Roman" w:hAnsi="Times New Roman" w:cs="Times New Roman"/>
          <w:sz w:val="28"/>
        </w:rPr>
        <w:t>АДМИНИСТРАТИВНЫЙ РЕГЛАМЕНТ</w:t>
      </w:r>
    </w:p>
    <w:p w:rsidR="001213C6" w:rsidRPr="00950884" w:rsidRDefault="001213C6">
      <w:pPr>
        <w:pStyle w:val="ConsPlusTitle"/>
        <w:jc w:val="center"/>
        <w:rPr>
          <w:b w:val="0"/>
        </w:rPr>
      </w:pPr>
      <w:r w:rsidRPr="00950884">
        <w:rPr>
          <w:b w:val="0"/>
        </w:rPr>
        <w:t>ОСУЩЕСТВЛЕНИЯ МУНИЦИПАЛЬНОГО ЗЕМЕЛЬНОГО КОНТРОЛЯ</w:t>
      </w:r>
    </w:p>
    <w:p w:rsidR="001213C6" w:rsidRPr="00950884" w:rsidRDefault="001213C6">
      <w:pPr>
        <w:pStyle w:val="ConsPlusTitle"/>
        <w:jc w:val="center"/>
        <w:rPr>
          <w:b w:val="0"/>
        </w:rPr>
      </w:pPr>
      <w:r w:rsidRPr="00950884">
        <w:rPr>
          <w:b w:val="0"/>
        </w:rPr>
        <w:t xml:space="preserve">НА ТЕРРИТОРИИ </w:t>
      </w:r>
      <w:r w:rsidR="00CD5876" w:rsidRPr="00950884">
        <w:rPr>
          <w:b w:val="0"/>
        </w:rPr>
        <w:t>МУНИЦИПАЛЬНОГО ОБРАЗОВАНИЯ</w:t>
      </w:r>
      <w:r w:rsidR="00950884">
        <w:rPr>
          <w:b w:val="0"/>
        </w:rPr>
        <w:t xml:space="preserve"> «Г</w:t>
      </w:r>
      <w:r w:rsidR="001379E0">
        <w:rPr>
          <w:b w:val="0"/>
        </w:rPr>
        <w:t>ОРНЯЦКОГО СЕЛЬСКОГО ПОСЕЛЕНИЯ»</w:t>
      </w:r>
      <w:r w:rsidRPr="00950884">
        <w:rPr>
          <w:b w:val="0"/>
        </w:rPr>
        <w:t xml:space="preserve"> </w:t>
      </w:r>
    </w:p>
    <w:p w:rsidR="001213C6" w:rsidRPr="00950884"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1379E0">
        <w:t>«Горняцкого сельского поселения»</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1379E0">
        <w:t>«Горняцкого сельского поселения»</w:t>
      </w:r>
      <w:r w:rsidR="006C766E">
        <w:t xml:space="preserve"> </w:t>
      </w:r>
      <w:r>
        <w:t xml:space="preserve"> (далее - муниципальный земельный контроль).</w:t>
      </w:r>
    </w:p>
    <w:p w:rsidR="001213C6" w:rsidRDefault="001213C6">
      <w:pPr>
        <w:pStyle w:val="ConsPlusNormal"/>
        <w:ind w:firstLine="540"/>
        <w:jc w:val="both"/>
      </w:pPr>
      <w:r>
        <w:t xml:space="preserve">1.2. Наименование отраслевых (функциональных), территориальных органов и структурных подразделений </w:t>
      </w:r>
      <w:r w:rsidR="006C766E">
        <w:t>а</w:t>
      </w:r>
      <w:r>
        <w:t xml:space="preserve">дминистрации </w:t>
      </w:r>
      <w:r w:rsidR="00CD5876">
        <w:t>муниципального образования</w:t>
      </w:r>
      <w:r>
        <w:t xml:space="preserve">, осуществляющих муниципальный земельный контроль за использованием земель на территории </w:t>
      </w:r>
      <w:r w:rsidR="00CD5876">
        <w:t xml:space="preserve">муниципального образования </w:t>
      </w:r>
      <w:r w:rsidR="001379E0">
        <w:t>«Горняцкого сельского поселения»</w:t>
      </w:r>
      <w:r w:rsidR="006C766E">
        <w:t xml:space="preserve"> </w:t>
      </w:r>
      <w:r>
        <w:t>(далее - уполномоченные органы):</w:t>
      </w:r>
    </w:p>
    <w:p w:rsidR="001213C6" w:rsidRDefault="001213C6" w:rsidP="00521637">
      <w:pPr>
        <w:pStyle w:val="ConsPlusNormal"/>
        <w:ind w:firstLine="540"/>
        <w:jc w:val="both"/>
      </w:pPr>
      <w:r>
        <w:t xml:space="preserve">- Департамент </w:t>
      </w:r>
      <w:r w:rsidR="006C766E">
        <w:t xml:space="preserve">(отдел, сектор) </w:t>
      </w:r>
      <w:r w:rsidR="00CD5876">
        <w:t>муниципального образования</w:t>
      </w:r>
      <w:r>
        <w:t xml:space="preserve"> на земельных участках, находящихся в муниципальной собственности муниципального образования</w:t>
      </w:r>
      <w:r w:rsidR="006C766E">
        <w:t xml:space="preserve"> </w:t>
      </w:r>
      <w:r w:rsidR="001379E0">
        <w:t>«Горняцкого сельского поселения»</w:t>
      </w:r>
      <w:r>
        <w:t>, и земельных участках, государственная собственность на которые не разграничена</w:t>
      </w:r>
      <w:r w:rsidR="00521637">
        <w:t>.</w:t>
      </w:r>
      <w:r>
        <w:t xml:space="preserve"> </w:t>
      </w:r>
    </w:p>
    <w:p w:rsidR="001213C6" w:rsidRDefault="001213C6">
      <w:pPr>
        <w:pStyle w:val="ConsPlusNormal"/>
        <w:ind w:firstLine="540"/>
        <w:jc w:val="both"/>
      </w:pPr>
      <w:r>
        <w:t>1.3. Исполнение муниципальной функции осуществляется в соответствии с:</w:t>
      </w:r>
    </w:p>
    <w:p w:rsidR="001213C6" w:rsidRDefault="001213C6">
      <w:pPr>
        <w:pStyle w:val="ConsPlusNormal"/>
        <w:ind w:firstLine="540"/>
        <w:jc w:val="both"/>
      </w:pPr>
      <w:r>
        <w:t xml:space="preserve">- </w:t>
      </w:r>
      <w:hyperlink r:id="rId14" w:history="1">
        <w:r>
          <w:rPr>
            <w:color w:val="0000FF"/>
          </w:rPr>
          <w:t>Конституцией</w:t>
        </w:r>
      </w:hyperlink>
      <w:r>
        <w:t xml:space="preserve"> Российской Федерации;</w:t>
      </w:r>
    </w:p>
    <w:p w:rsidR="001213C6" w:rsidRDefault="001213C6">
      <w:pPr>
        <w:pStyle w:val="ConsPlusNormal"/>
        <w:ind w:firstLine="540"/>
        <w:jc w:val="both"/>
      </w:pPr>
      <w:r>
        <w:t xml:space="preserve">- Земельным </w:t>
      </w:r>
      <w:hyperlink r:id="rId15" w:history="1">
        <w:r>
          <w:rPr>
            <w:color w:val="0000FF"/>
          </w:rPr>
          <w:t>кодексом</w:t>
        </w:r>
      </w:hyperlink>
      <w:r>
        <w:t xml:space="preserve"> Российской Федерации;</w:t>
      </w:r>
    </w:p>
    <w:p w:rsidR="001213C6" w:rsidRDefault="001213C6">
      <w:pPr>
        <w:pStyle w:val="ConsPlusNormal"/>
        <w:ind w:firstLine="540"/>
        <w:jc w:val="both"/>
      </w:pPr>
      <w:r>
        <w:t xml:space="preserve">- </w:t>
      </w:r>
      <w:hyperlink r:id="rId16" w:history="1">
        <w:r>
          <w:rPr>
            <w:color w:val="0000FF"/>
          </w:rPr>
          <w:t>Кодексом</w:t>
        </w:r>
      </w:hyperlink>
      <w:r>
        <w:t xml:space="preserve"> Российской Федерации об административных правонарушениях;</w:t>
      </w:r>
    </w:p>
    <w:p w:rsidR="001213C6" w:rsidRDefault="001213C6">
      <w:pPr>
        <w:pStyle w:val="ConsPlusNormal"/>
        <w:ind w:firstLine="540"/>
        <w:jc w:val="both"/>
      </w:pPr>
      <w:r>
        <w:t xml:space="preserve">- Федеральным </w:t>
      </w:r>
      <w:hyperlink r:id="rId17"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13C6" w:rsidRDefault="001213C6">
      <w:pPr>
        <w:pStyle w:val="ConsPlusNormal"/>
        <w:ind w:firstLine="540"/>
        <w:jc w:val="both"/>
      </w:pPr>
      <w:r>
        <w:t xml:space="preserve">- Федеральным </w:t>
      </w:r>
      <w:hyperlink r:id="rId1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Федеральным </w:t>
      </w:r>
      <w:hyperlink r:id="rId19" w:history="1">
        <w:r>
          <w:rPr>
            <w:color w:val="0000FF"/>
          </w:rPr>
          <w:t>законом</w:t>
        </w:r>
      </w:hyperlink>
      <w:r>
        <w:t xml:space="preserve"> от 02.05.2006 N 59-ФЗ "О порядке рассмотрения обращений граждан Российской Федерации";</w:t>
      </w:r>
    </w:p>
    <w:p w:rsidR="001213C6" w:rsidRDefault="001213C6">
      <w:pPr>
        <w:pStyle w:val="ConsPlusNormal"/>
        <w:ind w:firstLine="540"/>
        <w:jc w:val="both"/>
      </w:pPr>
      <w:r>
        <w:t xml:space="preserve">- Федеральным </w:t>
      </w:r>
      <w:hyperlink r:id="rId20" w:history="1">
        <w:r>
          <w:rPr>
            <w:color w:val="0000FF"/>
          </w:rPr>
          <w:t>законом</w:t>
        </w:r>
      </w:hyperlink>
      <w:r>
        <w:t xml:space="preserve"> от 25.10.2001 N 137-ФЗ "О введении в действие Земельного кодекса Российской Федерации";</w:t>
      </w:r>
    </w:p>
    <w:p w:rsidR="001213C6" w:rsidRDefault="001213C6">
      <w:pPr>
        <w:pStyle w:val="ConsPlusNormal"/>
        <w:ind w:firstLine="540"/>
        <w:jc w:val="both"/>
      </w:pPr>
      <w:r>
        <w:t xml:space="preserve">- </w:t>
      </w:r>
      <w:hyperlink r:id="rId21"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
    <w:p w:rsidR="001213C6" w:rsidRDefault="001213C6">
      <w:pPr>
        <w:pStyle w:val="ConsPlusNormal"/>
        <w:ind w:firstLine="540"/>
        <w:jc w:val="both"/>
      </w:pPr>
      <w:r>
        <w:t xml:space="preserve">- </w:t>
      </w:r>
      <w:hyperlink r:id="rId22"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Default="001213C6">
      <w:pPr>
        <w:pStyle w:val="ConsPlusNormal"/>
        <w:ind w:firstLine="540"/>
        <w:jc w:val="both"/>
      </w:pPr>
      <w:r>
        <w:t xml:space="preserve">- Областным </w:t>
      </w:r>
      <w:hyperlink r:id="rId23" w:history="1">
        <w:r>
          <w:rPr>
            <w:color w:val="0000FF"/>
          </w:rPr>
          <w:t>законом</w:t>
        </w:r>
      </w:hyperlink>
      <w:r>
        <w:t xml:space="preserve"> Ростовской области от 25.10.2002 N 273-ЗС "Об административных правонарушениях";</w:t>
      </w:r>
    </w:p>
    <w:p w:rsidR="001213C6" w:rsidRDefault="001213C6">
      <w:pPr>
        <w:pStyle w:val="ConsPlusNormal"/>
        <w:ind w:firstLine="540"/>
        <w:jc w:val="both"/>
      </w:pPr>
      <w:r>
        <w:t xml:space="preserve">- </w:t>
      </w:r>
      <w:hyperlink r:id="rId24"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t xml:space="preserve">- </w:t>
      </w:r>
      <w:hyperlink r:id="rId25" w:history="1">
        <w:r>
          <w:rPr>
            <w:color w:val="0000FF"/>
          </w:rPr>
          <w:t>Уставом</w:t>
        </w:r>
      </w:hyperlink>
      <w:r>
        <w:t xml:space="preserve"> </w:t>
      </w:r>
      <w:r w:rsidR="00CD5876">
        <w:t xml:space="preserve">муниципального образования </w:t>
      </w:r>
      <w:r w:rsidR="001379E0">
        <w:t>«Горняцкого сельского поселения»</w:t>
      </w:r>
      <w:r w:rsidR="00521637">
        <w:t>.</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1213C6" w:rsidRPr="006152F4" w:rsidRDefault="001213C6">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1213C6" w:rsidRPr="006152F4" w:rsidRDefault="001213C6">
      <w:pPr>
        <w:pStyle w:val="ConsPlusNormal"/>
        <w:ind w:firstLine="540"/>
        <w:jc w:val="both"/>
      </w:pPr>
      <w:r w:rsidRPr="006152F4">
        <w:t>1.4.1.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1379E0">
        <w:t>«Горняцкого сельского поселения»</w:t>
      </w:r>
      <w:r w:rsidR="00521637" w:rsidRPr="006152F4">
        <w:t xml:space="preserve"> </w:t>
      </w:r>
      <w:r w:rsidRPr="006152F4">
        <w:t xml:space="preserve"> ,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r w:rsidR="002A5D30" w:rsidRPr="006152F4">
        <w:rPr>
          <w:szCs w:val="28"/>
        </w:rPr>
        <w:t xml:space="preserve"> </w:t>
      </w:r>
      <w:r w:rsidRPr="006152F4">
        <w:rPr>
          <w:szCs w:val="28"/>
        </w:rPr>
        <w:t>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6D5A65" w:rsidRPr="006152F4" w:rsidRDefault="006D5A65" w:rsidP="006D5A65">
      <w:pPr>
        <w:pStyle w:val="ConsPlusNormal"/>
        <w:ind w:firstLine="540"/>
        <w:jc w:val="both"/>
        <w:rPr>
          <w:szCs w:val="28"/>
        </w:rPr>
      </w:pPr>
      <w:r w:rsidRPr="006152F4">
        <w:rPr>
          <w:szCs w:val="28"/>
        </w:rPr>
        <w:lastRenderedPageBreak/>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xml:space="preserve">- знакомить руководителя, иное должностное лицо или уполномоченного </w:t>
      </w:r>
      <w:r w:rsidRPr="006152F4">
        <w:lastRenderedPageBreak/>
        <w:t>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6"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w:t>
      </w:r>
      <w:r w:rsidRPr="006152F4">
        <w:lastRenderedPageBreak/>
        <w:t>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 xml:space="preserve">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w:t>
      </w:r>
      <w:r w:rsidR="00017631" w:rsidRPr="006152F4">
        <w:rPr>
          <w:szCs w:val="28"/>
        </w:rPr>
        <w:lastRenderedPageBreak/>
        <w:t>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1213C6">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 xml:space="preserve">муниципального образования </w:t>
      </w:r>
      <w:r w:rsidR="005409D3">
        <w:t>Горняцкого сельского поселения</w:t>
      </w:r>
      <w:r w:rsidR="00521637" w:rsidRPr="006152F4">
        <w:t>.</w:t>
      </w:r>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7" w:history="1">
        <w:r w:rsidR="00106CCD">
          <w:t>пунктом</w:t>
        </w:r>
        <w:r w:rsidRPr="006152F4">
          <w:t xml:space="preserve"> 1 статьи 19.4</w:t>
        </w:r>
      </w:hyperlink>
      <w:r w:rsidRPr="006152F4">
        <w:t xml:space="preserve">, </w:t>
      </w:r>
      <w:hyperlink r:id="rId28" w:history="1">
        <w:r w:rsidR="00106CCD">
          <w:t>пунктом</w:t>
        </w:r>
        <w:r w:rsidRPr="006152F4">
          <w:t xml:space="preserve"> 1 статьи 19.4.1</w:t>
        </w:r>
      </w:hyperlink>
      <w:r w:rsidRPr="006152F4">
        <w:t xml:space="preserve">, </w:t>
      </w:r>
      <w:hyperlink r:id="rId29" w:history="1">
        <w:r w:rsidR="00106CCD">
          <w:t>пунктом</w:t>
        </w:r>
        <w:r w:rsidRPr="006152F4">
          <w:t xml:space="preserve"> 1 статьи 19.5</w:t>
        </w:r>
      </w:hyperlink>
      <w:r w:rsidRPr="006152F4">
        <w:t xml:space="preserve">, </w:t>
      </w:r>
      <w:hyperlink r:id="rId30"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1213C6">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 xml:space="preserve">2.1. Порядок информирования о порядке осуществления муниципального </w:t>
      </w:r>
      <w:r w:rsidRPr="006152F4">
        <w:lastRenderedPageBreak/>
        <w:t>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r w:rsidR="005409D3">
        <w:t>Горняцкого сельского поселения</w:t>
      </w:r>
      <w:r w:rsidR="00521637" w:rsidRPr="006152F4">
        <w:t xml:space="preserve"> .</w:t>
      </w:r>
      <w:r w:rsidRPr="006152F4">
        <w:t xml:space="preserve"> </w:t>
      </w:r>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r w:rsidRPr="006152F4">
        <w:rPr>
          <w:szCs w:val="28"/>
        </w:rPr>
        <w:t xml:space="preserve"> </w:t>
      </w:r>
    </w:p>
    <w:p w:rsidR="00513392" w:rsidRPr="006152F4" w:rsidRDefault="00513392"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1"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w:t>
      </w:r>
      <w:r w:rsidRPr="006152F4">
        <w:lastRenderedPageBreak/>
        <w:t>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6152F4" w:rsidRDefault="001213C6">
      <w:pPr>
        <w:pStyle w:val="ConsPlusNormal"/>
        <w:ind w:firstLine="540"/>
        <w:jc w:val="both"/>
      </w:pPr>
    </w:p>
    <w:p w:rsidR="00B22644" w:rsidRDefault="00B22644">
      <w:pPr>
        <w:pStyle w:val="ConsPlusNormal"/>
        <w:jc w:val="center"/>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5409D3">
        <w:t>«Горняцкого сельского поселения»</w:t>
      </w:r>
      <w:r w:rsidR="005409D3" w:rsidRPr="006152F4">
        <w:t xml:space="preserve">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5409D3">
        <w:t>«Горняцкого сельского поселения»</w:t>
      </w:r>
      <w:r w:rsidR="00D87360" w:rsidRPr="006152F4">
        <w:t xml:space="preserve"> </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2"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 xml:space="preserve">Согласованный соответствующим территориальным органом федерального органа государственного земельного надзора проект ежегодного плана проверок </w:t>
      </w:r>
      <w:r w:rsidRPr="006152F4">
        <w:lastRenderedPageBreak/>
        <w:t>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D5876" w:rsidRPr="006152F4">
        <w:t xml:space="preserve"> </w:t>
      </w:r>
      <w:r w:rsidR="005409D3">
        <w:t>«Горняцкого сельского поселения»</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CD5876">
        <w:t>муниципального образования</w:t>
      </w:r>
      <w:r w:rsidR="00CD5876" w:rsidRPr="006152F4">
        <w:t xml:space="preserve"> </w:t>
      </w:r>
      <w:r w:rsidR="003106C1">
        <w:t>«Горняцкого сельского поселения»</w:t>
      </w:r>
      <w:r w:rsidR="00AE4D40" w:rsidRPr="006152F4">
        <w:t xml:space="preserve">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CD5876">
        <w:t>муниципального образования</w:t>
      </w:r>
      <w:r w:rsidR="00CD5876" w:rsidRPr="006152F4">
        <w:t xml:space="preserve"> </w:t>
      </w:r>
      <w:r w:rsidR="003106C1">
        <w:t>«Горняцкого сельского поселения»</w:t>
      </w:r>
      <w:r w:rsidR="00AE4D40" w:rsidRPr="006152F4">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D5876" w:rsidRPr="006152F4">
        <w:t xml:space="preserve"> </w:t>
      </w:r>
      <w:r w:rsidR="003106C1">
        <w:t>«Горняцкого сельского поселения»</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3"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CD5876">
        <w:t>муниципального образования</w:t>
      </w:r>
      <w:r w:rsidR="00CD5876" w:rsidRPr="006152F4">
        <w:t xml:space="preserve"> </w:t>
      </w:r>
      <w:r w:rsidR="003106C1">
        <w:t>«Горняцкого сельского поселения»</w:t>
      </w:r>
      <w:r w:rsidR="00AE4D40" w:rsidRPr="006152F4">
        <w:t>.</w:t>
      </w:r>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t>муниципального образования</w:t>
      </w:r>
      <w:r w:rsidR="00CD5876" w:rsidRPr="006152F4">
        <w:t xml:space="preserve"> </w:t>
      </w:r>
      <w:r w:rsidR="003106C1">
        <w:t>«Горняцкого сельского поселения»</w:t>
      </w:r>
      <w:r w:rsidR="007C790D">
        <w:t xml:space="preserve"> </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 xml:space="preserve">3.2.6. Срок административной процедуры по подготовке и утверждению ежегодных планов проверок юридических лиц и индивидуальных </w:t>
      </w:r>
      <w:r w:rsidRPr="006152F4">
        <w:lastRenderedPageBreak/>
        <w:t>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 xml:space="preserve">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w:t>
      </w:r>
      <w:r w:rsidR="002E1668" w:rsidRPr="00FB0422">
        <w:rPr>
          <w:rFonts w:ascii="Times New Roman" w:hAnsi="Times New Roman" w:cs="Times New Roman"/>
          <w:bCs/>
          <w:sz w:val="28"/>
          <w:szCs w:val="28"/>
        </w:rPr>
        <w:lastRenderedPageBreak/>
        <w:t>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4"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6152F4" w:rsidRDefault="001213C6">
      <w:pPr>
        <w:pStyle w:val="ConsPlusNormal"/>
        <w:ind w:firstLine="540"/>
        <w:jc w:val="both"/>
      </w:pPr>
      <w:bookmarkStart w:id="3" w:name="P248"/>
      <w:bookmarkEnd w:id="3"/>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1213C6" w:rsidRPr="006152F4" w:rsidRDefault="001213C6">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6152F4" w:rsidRDefault="001213C6">
      <w:pPr>
        <w:pStyle w:val="ConsPlusNormal"/>
        <w:ind w:firstLine="540"/>
        <w:jc w:val="both"/>
      </w:pPr>
      <w:r w:rsidRPr="006152F4">
        <w:lastRenderedPageBreak/>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5"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 проведения которой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lastRenderedPageBreak/>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6" w:history="1">
        <w:r w:rsidRPr="006152F4">
          <w:t>акт</w:t>
        </w:r>
      </w:hyperlink>
      <w:r w:rsidRPr="006152F4">
        <w:t xml:space="preserve"> проверки юридического лица, индивидуального предпринимателя в </w:t>
      </w:r>
      <w:r w:rsidRPr="006152F4">
        <w:lastRenderedPageBreak/>
        <w:t>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213C6" w:rsidRPr="006152F4" w:rsidRDefault="001213C6">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w:t>
      </w:r>
      <w:r w:rsidRPr="006152F4">
        <w:lastRenderedPageBreak/>
        <w:t xml:space="preserve">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6152F4" w:rsidRDefault="001213C6">
      <w:pPr>
        <w:pStyle w:val="ConsPlusNormal"/>
        <w:ind w:firstLine="540"/>
        <w:jc w:val="both"/>
      </w:pPr>
      <w:r w:rsidRPr="006152F4">
        <w:lastRenderedPageBreak/>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7" w:history="1">
        <w:r w:rsidR="00106CCD">
          <w:t>пунктом</w:t>
        </w:r>
        <w:r w:rsidRPr="006152F4">
          <w:t xml:space="preserve"> 1 статьи 19.4</w:t>
        </w:r>
      </w:hyperlink>
      <w:r w:rsidRPr="006152F4">
        <w:t xml:space="preserve">, </w:t>
      </w:r>
      <w:hyperlink r:id="rId38" w:history="1">
        <w:r w:rsidR="00106CCD">
          <w:t>пунктом</w:t>
        </w:r>
        <w:r w:rsidRPr="006152F4">
          <w:t xml:space="preserve"> 1 статьи 19.4.1</w:t>
        </w:r>
      </w:hyperlink>
      <w:r w:rsidRPr="006152F4">
        <w:t xml:space="preserve">, </w:t>
      </w:r>
      <w:hyperlink r:id="rId39" w:history="1">
        <w:r w:rsidR="00106CCD">
          <w:t>пунктом</w:t>
        </w:r>
        <w:r w:rsidRPr="006152F4">
          <w:t xml:space="preserve"> 1 статьи 19.5</w:t>
        </w:r>
      </w:hyperlink>
      <w:r w:rsidRPr="006152F4">
        <w:t xml:space="preserve">, </w:t>
      </w:r>
      <w:hyperlink r:id="rId40"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1" w:history="1">
        <w:r w:rsidR="00106CCD" w:rsidRPr="00FB0422">
          <w:t>пунктом</w:t>
        </w:r>
        <w:r w:rsidRPr="00FB0422">
          <w:t xml:space="preserve"> 1 статьи 19.4</w:t>
        </w:r>
      </w:hyperlink>
      <w:r w:rsidRPr="00FB0422">
        <w:t xml:space="preserve">, </w:t>
      </w:r>
      <w:hyperlink r:id="rId42" w:history="1">
        <w:r w:rsidR="00106CCD" w:rsidRPr="00FB0422">
          <w:t>пунктом</w:t>
        </w:r>
        <w:r w:rsidRPr="00FB0422">
          <w:t xml:space="preserve"> 1 статьи 19.4.1</w:t>
        </w:r>
      </w:hyperlink>
      <w:r w:rsidRPr="00FB0422">
        <w:t xml:space="preserve">, </w:t>
      </w:r>
      <w:hyperlink r:id="rId43" w:history="1">
        <w:r w:rsidR="00106CCD" w:rsidRPr="00FB0422">
          <w:t>пунктом</w:t>
        </w:r>
        <w:r w:rsidRPr="00FB0422">
          <w:t xml:space="preserve"> 1 статьи 19.5</w:t>
        </w:r>
      </w:hyperlink>
      <w:r w:rsidRPr="00FB0422">
        <w:t xml:space="preserve">, </w:t>
      </w:r>
      <w:hyperlink r:id="rId44"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5" w:history="1">
        <w:r w:rsidR="00106CCD" w:rsidRPr="00FB0422">
          <w:t>пунктом</w:t>
        </w:r>
        <w:r w:rsidRPr="00FB0422">
          <w:t xml:space="preserve"> 1 статьи 19.4</w:t>
        </w:r>
      </w:hyperlink>
      <w:r w:rsidRPr="00FB0422">
        <w:t xml:space="preserve">, </w:t>
      </w:r>
      <w:hyperlink r:id="rId46" w:history="1">
        <w:r w:rsidR="00106CCD" w:rsidRPr="00FB0422">
          <w:t>пунктом</w:t>
        </w:r>
        <w:r w:rsidRPr="00FB0422">
          <w:t xml:space="preserve"> 1 статьи 19.4.1</w:t>
        </w:r>
      </w:hyperlink>
      <w:r w:rsidRPr="00FB0422">
        <w:t xml:space="preserve">, </w:t>
      </w:r>
      <w:hyperlink r:id="rId47" w:history="1">
        <w:r w:rsidR="00106CCD" w:rsidRPr="00FB0422">
          <w:t>пунктом</w:t>
        </w:r>
        <w:r w:rsidRPr="00FB0422">
          <w:t xml:space="preserve"> 1 статьи 19.5</w:t>
        </w:r>
      </w:hyperlink>
      <w:r w:rsidR="000F1F65" w:rsidRPr="00FB0422">
        <w:t xml:space="preserve"> </w:t>
      </w:r>
      <w:r w:rsidRPr="00FB0422">
        <w:t>Кодекса Российской Федерации об административных правонарушениях.</w:t>
      </w:r>
    </w:p>
    <w:p w:rsidR="001213C6" w:rsidRPr="00FB0422" w:rsidRDefault="001213C6">
      <w:pPr>
        <w:pStyle w:val="ConsPlusNormal"/>
        <w:ind w:firstLine="540"/>
        <w:jc w:val="both"/>
      </w:pPr>
    </w:p>
    <w:p w:rsidR="001213C6" w:rsidRPr="00FB0422" w:rsidRDefault="001213C6">
      <w:pPr>
        <w:pStyle w:val="ConsPlusNormal"/>
        <w:jc w:val="center"/>
      </w:pPr>
      <w:r w:rsidRPr="00FB0422">
        <w:t>4. Порядок и формы контроля за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 xml:space="preserve">4.3.2. О мерах, принятых в отношении виновных в нарушении законодательства Российской Федерации должностных лиц, уполномоченный </w:t>
      </w:r>
      <w:r w:rsidRPr="006152F4">
        <w:lastRenderedPageBreak/>
        <w:t>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Администрации </w:t>
      </w:r>
      <w:r w:rsidR="00CD5876">
        <w:t>муниципального образования</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r w:rsidRPr="006152F4">
        <w:lastRenderedPageBreak/>
        <w:t>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lastRenderedPageBreak/>
        <w:t>Одновременно заявитель уведомляется уполномоченным органом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AF428E">
          <w:footerReference w:type="default" r:id="rId48"/>
          <w:pgSz w:w="11907" w:h="16840"/>
          <w:pgMar w:top="851" w:right="708" w:bottom="1134" w:left="1418" w:header="0" w:footer="0" w:gutter="0"/>
          <w:cols w:space="720"/>
        </w:sectPr>
      </w:pPr>
    </w:p>
    <w:p w:rsidR="000C047B" w:rsidRDefault="000C047B" w:rsidP="003F1499">
      <w:pPr>
        <w:pStyle w:val="ConsPlusNormal"/>
        <w:jc w:val="right"/>
      </w:pPr>
      <w:r>
        <w:lastRenderedPageBreak/>
        <w:t>Приложение 1</w:t>
      </w:r>
    </w:p>
    <w:p w:rsidR="000C047B" w:rsidRDefault="000C047B" w:rsidP="003F1499">
      <w:pPr>
        <w:pStyle w:val="ConsPlusNormal"/>
        <w:jc w:val="right"/>
      </w:pPr>
      <w:r>
        <w:t>к Административному</w:t>
      </w:r>
    </w:p>
    <w:p w:rsidR="001213C6" w:rsidRDefault="00A8654C" w:rsidP="003F1499">
      <w:pPr>
        <w:pStyle w:val="ConsPlusNormal"/>
        <w:jc w:val="right"/>
      </w:pPr>
      <w:r>
        <w:t xml:space="preserve">регламенту </w:t>
      </w:r>
    </w:p>
    <w:p w:rsidR="001213C6" w:rsidRDefault="001213C6" w:rsidP="003F1499">
      <w:pPr>
        <w:pStyle w:val="ConsPlusNormal"/>
        <w:jc w:val="right"/>
      </w:pPr>
      <w:r>
        <w:t>осуществления муниципального</w:t>
      </w:r>
    </w:p>
    <w:p w:rsidR="001213C6" w:rsidRDefault="001213C6" w:rsidP="003F1499">
      <w:pPr>
        <w:pStyle w:val="ConsPlusNormal"/>
        <w:jc w:val="right"/>
      </w:pPr>
      <w:r>
        <w:t>земельного контроля на территории</w:t>
      </w:r>
    </w:p>
    <w:p w:rsidR="003F1499" w:rsidRDefault="00401088" w:rsidP="003F1499">
      <w:pPr>
        <w:spacing w:after="0"/>
        <w:ind w:left="-340"/>
        <w:jc w:val="right"/>
        <w:rPr>
          <w:rFonts w:ascii="Times New Roman" w:eastAsia="Times New Roman" w:hAnsi="Times New Roman" w:cs="Times New Roman"/>
          <w:sz w:val="28"/>
          <w:szCs w:val="20"/>
          <w:lang w:eastAsia="ru-RU"/>
        </w:rPr>
      </w:pPr>
      <w:r w:rsidRPr="00401088">
        <w:rPr>
          <w:rFonts w:ascii="Times New Roman" w:hAnsi="Times New Roman" w:cs="Times New Roman"/>
          <w:sz w:val="28"/>
          <w:szCs w:val="28"/>
        </w:rPr>
        <w:t xml:space="preserve">                                                                                     </w:t>
      </w:r>
      <w:r w:rsidR="003F1499">
        <w:rPr>
          <w:rFonts w:ascii="Times New Roman" w:hAnsi="Times New Roman" w:cs="Times New Roman"/>
          <w:sz w:val="28"/>
          <w:szCs w:val="28"/>
        </w:rPr>
        <w:t xml:space="preserve">        </w:t>
      </w:r>
      <w:r w:rsidR="004B5A33">
        <w:rPr>
          <w:rFonts w:ascii="Times New Roman" w:hAnsi="Times New Roman" w:cs="Times New Roman"/>
          <w:sz w:val="28"/>
          <w:szCs w:val="28"/>
        </w:rPr>
        <w:t xml:space="preserve">                      </w:t>
      </w:r>
      <w:r w:rsidR="00CD5876">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00CD5876" w:rsidRPr="00CD5876">
        <w:rPr>
          <w:rFonts w:ascii="Times New Roman" w:eastAsia="Times New Roman" w:hAnsi="Times New Roman" w:cs="Times New Roman"/>
          <w:sz w:val="28"/>
          <w:szCs w:val="20"/>
          <w:lang w:eastAsia="ru-RU"/>
        </w:rPr>
        <w:t>муниципального образования</w:t>
      </w:r>
    </w:p>
    <w:p w:rsidR="001213C6" w:rsidRPr="00A8654C" w:rsidRDefault="003F1499" w:rsidP="003F1499">
      <w:pPr>
        <w:spacing w:after="0"/>
        <w:ind w:left="-340"/>
        <w:jc w:val="right"/>
        <w:rPr>
          <w:rFonts w:ascii="Times New Roman" w:hAnsi="Times New Roman" w:cs="Times New Roman"/>
          <w:sz w:val="28"/>
          <w:szCs w:val="28"/>
        </w:rPr>
      </w:pPr>
      <w:r w:rsidRPr="00A8654C">
        <w:rPr>
          <w:rFonts w:ascii="Times New Roman" w:hAnsi="Times New Roman" w:cs="Times New Roman"/>
          <w:sz w:val="28"/>
          <w:szCs w:val="28"/>
        </w:rPr>
        <w:t>«Горняцкого  сельского поселения»</w:t>
      </w:r>
    </w:p>
    <w:p w:rsidR="004B5A33" w:rsidRDefault="004B5A33">
      <w:pPr>
        <w:rPr>
          <w:rFonts w:ascii="Times New Roman" w:hAnsi="Times New Roman" w:cs="Times New Roman"/>
          <w:sz w:val="28"/>
          <w:szCs w:val="28"/>
        </w:rPr>
      </w:pPr>
    </w:p>
    <w:p w:rsidR="001213C6" w:rsidRDefault="001213C6">
      <w:pPr>
        <w:pStyle w:val="ConsPlusTitle"/>
        <w:jc w:val="center"/>
      </w:pPr>
      <w:bookmarkStart w:id="5" w:name="P379"/>
      <w:bookmarkEnd w:id="5"/>
      <w:r>
        <w:t>ПЛАН</w:t>
      </w:r>
    </w:p>
    <w:p w:rsidR="001213C6" w:rsidRDefault="001213C6">
      <w:pPr>
        <w:pStyle w:val="ConsPlusTitle"/>
        <w:jc w:val="center"/>
      </w:pPr>
      <w:r>
        <w:t>ПРОВЕРОК ФИЗИЧЕСКИХ ЛИЦ НА _______ ГОД</w:t>
      </w:r>
    </w:p>
    <w:p w:rsidR="001213C6" w:rsidRDefault="001213C6">
      <w:pPr>
        <w:pStyle w:val="ConsPlusTitle"/>
        <w:jc w:val="center"/>
      </w:pPr>
      <w:r>
        <w:t>(УКАЗЫВАЕТСЯ НАИМЕНОВАНИЕ УПОЛНОМОЧЕННОГО</w:t>
      </w:r>
    </w:p>
    <w:p w:rsidR="001213C6" w:rsidRDefault="001213C6">
      <w:pPr>
        <w:pStyle w:val="ConsPlusTitle"/>
        <w:jc w:val="center"/>
      </w:pPr>
      <w:r>
        <w:t>ОРГАНА МУНИЦИПАЛЬНОГО КОНТРОЛЯ)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F933A8">
      <w:pPr>
        <w:spacing w:after="0" w:line="240" w:lineRule="auto"/>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pPr>
        <w:pStyle w:val="ConsPlusNormal"/>
        <w:jc w:val="right"/>
      </w:pPr>
      <w:r w:rsidRPr="006347CD">
        <w:t>к Административному</w:t>
      </w:r>
    </w:p>
    <w:p w:rsidR="001213C6" w:rsidRPr="006347CD" w:rsidRDefault="001213C6">
      <w:pPr>
        <w:pStyle w:val="ConsPlusNormal"/>
        <w:jc w:val="right"/>
      </w:pPr>
      <w:r w:rsidRPr="006347CD">
        <w:t xml:space="preserve">регламенту </w:t>
      </w:r>
    </w:p>
    <w:p w:rsidR="001213C6" w:rsidRPr="006347CD" w:rsidRDefault="001213C6">
      <w:pPr>
        <w:pStyle w:val="ConsPlusNormal"/>
        <w:jc w:val="right"/>
      </w:pPr>
      <w:r w:rsidRPr="006347CD">
        <w:t>осуществления муниципального</w:t>
      </w:r>
    </w:p>
    <w:p w:rsidR="001213C6" w:rsidRPr="006347CD" w:rsidRDefault="001213C6">
      <w:pPr>
        <w:pStyle w:val="ConsPlusNormal"/>
        <w:jc w:val="right"/>
      </w:pPr>
      <w:r w:rsidRPr="006347CD">
        <w:t>земельного контроля на территории</w:t>
      </w:r>
    </w:p>
    <w:p w:rsidR="003F1499" w:rsidRDefault="00CD5876" w:rsidP="003F1499">
      <w:pPr>
        <w:pStyle w:val="ConsPlusNormal"/>
        <w:jc w:val="right"/>
      </w:pPr>
      <w:r>
        <w:t>муниципального образования</w:t>
      </w:r>
      <w:bookmarkStart w:id="6" w:name="P417"/>
      <w:bookmarkEnd w:id="6"/>
      <w:r w:rsidR="003F1499">
        <w:t xml:space="preserve"> </w:t>
      </w:r>
    </w:p>
    <w:p w:rsidR="000C047B" w:rsidRDefault="003F1499" w:rsidP="003F1499">
      <w:pPr>
        <w:pStyle w:val="ConsPlusNormal"/>
        <w:jc w:val="right"/>
      </w:pPr>
      <w:r>
        <w:t>«Горняцкого сельского поселения»</w:t>
      </w:r>
    </w:p>
    <w:p w:rsidR="001213C6" w:rsidRDefault="001213C6">
      <w:pPr>
        <w:pStyle w:val="ConsPlusTitle"/>
        <w:jc w:val="center"/>
      </w:pPr>
      <w:r>
        <w:t>РАСПОРЯЖЕНИЕ/ПРИКАЗ</w:t>
      </w:r>
    </w:p>
    <w:p w:rsidR="001213C6" w:rsidRDefault="001213C6">
      <w:pPr>
        <w:pStyle w:val="ConsPlusTitle"/>
        <w:jc w:val="center"/>
      </w:pPr>
      <w:r>
        <w:t>УПОЛНОМОЧЕННОГО ОРГАНА О ПРОВЕДЕНИИ ПЛАНОВОЙ</w:t>
      </w:r>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лицом(ми),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должность должностного</w:t>
      </w:r>
    </w:p>
    <w:p w:rsidR="001213C6" w:rsidRDefault="001213C6">
      <w:pPr>
        <w:pStyle w:val="ConsPlusNonformat"/>
        <w:jc w:val="both"/>
      </w:pPr>
      <w:r>
        <w:t xml:space="preserve">   лица (должностных лиц), уполномоченного(ых)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должности привлекаемых</w:t>
      </w:r>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настоящая проверка проводится с целью (указать нужное):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r>
        <w:t>на 20___ год, утвержденного (указывается правовой акт уполномоченного</w:t>
      </w:r>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земельном(ых) участке(ах),</w:t>
      </w:r>
    </w:p>
    <w:p w:rsidR="001213C6" w:rsidRDefault="001213C6">
      <w:pPr>
        <w:pStyle w:val="ConsPlusNonformat"/>
        <w:jc w:val="both"/>
      </w:pPr>
      <w:r>
        <w:t>--------------------------------------------------------------------------</w:t>
      </w:r>
    </w:p>
    <w:p w:rsidR="001213C6" w:rsidRDefault="001213C6">
      <w:pPr>
        <w:pStyle w:val="ConsPlusNonformat"/>
        <w:jc w:val="both"/>
      </w:pPr>
      <w:r>
        <w:t>расположенном(ых) по адресу(ам):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(адрес(а) или адресный(е) ориентир(ы) земельного(ых) участка(ов),</w:t>
      </w:r>
    </w:p>
    <w:p w:rsidR="001213C6" w:rsidRDefault="001213C6">
      <w:pPr>
        <w:pStyle w:val="ConsPlusNonformat"/>
        <w:jc w:val="both"/>
      </w:pPr>
      <w:r>
        <w:t xml:space="preserve">     на котором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lastRenderedPageBreak/>
        <w:t xml:space="preserve">                               (количество рабочих дней в соответствии</w:t>
      </w:r>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(ссылка на положение нормативного правового акта, в соответствии с которым</w:t>
      </w:r>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 xml:space="preserve">     устанавливающих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10. Перечень административных регламентов  по осуществлению муниципального</w:t>
      </w:r>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земельный(е) участок(ки), расположенные</w:t>
      </w:r>
    </w:p>
    <w:p w:rsidR="001213C6" w:rsidRDefault="001213C6">
      <w:pPr>
        <w:pStyle w:val="ConsPlusNonformat"/>
        <w:jc w:val="both"/>
      </w:pPr>
      <w:r>
        <w:t>--------------------------------------------------------------------------</w:t>
      </w:r>
    </w:p>
    <w:p w:rsidR="001213C6" w:rsidRDefault="001213C6">
      <w:pPr>
        <w:pStyle w:val="ConsPlusNonformat"/>
        <w:jc w:val="both"/>
      </w:pPr>
      <w:r>
        <w:t>по адресу(ам):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1213C6" w:rsidRDefault="001213C6">
      <w:pPr>
        <w:pStyle w:val="ConsPlusNormal"/>
        <w:jc w:val="right"/>
      </w:pPr>
      <w:r>
        <w:t>к Административному</w:t>
      </w:r>
    </w:p>
    <w:p w:rsidR="001213C6" w:rsidRDefault="001213C6">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3F1499" w:rsidRDefault="00CD5876">
      <w:pPr>
        <w:pStyle w:val="ConsPlusNormal"/>
        <w:jc w:val="right"/>
      </w:pPr>
      <w:r>
        <w:t>муниципального образования</w:t>
      </w:r>
    </w:p>
    <w:p w:rsidR="001213C6" w:rsidRDefault="00CD5876">
      <w:pPr>
        <w:pStyle w:val="ConsPlusNormal"/>
        <w:jc w:val="right"/>
      </w:pPr>
      <w:r>
        <w:t xml:space="preserve"> </w:t>
      </w:r>
      <w:r w:rsidR="003F1499">
        <w:t>«Горняцкого сельского поселения»</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7" w:name="P527"/>
      <w:bookmarkEnd w:id="7"/>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49"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на предмет соблюдения требований земельного законодательства на земельном</w:t>
      </w:r>
    </w:p>
    <w:p w:rsidR="001213C6" w:rsidRDefault="001213C6">
      <w:pPr>
        <w:pStyle w:val="ConsPlusNonformat"/>
        <w:jc w:val="both"/>
      </w:pPr>
      <w:r>
        <w:t>участке,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Лицо(а), проводившее(ие)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паспортные данные, должность должностного лица (должностных лиц),</w:t>
      </w:r>
    </w:p>
    <w:p w:rsidR="001213C6" w:rsidRDefault="001213C6">
      <w:pPr>
        <w:pStyle w:val="ConsPlusNonformat"/>
        <w:jc w:val="both"/>
      </w:pPr>
      <w:r>
        <w:t xml:space="preserve">   проводившего(их) проверку; в случае привлечения к участию в проверке</w:t>
      </w:r>
    </w:p>
    <w:p w:rsidR="001213C6" w:rsidRDefault="001213C6">
      <w:pPr>
        <w:pStyle w:val="ConsPlusNonformat"/>
        <w:jc w:val="both"/>
      </w:pPr>
      <w:r>
        <w:t xml:space="preserve">  экспертов, экспертных организаций указываются Ф.И.О. (последнее - при</w:t>
      </w:r>
    </w:p>
    <w:p w:rsidR="001213C6" w:rsidRDefault="001213C6">
      <w:pPr>
        <w:pStyle w:val="ConsPlusNonformat"/>
        <w:jc w:val="both"/>
      </w:pPr>
      <w:r>
        <w:t xml:space="preserve"> наличии),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выдавшего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ознакомлен(а):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(последнее - при наличии) физического лица, его уполномоченного</w:t>
      </w:r>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sectPr w:rsidR="001213C6" w:rsidSect="00A166B8">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776" w:rsidRDefault="00487776" w:rsidP="00900E9F">
      <w:pPr>
        <w:spacing w:after="0" w:line="240" w:lineRule="auto"/>
      </w:pPr>
      <w:r>
        <w:separator/>
      </w:r>
    </w:p>
  </w:endnote>
  <w:endnote w:type="continuationSeparator" w:id="1">
    <w:p w:rsidR="00487776" w:rsidRDefault="00487776"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A6" w:rsidRDefault="00585DA6">
    <w:pPr>
      <w:pStyle w:val="a5"/>
      <w:jc w:val="center"/>
    </w:pPr>
  </w:p>
  <w:p w:rsidR="00585DA6" w:rsidRDefault="00585D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776" w:rsidRDefault="00487776" w:rsidP="00900E9F">
      <w:pPr>
        <w:spacing w:after="0" w:line="240" w:lineRule="auto"/>
      </w:pPr>
      <w:r>
        <w:separator/>
      </w:r>
    </w:p>
  </w:footnote>
  <w:footnote w:type="continuationSeparator" w:id="1">
    <w:p w:rsidR="00487776" w:rsidRDefault="00487776" w:rsidP="00900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C2AF6"/>
    <w:multiLevelType w:val="multilevel"/>
    <w:tmpl w:val="1642472A"/>
    <w:lvl w:ilvl="0">
      <w:start w:val="1"/>
      <w:numFmt w:val="decimal"/>
      <w:lvlText w:val="%1."/>
      <w:lvlJc w:val="left"/>
      <w:pPr>
        <w:ind w:left="1815" w:hanging="1095"/>
      </w:pPr>
      <w:rPr>
        <w:rFonts w:hint="default"/>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520" w:hanging="180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3C6"/>
    <w:rsid w:val="00007917"/>
    <w:rsid w:val="00017631"/>
    <w:rsid w:val="0003587E"/>
    <w:rsid w:val="0005016F"/>
    <w:rsid w:val="0007031D"/>
    <w:rsid w:val="00086C57"/>
    <w:rsid w:val="000C043A"/>
    <w:rsid w:val="000C047B"/>
    <w:rsid w:val="000E6226"/>
    <w:rsid w:val="000F1F65"/>
    <w:rsid w:val="00106C96"/>
    <w:rsid w:val="00106CCD"/>
    <w:rsid w:val="00111FA1"/>
    <w:rsid w:val="001129F8"/>
    <w:rsid w:val="001213C6"/>
    <w:rsid w:val="001379E0"/>
    <w:rsid w:val="0016133C"/>
    <w:rsid w:val="00164CA4"/>
    <w:rsid w:val="00166B25"/>
    <w:rsid w:val="001F2FE9"/>
    <w:rsid w:val="0020491B"/>
    <w:rsid w:val="00282456"/>
    <w:rsid w:val="00292FEE"/>
    <w:rsid w:val="002A5D30"/>
    <w:rsid w:val="002C6ED7"/>
    <w:rsid w:val="002D6DBF"/>
    <w:rsid w:val="002E1668"/>
    <w:rsid w:val="003106C1"/>
    <w:rsid w:val="00311F60"/>
    <w:rsid w:val="00316771"/>
    <w:rsid w:val="0032134E"/>
    <w:rsid w:val="003843F0"/>
    <w:rsid w:val="0039446D"/>
    <w:rsid w:val="003E45BE"/>
    <w:rsid w:val="003E629C"/>
    <w:rsid w:val="003F1499"/>
    <w:rsid w:val="00401088"/>
    <w:rsid w:val="0043413E"/>
    <w:rsid w:val="00456B71"/>
    <w:rsid w:val="00465E5E"/>
    <w:rsid w:val="00471ECA"/>
    <w:rsid w:val="00472FDD"/>
    <w:rsid w:val="00487776"/>
    <w:rsid w:val="004A01C7"/>
    <w:rsid w:val="004B5A33"/>
    <w:rsid w:val="004C438E"/>
    <w:rsid w:val="004D6778"/>
    <w:rsid w:val="004F639C"/>
    <w:rsid w:val="00513392"/>
    <w:rsid w:val="00521637"/>
    <w:rsid w:val="00534BD2"/>
    <w:rsid w:val="005409D3"/>
    <w:rsid w:val="005600D0"/>
    <w:rsid w:val="00572655"/>
    <w:rsid w:val="00585DA6"/>
    <w:rsid w:val="005B44DB"/>
    <w:rsid w:val="005F402D"/>
    <w:rsid w:val="00613928"/>
    <w:rsid w:val="006152F4"/>
    <w:rsid w:val="006169E4"/>
    <w:rsid w:val="00622AB2"/>
    <w:rsid w:val="00623BE8"/>
    <w:rsid w:val="006347CD"/>
    <w:rsid w:val="006473F6"/>
    <w:rsid w:val="0065542B"/>
    <w:rsid w:val="006C4D87"/>
    <w:rsid w:val="006C766E"/>
    <w:rsid w:val="006D38A3"/>
    <w:rsid w:val="006D5A65"/>
    <w:rsid w:val="006E1E3E"/>
    <w:rsid w:val="00706B53"/>
    <w:rsid w:val="00711592"/>
    <w:rsid w:val="007809F4"/>
    <w:rsid w:val="00781657"/>
    <w:rsid w:val="00784977"/>
    <w:rsid w:val="007B5978"/>
    <w:rsid w:val="007C790D"/>
    <w:rsid w:val="007D7FFE"/>
    <w:rsid w:val="008D61EB"/>
    <w:rsid w:val="00900E9F"/>
    <w:rsid w:val="00916E14"/>
    <w:rsid w:val="00930D87"/>
    <w:rsid w:val="00950884"/>
    <w:rsid w:val="00950F10"/>
    <w:rsid w:val="009822E4"/>
    <w:rsid w:val="00997276"/>
    <w:rsid w:val="009C4E5D"/>
    <w:rsid w:val="009C60ED"/>
    <w:rsid w:val="009E04EF"/>
    <w:rsid w:val="009F4B84"/>
    <w:rsid w:val="00A1222E"/>
    <w:rsid w:val="00A166B8"/>
    <w:rsid w:val="00A8654C"/>
    <w:rsid w:val="00A9146B"/>
    <w:rsid w:val="00A92928"/>
    <w:rsid w:val="00AE4D40"/>
    <w:rsid w:val="00AF428E"/>
    <w:rsid w:val="00B22644"/>
    <w:rsid w:val="00B55DBF"/>
    <w:rsid w:val="00B631F9"/>
    <w:rsid w:val="00B63C8E"/>
    <w:rsid w:val="00B877AC"/>
    <w:rsid w:val="00BE1F62"/>
    <w:rsid w:val="00C00F56"/>
    <w:rsid w:val="00C24572"/>
    <w:rsid w:val="00C417D0"/>
    <w:rsid w:val="00C87758"/>
    <w:rsid w:val="00C97B70"/>
    <w:rsid w:val="00CA0E3B"/>
    <w:rsid w:val="00CC0458"/>
    <w:rsid w:val="00CC561B"/>
    <w:rsid w:val="00CD5876"/>
    <w:rsid w:val="00CE7D75"/>
    <w:rsid w:val="00CF1639"/>
    <w:rsid w:val="00D06709"/>
    <w:rsid w:val="00D62944"/>
    <w:rsid w:val="00D632E5"/>
    <w:rsid w:val="00D87360"/>
    <w:rsid w:val="00DA0592"/>
    <w:rsid w:val="00DA376B"/>
    <w:rsid w:val="00DA54E6"/>
    <w:rsid w:val="00DC1552"/>
    <w:rsid w:val="00DD5A5A"/>
    <w:rsid w:val="00DE0530"/>
    <w:rsid w:val="00DF0302"/>
    <w:rsid w:val="00E27D30"/>
    <w:rsid w:val="00E36112"/>
    <w:rsid w:val="00E45790"/>
    <w:rsid w:val="00EA1A9A"/>
    <w:rsid w:val="00EA6B30"/>
    <w:rsid w:val="00ED3E22"/>
    <w:rsid w:val="00EF2A52"/>
    <w:rsid w:val="00F07765"/>
    <w:rsid w:val="00F313F2"/>
    <w:rsid w:val="00F933A8"/>
    <w:rsid w:val="00FB0422"/>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character" w:styleId="a7">
    <w:name w:val="Hyperlink"/>
    <w:rsid w:val="009822E4"/>
    <w:rPr>
      <w:color w:val="0000FF"/>
      <w:u w:val="single"/>
    </w:rPr>
  </w:style>
  <w:style w:type="paragraph" w:customStyle="1" w:styleId="Postan">
    <w:name w:val="Postan"/>
    <w:basedOn w:val="a"/>
    <w:rsid w:val="009822E4"/>
    <w:pPr>
      <w:spacing w:after="0" w:line="240" w:lineRule="auto"/>
      <w:jc w:val="center"/>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9822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22E4"/>
    <w:rPr>
      <w:rFonts w:ascii="Tahoma" w:hAnsi="Tahoma" w:cs="Tahoma"/>
      <w:sz w:val="16"/>
      <w:szCs w:val="16"/>
    </w:rPr>
  </w:style>
  <w:style w:type="paragraph" w:styleId="aa">
    <w:name w:val="caption"/>
    <w:basedOn w:val="a"/>
    <w:qFormat/>
    <w:rsid w:val="00950884"/>
    <w:pPr>
      <w:spacing w:after="0" w:line="240" w:lineRule="auto"/>
      <w:jc w:val="center"/>
    </w:pPr>
    <w:rPr>
      <w:rFonts w:ascii="Times New Roman" w:eastAsia="Times New Roman" w:hAnsi="Times New Roman" w:cs="Times New Roman"/>
      <w:b/>
      <w:bCs/>
      <w:sz w:val="28"/>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CAE2667BAF5F25AAD64E05E4C0994B6E69F64254FF21AFS7M" TargetMode="External"/><Relationship Id="rId18" Type="http://schemas.openxmlformats.org/officeDocument/2006/relationships/hyperlink" Target="consultantplus://offline/ref=00D2A44195F7B0ECBBA8D4EF7017F05A22A6804406E4CDC8153132AB15A5SDM" TargetMode="External"/><Relationship Id="rId26" Type="http://schemas.openxmlformats.org/officeDocument/2006/relationships/hyperlink" Target="consultantplus://offline/ref=00D2A44195F7B0ECBBA8D4EF7017F05A22A6804406E4CDC8153132AB15A5SDM" TargetMode="External"/><Relationship Id="rId39" Type="http://schemas.openxmlformats.org/officeDocument/2006/relationships/hyperlink" Target="consultantplus://offline/ref=00D2A44195F7B0ECBBA8D4EF7017F05A22A98B4A0BE7CDC8153132AB155DF576B0BFB79058B2A9S2M" TargetMode="External"/><Relationship Id="rId3" Type="http://schemas.openxmlformats.org/officeDocument/2006/relationships/styles" Target="styles.xml"/><Relationship Id="rId21" Type="http://schemas.openxmlformats.org/officeDocument/2006/relationships/hyperlink" Target="consultantplus://offline/ref=00D2A44195F7B0ECBBA8D4EF7017F05A22A3894505E4CDC8153132AB15A5SDM" TargetMode="External"/><Relationship Id="rId34" Type="http://schemas.openxmlformats.org/officeDocument/2006/relationships/hyperlink" Target="consultantplus://offline/ref=00D2A44195F7B0ECBBA8D4EF7017F05A22A3894505E4CDC8153132AB155DF576B0BFB793A5SBM" TargetMode="External"/><Relationship Id="rId42" Type="http://schemas.openxmlformats.org/officeDocument/2006/relationships/hyperlink" Target="consultantplus://offline/ref=00D2A44195F7B0ECBBA8D4EF7017F05A22A98B4A0BE7CDC8153132AB155DF576B0BFB7935FB0A9S0M" TargetMode="External"/><Relationship Id="rId47" Type="http://schemas.openxmlformats.org/officeDocument/2006/relationships/hyperlink" Target="consultantplus://offline/ref=00D2A44195F7B0ECBBA8D4EF7017F05A22A98B4A0BE7CDC8153132AB155DF576B0BFB79058B2A9S2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0D2A44195F7B0ECBBA8CAE2667BAF5F25AAD64E07E4C19B416E69F64254FF21AFS7M" TargetMode="External"/><Relationship Id="rId17" Type="http://schemas.openxmlformats.org/officeDocument/2006/relationships/hyperlink" Target="consultantplus://offline/ref=00D2A44195F7B0ECBBA8D4EF7017F05A22A68E4004E1CDC8153132AB15A5SDM" TargetMode="External"/><Relationship Id="rId25" Type="http://schemas.openxmlformats.org/officeDocument/2006/relationships/hyperlink" Target="consultantplus://offline/ref=00D2A44195F7B0ECBBA8CAE2667BAF5F25AAD64E05E4C0994B6E69F64254FF21AFS7M" TargetMode="External"/><Relationship Id="rId33" Type="http://schemas.openxmlformats.org/officeDocument/2006/relationships/hyperlink" Target="consultantplus://offline/ref=00D2A44195F7B0ECBBA8D4EF7017F05A22A5884307E4CDC8153132AB15A5SDM" TargetMode="External"/><Relationship Id="rId38" Type="http://schemas.openxmlformats.org/officeDocument/2006/relationships/hyperlink" Target="consultantplus://offline/ref=00D2A44195F7B0ECBBA8D4EF7017F05A22A98B4A0BE7CDC8153132AB155DF576B0BFB7935FB0A9S0M" TargetMode="External"/><Relationship Id="rId46" Type="http://schemas.openxmlformats.org/officeDocument/2006/relationships/hyperlink" Target="consultantplus://offline/ref=00D2A44195F7B0ECBBA8D4EF7017F05A22A98B4A0BE7CDC8153132AB155DF576B0BFB7935FB0A9S0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98B4A0BE7CDC8153132AB15A5SDM" TargetMode="External"/><Relationship Id="rId20" Type="http://schemas.openxmlformats.org/officeDocument/2006/relationships/hyperlink" Target="consultantplus://offline/ref=00D2A44195F7B0ECBBA8D4EF7017F05A22A9884B00E4CDC8153132AB15A5SDM" TargetMode="External"/><Relationship Id="rId29" Type="http://schemas.openxmlformats.org/officeDocument/2006/relationships/hyperlink" Target="consultantplus://offline/ref=00D2A44195F7B0ECBBA8D4EF7017F05A22A98B4A0BE7CDC8153132AB155DF576B0BFB79058B2A9S2M" TargetMode="External"/><Relationship Id="rId41" Type="http://schemas.openxmlformats.org/officeDocument/2006/relationships/hyperlink" Target="consultantplus://offline/ref=00D2A44195F7B0ECBBA8D4EF7017F05A22A98B4A0BE7CDC8153132AB155DF576B0BFB79058B2A9S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D4EF7017F05A22A6804406E4CDC8153132AB15A5SDM" TargetMode="External"/><Relationship Id="rId24" Type="http://schemas.openxmlformats.org/officeDocument/2006/relationships/hyperlink" Target="consultantplus://offline/ref=00D2A44195F7B0ECBBA8CAE2667BAF5F25AAD64E06EEC79E4E6E69F64254FF21AFS7M" TargetMode="External"/><Relationship Id="rId32" Type="http://schemas.openxmlformats.org/officeDocument/2006/relationships/hyperlink" Target="consultantplus://offline/ref=00D2A44195F7B0ECBBA8D4EF7017F05A22A6804406E4CDC8153132AB15A5SDM" TargetMode="External"/><Relationship Id="rId37" Type="http://schemas.openxmlformats.org/officeDocument/2006/relationships/hyperlink" Target="consultantplus://offline/ref=00D2A44195F7B0ECBBA8D4EF7017F05A22A98B4A0BE7CDC8153132AB155DF576B0BFB79058B2A9S6M" TargetMode="External"/><Relationship Id="rId40" Type="http://schemas.openxmlformats.org/officeDocument/2006/relationships/hyperlink" Target="consultantplus://offline/ref=00D2A44195F7B0ECBBA8D4EF7017F05A22A98B4A0BE7CDC8153132AB155DF576B0BFB7945AB593BCA9SBM" TargetMode="External"/><Relationship Id="rId45" Type="http://schemas.openxmlformats.org/officeDocument/2006/relationships/hyperlink" Target="consultantplus://offline/ref=00D2A44195F7B0ECBBA8D4EF7017F05A22A98B4A0BE7CDC8153132AB155DF576B0BFB79058B2A9S6M" TargetMode="External"/><Relationship Id="rId5" Type="http://schemas.openxmlformats.org/officeDocument/2006/relationships/webSettings" Target="webSettings.xml"/><Relationship Id="rId15" Type="http://schemas.openxmlformats.org/officeDocument/2006/relationships/hyperlink" Target="consultantplus://offline/ref=00D2A44195F7B0ECBBA8D4EF7017F05A22A98A4A01E3CDC8153132AB15A5SDM" TargetMode="External"/><Relationship Id="rId23" Type="http://schemas.openxmlformats.org/officeDocument/2006/relationships/hyperlink" Target="consultantplus://offline/ref=00D2A44195F7B0ECBBA8CAE2667BAF5F25AAD64E06EEC29C4C6E69F64254FF21AFS7M" TargetMode="External"/><Relationship Id="rId28" Type="http://schemas.openxmlformats.org/officeDocument/2006/relationships/hyperlink" Target="consultantplus://offline/ref=00D2A44195F7B0ECBBA8D4EF7017F05A22A98B4A0BE7CDC8153132AB155DF576B0BFB7935FB0A9S0M" TargetMode="External"/><Relationship Id="rId36" Type="http://schemas.openxmlformats.org/officeDocument/2006/relationships/hyperlink" Target="consultantplus://offline/ref=00D2A44195F7B0ECBBA8D4EF7017F05A22A3894505E4CDC8153132AB155DF576B0BFB79CA5S2M" TargetMode="External"/><Relationship Id="rId49" Type="http://schemas.openxmlformats.org/officeDocument/2006/relationships/hyperlink" Target="consultantplus://offline/ref=00D2A44195F7B0ECBBA8D4EF7017F05A22A98A4A01E3CDC8153132AB155DF576B0BFB7945AB493BEA9SEM" TargetMode="External"/><Relationship Id="rId10" Type="http://schemas.openxmlformats.org/officeDocument/2006/relationships/hyperlink" Target="consultantplus://offline/ref=00D2A44195F7B0ECBBA8D4EF7017F05A22A98A4A01E3CDC8153132AB155DF576B0BFB7945AB594BBA9SFM" TargetMode="External"/><Relationship Id="rId19" Type="http://schemas.openxmlformats.org/officeDocument/2006/relationships/hyperlink" Target="consultantplus://offline/ref=00D2A44195F7B0ECBBA8D4EF7017F05A22A6894106E2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45AB593BCA9SBM" TargetMode="External"/><Relationship Id="rId4" Type="http://schemas.openxmlformats.org/officeDocument/2006/relationships/settings" Target="settings.xml"/><Relationship Id="rId9" Type="http://schemas.openxmlformats.org/officeDocument/2006/relationships/hyperlink" Target="consultantplus://offline/ref=00D2A44195F7B0ECBBA8D4EF7017F05A22A68E4004E1CDC8153132AB155DF576B0BFB7965CABS0M" TargetMode="External"/><Relationship Id="rId14" Type="http://schemas.openxmlformats.org/officeDocument/2006/relationships/hyperlink" Target="consultantplus://offline/ref=00D2A44195F7B0ECBBA8D4EF7017F05A21A98F4608B09ACA44643CAASEM" TargetMode="External"/><Relationship Id="rId22" Type="http://schemas.openxmlformats.org/officeDocument/2006/relationships/hyperlink" Target="consultantplus://offline/ref=00D2A44195F7B0ECBBA8D4EF7017F05A22A68B4305E1CDC8153132AB15A5SDM" TargetMode="External"/><Relationship Id="rId27" Type="http://schemas.openxmlformats.org/officeDocument/2006/relationships/hyperlink" Target="consultantplus://offline/ref=00D2A44195F7B0ECBBA8D4EF7017F05A22A98B4A0BE7CDC8153132AB155DF576B0BFB79058B2A9S6M" TargetMode="External"/><Relationship Id="rId30" Type="http://schemas.openxmlformats.org/officeDocument/2006/relationships/hyperlink" Target="consultantplus://offline/ref=00D2A44195F7B0ECBBA8D4EF7017F05A22A98B4A0BE7CDC8153132AB155DF576B0BFB7945AB593BCA9SBM" TargetMode="External"/><Relationship Id="rId35" Type="http://schemas.openxmlformats.org/officeDocument/2006/relationships/hyperlink" Target="consultantplus://offline/ref=00D2A44195F7B0ECBBA8D4EF7017F05A22A3894505E4CDC8153132AB155DF576B0BFB794A5S2M" TargetMode="External"/><Relationship Id="rId43" Type="http://schemas.openxmlformats.org/officeDocument/2006/relationships/hyperlink" Target="consultantplus://offline/ref=00D2A44195F7B0ECBBA8D4EF7017F05A22A98B4A0BE7CDC8153132AB155DF576B0BFB79058B2A9S2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BEDB-001E-4E83-B334-126FA7A8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26</Pages>
  <Words>10316</Words>
  <Characters>58806</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Горняцкое СП</cp:lastModifiedBy>
  <cp:revision>11</cp:revision>
  <cp:lastPrinted>2016-02-24T04:56:00Z</cp:lastPrinted>
  <dcterms:created xsi:type="dcterms:W3CDTF">2016-02-18T06:04:00Z</dcterms:created>
  <dcterms:modified xsi:type="dcterms:W3CDTF">2016-02-24T04:58:00Z</dcterms:modified>
</cp:coreProperties>
</file>