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5E" w:rsidRPr="003B3DEB" w:rsidRDefault="008F0D5E" w:rsidP="008F0D5E">
      <w:pPr>
        <w:jc w:val="center"/>
        <w:rPr>
          <w:sz w:val="28"/>
          <w:szCs w:val="28"/>
        </w:rPr>
      </w:pPr>
      <w:r>
        <w:rPr>
          <w:noProof/>
          <w:sz w:val="28"/>
          <w:szCs w:val="28"/>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F0D5E" w:rsidRPr="003B3DEB" w:rsidRDefault="008F0D5E" w:rsidP="008F0D5E">
      <w:pPr>
        <w:tabs>
          <w:tab w:val="left" w:pos="5670"/>
        </w:tabs>
        <w:jc w:val="center"/>
        <w:rPr>
          <w:bCs/>
          <w:spacing w:val="40"/>
          <w:sz w:val="28"/>
          <w:szCs w:val="28"/>
        </w:rPr>
      </w:pPr>
      <w:r w:rsidRPr="003B3DEB">
        <w:rPr>
          <w:bCs/>
          <w:spacing w:val="40"/>
          <w:sz w:val="28"/>
          <w:szCs w:val="28"/>
        </w:rPr>
        <w:t xml:space="preserve">РОССИЙСКАЯ  ФЕДЕРАЦИЯ </w:t>
      </w:r>
    </w:p>
    <w:p w:rsidR="008F0D5E" w:rsidRPr="003B3DEB" w:rsidRDefault="008F0D5E" w:rsidP="008F0D5E">
      <w:pPr>
        <w:tabs>
          <w:tab w:val="left" w:pos="5670"/>
        </w:tabs>
        <w:jc w:val="center"/>
        <w:rPr>
          <w:bCs/>
          <w:spacing w:val="40"/>
          <w:sz w:val="28"/>
          <w:szCs w:val="28"/>
        </w:rPr>
      </w:pPr>
      <w:r w:rsidRPr="003B3DEB">
        <w:rPr>
          <w:bCs/>
          <w:spacing w:val="40"/>
          <w:sz w:val="28"/>
          <w:szCs w:val="28"/>
        </w:rPr>
        <w:t>РОСТОВСКАЯ ОБЛАСТЬ</w:t>
      </w:r>
    </w:p>
    <w:p w:rsidR="008F0D5E" w:rsidRPr="003B3DEB" w:rsidRDefault="008F0D5E" w:rsidP="008F0D5E">
      <w:pPr>
        <w:tabs>
          <w:tab w:val="left" w:pos="5670"/>
        </w:tabs>
        <w:jc w:val="center"/>
        <w:rPr>
          <w:bCs/>
          <w:spacing w:val="40"/>
          <w:sz w:val="28"/>
          <w:szCs w:val="28"/>
        </w:rPr>
      </w:pPr>
      <w:r w:rsidRPr="003B3DEB">
        <w:rPr>
          <w:bCs/>
          <w:spacing w:val="40"/>
          <w:sz w:val="28"/>
          <w:szCs w:val="28"/>
        </w:rPr>
        <w:t>МУНИЦИПАЛЬНОЕ  ОБРАЗОВАНИЕ  «ГОРНЯЦКОЕ СЕЛЬСКОЕ  ПОСЕЛЕНИЕ»</w:t>
      </w:r>
    </w:p>
    <w:p w:rsidR="008F0D5E" w:rsidRPr="003B3DEB" w:rsidRDefault="008F0D5E" w:rsidP="008F0D5E">
      <w:pPr>
        <w:tabs>
          <w:tab w:val="left" w:pos="5670"/>
        </w:tabs>
        <w:jc w:val="center"/>
        <w:rPr>
          <w:bCs/>
          <w:spacing w:val="40"/>
          <w:sz w:val="28"/>
          <w:szCs w:val="28"/>
        </w:rPr>
      </w:pPr>
      <w:r w:rsidRPr="003B3DEB">
        <w:rPr>
          <w:bCs/>
          <w:spacing w:val="40"/>
          <w:sz w:val="28"/>
          <w:szCs w:val="28"/>
        </w:rPr>
        <w:t xml:space="preserve">АДМИНИСТРАЦИЯ  ГОРНЯЦКОГО  СЕЛЬСКОГО ПОСЕЛЕНИЯ </w:t>
      </w:r>
    </w:p>
    <w:p w:rsidR="008F0D5E" w:rsidRPr="003B3DEB" w:rsidRDefault="008F0D5E" w:rsidP="008F0D5E">
      <w:pPr>
        <w:jc w:val="center"/>
        <w:rPr>
          <w:sz w:val="28"/>
          <w:szCs w:val="28"/>
        </w:rPr>
      </w:pPr>
      <w:r w:rsidRPr="003B3DEB">
        <w:rPr>
          <w:sz w:val="28"/>
          <w:szCs w:val="28"/>
        </w:rPr>
        <w:t xml:space="preserve">ПОСТАНОВЛЕНИЕ </w:t>
      </w:r>
    </w:p>
    <w:p w:rsidR="008F0D5E" w:rsidRPr="003B3DEB" w:rsidRDefault="008F0D5E" w:rsidP="008F0D5E">
      <w:pPr>
        <w:jc w:val="center"/>
        <w:rPr>
          <w:sz w:val="16"/>
          <w:szCs w:val="16"/>
        </w:rPr>
      </w:pPr>
    </w:p>
    <w:tbl>
      <w:tblPr>
        <w:tblW w:w="11448" w:type="dxa"/>
        <w:tblLook w:val="04A0"/>
      </w:tblPr>
      <w:tblGrid>
        <w:gridCol w:w="3469"/>
        <w:gridCol w:w="1884"/>
        <w:gridCol w:w="3003"/>
        <w:gridCol w:w="1419"/>
        <w:gridCol w:w="1673"/>
      </w:tblGrid>
      <w:tr w:rsidR="008F0D5E" w:rsidRPr="003B3DEB" w:rsidTr="008F0D5E">
        <w:trPr>
          <w:trHeight w:val="98"/>
        </w:trPr>
        <w:tc>
          <w:tcPr>
            <w:tcW w:w="3469" w:type="dxa"/>
          </w:tcPr>
          <w:p w:rsidR="008F0D5E" w:rsidRPr="003B3DEB" w:rsidRDefault="008F0D5E" w:rsidP="008F0D5E">
            <w:pPr>
              <w:rPr>
                <w:sz w:val="28"/>
                <w:szCs w:val="28"/>
              </w:rPr>
            </w:pPr>
            <w:r>
              <w:rPr>
                <w:sz w:val="28"/>
                <w:szCs w:val="28"/>
                <w:lang w:val="en-US"/>
              </w:rPr>
              <w:t>__</w:t>
            </w:r>
            <w:r>
              <w:rPr>
                <w:sz w:val="28"/>
                <w:szCs w:val="28"/>
              </w:rPr>
              <w:t>.05.2</w:t>
            </w:r>
            <w:r w:rsidRPr="003B3DEB">
              <w:rPr>
                <w:sz w:val="28"/>
                <w:szCs w:val="28"/>
              </w:rPr>
              <w:t>01</w:t>
            </w:r>
            <w:r>
              <w:rPr>
                <w:sz w:val="28"/>
                <w:szCs w:val="28"/>
              </w:rPr>
              <w:t>6</w:t>
            </w:r>
            <w:r w:rsidRPr="003B3DEB">
              <w:rPr>
                <w:sz w:val="28"/>
                <w:szCs w:val="28"/>
              </w:rPr>
              <w:t xml:space="preserve"> года</w:t>
            </w:r>
          </w:p>
        </w:tc>
        <w:tc>
          <w:tcPr>
            <w:tcW w:w="4887" w:type="dxa"/>
            <w:gridSpan w:val="2"/>
          </w:tcPr>
          <w:p w:rsidR="008F0D5E" w:rsidRPr="003B3DEB" w:rsidRDefault="008F0D5E" w:rsidP="008F0D5E">
            <w:pPr>
              <w:jc w:val="center"/>
              <w:rPr>
                <w:color w:val="FFFFFF"/>
                <w:sz w:val="28"/>
                <w:szCs w:val="28"/>
                <w:u w:val="single"/>
              </w:rPr>
            </w:pPr>
            <w:r w:rsidRPr="003B3DEB">
              <w:rPr>
                <w:sz w:val="28"/>
                <w:szCs w:val="28"/>
              </w:rPr>
              <w:t xml:space="preserve">№ </w:t>
            </w:r>
            <w:r>
              <w:rPr>
                <w:sz w:val="28"/>
                <w:szCs w:val="28"/>
                <w:u w:val="single"/>
              </w:rPr>
              <w:t>_</w:t>
            </w:r>
            <w:r>
              <w:rPr>
                <w:sz w:val="28"/>
                <w:szCs w:val="28"/>
                <w:u w:val="single"/>
                <w:lang w:val="en-US"/>
              </w:rPr>
              <w:t>_</w:t>
            </w:r>
            <w:r>
              <w:rPr>
                <w:sz w:val="28"/>
                <w:szCs w:val="28"/>
                <w:u w:val="single"/>
              </w:rPr>
              <w:t>_</w:t>
            </w:r>
          </w:p>
        </w:tc>
        <w:tc>
          <w:tcPr>
            <w:tcW w:w="3092" w:type="dxa"/>
            <w:gridSpan w:val="2"/>
          </w:tcPr>
          <w:p w:rsidR="008F0D5E" w:rsidRPr="003B3DEB" w:rsidRDefault="008F0D5E" w:rsidP="008F0D5E">
            <w:pPr>
              <w:rPr>
                <w:sz w:val="28"/>
                <w:szCs w:val="28"/>
              </w:rPr>
            </w:pPr>
            <w:r>
              <w:rPr>
                <w:sz w:val="28"/>
                <w:szCs w:val="28"/>
              </w:rPr>
              <w:t xml:space="preserve"> </w:t>
            </w:r>
            <w:r w:rsidRPr="003B3DEB">
              <w:rPr>
                <w:sz w:val="28"/>
                <w:szCs w:val="28"/>
              </w:rPr>
              <w:t>пос. Горняцкий</w:t>
            </w:r>
          </w:p>
        </w:tc>
      </w:tr>
      <w:tr w:rsidR="008F0D5E" w:rsidRPr="003B3DEB" w:rsidTr="008F0D5E">
        <w:trPr>
          <w:trHeight w:val="103"/>
        </w:trPr>
        <w:tc>
          <w:tcPr>
            <w:tcW w:w="11448" w:type="dxa"/>
            <w:gridSpan w:val="5"/>
          </w:tcPr>
          <w:p w:rsidR="008F0D5E" w:rsidRPr="00C06FBC" w:rsidRDefault="008F0D5E" w:rsidP="008F0D5E">
            <w:pPr>
              <w:jc w:val="right"/>
              <w:rPr>
                <w:sz w:val="16"/>
                <w:szCs w:val="16"/>
              </w:rPr>
            </w:pPr>
          </w:p>
        </w:tc>
      </w:tr>
      <w:tr w:rsidR="008F0D5E" w:rsidRPr="003B3DEB" w:rsidTr="008F0D5E">
        <w:trPr>
          <w:trHeight w:val="354"/>
        </w:trPr>
        <w:tc>
          <w:tcPr>
            <w:tcW w:w="5353" w:type="dxa"/>
            <w:gridSpan w:val="2"/>
          </w:tcPr>
          <w:p w:rsidR="008F0D5E" w:rsidRPr="00451E5F" w:rsidRDefault="008F0D5E" w:rsidP="008F0D5E">
            <w:pPr>
              <w:autoSpaceDE w:val="0"/>
              <w:autoSpaceDN w:val="0"/>
              <w:adjustRightInd w:val="0"/>
              <w:jc w:val="both"/>
              <w:rPr>
                <w:sz w:val="28"/>
                <w:szCs w:val="28"/>
              </w:rPr>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p>
        </w:tc>
        <w:tc>
          <w:tcPr>
            <w:tcW w:w="4422" w:type="dxa"/>
            <w:gridSpan w:val="2"/>
          </w:tcPr>
          <w:p w:rsidR="008F0D5E" w:rsidRPr="003B3DEB" w:rsidRDefault="008F0D5E" w:rsidP="008F0D5E">
            <w:pPr>
              <w:jc w:val="both"/>
              <w:rPr>
                <w:sz w:val="28"/>
                <w:szCs w:val="28"/>
              </w:rPr>
            </w:pPr>
          </w:p>
        </w:tc>
        <w:tc>
          <w:tcPr>
            <w:tcW w:w="1673" w:type="dxa"/>
          </w:tcPr>
          <w:p w:rsidR="008F0D5E" w:rsidRPr="003B3DEB" w:rsidRDefault="008F0D5E" w:rsidP="008F0D5E">
            <w:pPr>
              <w:jc w:val="both"/>
              <w:rPr>
                <w:sz w:val="28"/>
                <w:szCs w:val="28"/>
              </w:rPr>
            </w:pPr>
          </w:p>
        </w:tc>
      </w:tr>
    </w:tbl>
    <w:p w:rsidR="002F0A38" w:rsidRPr="007A5DA2" w:rsidRDefault="002F0A38" w:rsidP="002F0A38">
      <w:pPr>
        <w:pStyle w:val="31"/>
        <w:suppressAutoHyphens w:val="0"/>
        <w:rPr>
          <w:color w:val="auto"/>
          <w:sz w:val="28"/>
          <w:szCs w:val="28"/>
        </w:rPr>
      </w:pPr>
    </w:p>
    <w:p w:rsidR="002F0A38" w:rsidRPr="00A634C3" w:rsidRDefault="002F0A38" w:rsidP="002F0A38">
      <w:pPr>
        <w:pStyle w:val="31"/>
        <w:suppressAutoHyphens w:val="0"/>
        <w:rPr>
          <w:color w:val="auto"/>
          <w:sz w:val="16"/>
          <w:szCs w:val="16"/>
        </w:rPr>
      </w:pPr>
    </w:p>
    <w:p w:rsidR="002F0A38" w:rsidRPr="00D70920" w:rsidRDefault="00A634C3" w:rsidP="002F0A38">
      <w:pPr>
        <w:pStyle w:val="31"/>
        <w:suppressAutoHyphens w:val="0"/>
        <w:rPr>
          <w:color w:val="auto"/>
          <w:spacing w:val="-4"/>
          <w:sz w:val="28"/>
          <w:szCs w:val="28"/>
        </w:rPr>
      </w:pPr>
      <w:r w:rsidRPr="00D70920">
        <w:rPr>
          <w:color w:val="auto"/>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sidRPr="00D70920">
        <w:rPr>
          <w:color w:val="auto"/>
          <w:sz w:val="28"/>
          <w:szCs w:val="28"/>
        </w:rPr>
        <w:t>»</w:t>
      </w:r>
      <w:r w:rsidRPr="00D70920">
        <w:rPr>
          <w:color w:val="auto"/>
          <w:sz w:val="28"/>
          <w:szCs w:val="28"/>
        </w:rPr>
        <w:t xml:space="preserve">, </w:t>
      </w:r>
      <w:r w:rsidR="002F0A38" w:rsidRPr="00D70920">
        <w:rPr>
          <w:color w:val="auto"/>
          <w:spacing w:val="-4"/>
          <w:sz w:val="28"/>
          <w:szCs w:val="28"/>
        </w:rPr>
        <w:t>Федерального закона</w:t>
      </w:r>
      <w:r w:rsidR="00D70920">
        <w:rPr>
          <w:color w:val="auto"/>
          <w:spacing w:val="-4"/>
          <w:sz w:val="28"/>
          <w:szCs w:val="28"/>
        </w:rPr>
        <w:t xml:space="preserve"> </w:t>
      </w:r>
      <w:r w:rsidR="002F0A38" w:rsidRPr="00D70920">
        <w:rPr>
          <w:color w:val="auto"/>
          <w:spacing w:val="-4"/>
          <w:sz w:val="28"/>
          <w:szCs w:val="28"/>
        </w:rPr>
        <w:t>от 06.10.2003 № 131-ФЗ «Об общих принципах организации местного самоупра</w:t>
      </w:r>
      <w:r w:rsidRPr="00D70920">
        <w:rPr>
          <w:color w:val="auto"/>
          <w:spacing w:val="-4"/>
          <w:sz w:val="28"/>
          <w:szCs w:val="28"/>
        </w:rPr>
        <w:t xml:space="preserve">вления в Российский Федерации», </w:t>
      </w:r>
      <w:r w:rsidRPr="00D70920">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D70920">
        <w:rPr>
          <w:color w:val="auto"/>
          <w:spacing w:val="-4"/>
          <w:sz w:val="28"/>
          <w:szCs w:val="28"/>
        </w:rPr>
        <w:t xml:space="preserve">, </w:t>
      </w:r>
      <w:r w:rsidR="002F0A38" w:rsidRPr="00D70920">
        <w:rPr>
          <w:color w:val="auto"/>
          <w:sz w:val="28"/>
          <w:szCs w:val="28"/>
        </w:rPr>
        <w:t>а также необходимостью приведения муниципальных актов в соответствие с действующим законодательством</w:t>
      </w:r>
      <w:r w:rsidRPr="00D70920">
        <w:rPr>
          <w:color w:val="auto"/>
          <w:sz w:val="28"/>
          <w:szCs w:val="28"/>
        </w:rPr>
        <w:t>,</w:t>
      </w:r>
    </w:p>
    <w:p w:rsidR="002F0A38" w:rsidRPr="00A634C3"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8F0D5E" w:rsidP="008F0D5E">
      <w:pPr>
        <w:pStyle w:val="ConsPlusTitle"/>
        <w:widowControl/>
        <w:tabs>
          <w:tab w:val="left" w:pos="709"/>
        </w:tabs>
        <w:ind w:firstLine="540"/>
        <w:jc w:val="both"/>
        <w:rPr>
          <w:b w:val="0"/>
          <w:sz w:val="28"/>
          <w:szCs w:val="28"/>
        </w:rPr>
      </w:pPr>
      <w:r>
        <w:rPr>
          <w:b w:val="0"/>
          <w:sz w:val="28"/>
          <w:szCs w:val="28"/>
        </w:rPr>
        <w:t>1.</w:t>
      </w:r>
      <w:r w:rsidR="002F0A38" w:rsidRPr="007A5DA2">
        <w:rPr>
          <w:b w:val="0"/>
          <w:sz w:val="28"/>
          <w:szCs w:val="28"/>
        </w:rPr>
        <w:t xml:space="preserve">Утвердить </w:t>
      </w:r>
      <w:r w:rsidR="002F0A38"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002F0A38" w:rsidRPr="007A5DA2">
        <w:rPr>
          <w:b w:val="0"/>
          <w:bCs w:val="0"/>
          <w:sz w:val="28"/>
          <w:szCs w:val="28"/>
        </w:rPr>
        <w:t>» согласно</w:t>
      </w:r>
      <w:r>
        <w:rPr>
          <w:b w:val="0"/>
          <w:bCs w:val="0"/>
          <w:sz w:val="28"/>
          <w:szCs w:val="28"/>
        </w:rPr>
        <w:t xml:space="preserve"> </w:t>
      </w:r>
      <w:r w:rsidR="002F0A38" w:rsidRPr="007A5DA2">
        <w:rPr>
          <w:b w:val="0"/>
          <w:sz w:val="28"/>
          <w:szCs w:val="28"/>
        </w:rPr>
        <w:t>приложению к настоящему постановлению.</w:t>
      </w:r>
    </w:p>
    <w:p w:rsidR="002F0A38" w:rsidRPr="007A5DA2" w:rsidRDefault="002F0A38" w:rsidP="002F0A38">
      <w:pPr>
        <w:pStyle w:val="ConsPlusTitle"/>
        <w:widowControl/>
        <w:ind w:firstLine="540"/>
        <w:jc w:val="both"/>
        <w:rPr>
          <w:sz w:val="28"/>
          <w:szCs w:val="28"/>
        </w:rPr>
      </w:pPr>
      <w:r w:rsidRPr="007A5DA2">
        <w:rPr>
          <w:b w:val="0"/>
          <w:sz w:val="28"/>
          <w:szCs w:val="28"/>
        </w:rPr>
        <w:t>2. Постановление вступает в силу после его официального опубликования.</w:t>
      </w:r>
    </w:p>
    <w:p w:rsidR="008F0D5E" w:rsidRDefault="00A634C3" w:rsidP="008F0D5E">
      <w:pPr>
        <w:pStyle w:val="ad"/>
        <w:numPr>
          <w:ilvl w:val="0"/>
          <w:numId w:val="2"/>
        </w:numPr>
        <w:tabs>
          <w:tab w:val="clear" w:pos="432"/>
          <w:tab w:val="left" w:pos="0"/>
        </w:tabs>
        <w:ind w:left="0" w:firstLine="567"/>
        <w:rPr>
          <w:sz w:val="28"/>
          <w:szCs w:val="28"/>
        </w:rPr>
      </w:pPr>
      <w:r>
        <w:rPr>
          <w:sz w:val="28"/>
          <w:szCs w:val="28"/>
        </w:rPr>
        <w:t>3</w:t>
      </w:r>
      <w:r w:rsidR="002F0A38" w:rsidRPr="007A5DA2">
        <w:rPr>
          <w:sz w:val="28"/>
          <w:szCs w:val="28"/>
        </w:rPr>
        <w:t>. Контроль за исполнением настоящего постановления возложить на</w:t>
      </w:r>
      <w:r w:rsidR="008F0D5E">
        <w:rPr>
          <w:sz w:val="28"/>
          <w:szCs w:val="28"/>
        </w:rPr>
        <w:t xml:space="preserve"> начальника отдела муниципального хозяйства Е.В. Хуторенко.</w:t>
      </w:r>
      <w:r w:rsidR="002F0A38" w:rsidRPr="007A5DA2">
        <w:rPr>
          <w:sz w:val="28"/>
          <w:szCs w:val="28"/>
        </w:rPr>
        <w:t xml:space="preserve">              </w:t>
      </w:r>
    </w:p>
    <w:p w:rsidR="008F0D5E" w:rsidRDefault="008F0D5E" w:rsidP="008F0D5E">
      <w:pPr>
        <w:pStyle w:val="ad"/>
        <w:numPr>
          <w:ilvl w:val="0"/>
          <w:numId w:val="2"/>
        </w:numPr>
        <w:tabs>
          <w:tab w:val="clear" w:pos="432"/>
          <w:tab w:val="left" w:pos="0"/>
        </w:tabs>
        <w:ind w:left="0" w:firstLine="567"/>
        <w:rPr>
          <w:sz w:val="28"/>
          <w:szCs w:val="28"/>
        </w:rPr>
      </w:pPr>
    </w:p>
    <w:p w:rsidR="008F0D5E" w:rsidRPr="0078268F" w:rsidRDefault="008F0D5E" w:rsidP="008F0D5E">
      <w:pPr>
        <w:pStyle w:val="ad"/>
        <w:numPr>
          <w:ilvl w:val="0"/>
          <w:numId w:val="2"/>
        </w:numPr>
        <w:tabs>
          <w:tab w:val="clear" w:pos="432"/>
          <w:tab w:val="left" w:pos="0"/>
        </w:tabs>
        <w:ind w:left="0" w:firstLine="567"/>
        <w:rPr>
          <w:sz w:val="28"/>
          <w:szCs w:val="28"/>
        </w:rPr>
      </w:pPr>
      <w:r w:rsidRPr="0078268F">
        <w:rPr>
          <w:sz w:val="28"/>
          <w:szCs w:val="28"/>
        </w:rPr>
        <w:t>Глава поселения                                                          О.П. Снисаренко</w:t>
      </w:r>
    </w:p>
    <w:p w:rsidR="008F0D5E" w:rsidRDefault="008F0D5E" w:rsidP="008F0D5E">
      <w:pPr>
        <w:pStyle w:val="ad"/>
        <w:numPr>
          <w:ilvl w:val="0"/>
          <w:numId w:val="2"/>
        </w:numPr>
        <w:tabs>
          <w:tab w:val="clear" w:pos="432"/>
          <w:tab w:val="left" w:pos="0"/>
        </w:tabs>
        <w:ind w:left="0" w:firstLine="567"/>
        <w:jc w:val="both"/>
        <w:rPr>
          <w:sz w:val="28"/>
          <w:szCs w:val="28"/>
        </w:rPr>
      </w:pPr>
    </w:p>
    <w:p w:rsidR="008F0D5E" w:rsidRPr="0078268F" w:rsidRDefault="008F0D5E" w:rsidP="008F0D5E">
      <w:pPr>
        <w:pStyle w:val="ad"/>
        <w:numPr>
          <w:ilvl w:val="0"/>
          <w:numId w:val="2"/>
        </w:numPr>
        <w:tabs>
          <w:tab w:val="clear" w:pos="432"/>
          <w:tab w:val="left" w:pos="0"/>
        </w:tabs>
        <w:ind w:left="0" w:firstLine="567"/>
        <w:jc w:val="both"/>
        <w:rPr>
          <w:sz w:val="28"/>
          <w:szCs w:val="28"/>
        </w:rPr>
      </w:pPr>
      <w:r w:rsidRPr="0078268F">
        <w:rPr>
          <w:sz w:val="28"/>
          <w:szCs w:val="28"/>
        </w:rPr>
        <w:t>Постановление вносит</w:t>
      </w:r>
    </w:p>
    <w:p w:rsidR="008F0D5E" w:rsidRPr="0078268F" w:rsidRDefault="008F0D5E" w:rsidP="008F0D5E">
      <w:pPr>
        <w:pStyle w:val="ad"/>
        <w:numPr>
          <w:ilvl w:val="0"/>
          <w:numId w:val="2"/>
        </w:numPr>
        <w:tabs>
          <w:tab w:val="clear" w:pos="432"/>
          <w:tab w:val="left" w:pos="0"/>
        </w:tabs>
        <w:ind w:left="0" w:firstLine="567"/>
        <w:jc w:val="both"/>
        <w:rPr>
          <w:sz w:val="28"/>
          <w:szCs w:val="28"/>
        </w:rPr>
      </w:pPr>
      <w:r w:rsidRPr="0078268F">
        <w:rPr>
          <w:sz w:val="28"/>
          <w:szCs w:val="28"/>
        </w:rPr>
        <w:t>Начальник отдела</w:t>
      </w:r>
    </w:p>
    <w:p w:rsidR="008F0D5E" w:rsidRPr="0078268F" w:rsidRDefault="008F0D5E" w:rsidP="008F0D5E">
      <w:pPr>
        <w:pStyle w:val="ad"/>
        <w:numPr>
          <w:ilvl w:val="0"/>
          <w:numId w:val="2"/>
        </w:numPr>
        <w:tabs>
          <w:tab w:val="clear" w:pos="432"/>
          <w:tab w:val="left" w:pos="0"/>
        </w:tabs>
        <w:ind w:left="0" w:firstLine="567"/>
        <w:jc w:val="both"/>
        <w:rPr>
          <w:sz w:val="28"/>
          <w:szCs w:val="28"/>
        </w:rPr>
      </w:pPr>
      <w:r w:rsidRPr="0078268F">
        <w:rPr>
          <w:sz w:val="28"/>
          <w:szCs w:val="28"/>
        </w:rPr>
        <w:t>муниципального хозяйства                                    Е.В. Хуторенко</w:t>
      </w:r>
    </w:p>
    <w:p w:rsidR="008F0D5E" w:rsidRPr="0078268F" w:rsidRDefault="000F5DAD" w:rsidP="008F0D5E">
      <w:pPr>
        <w:pStyle w:val="ad"/>
        <w:numPr>
          <w:ilvl w:val="0"/>
          <w:numId w:val="2"/>
        </w:numPr>
        <w:tabs>
          <w:tab w:val="clear" w:pos="432"/>
          <w:tab w:val="left" w:pos="0"/>
        </w:tabs>
        <w:ind w:left="0" w:firstLine="567"/>
        <w:jc w:val="both"/>
        <w:rPr>
          <w:sz w:val="28"/>
          <w:szCs w:val="28"/>
        </w:rPr>
      </w:pPr>
      <w:r>
        <w:rPr>
          <w:sz w:val="28"/>
          <w:szCs w:val="28"/>
        </w:rPr>
        <w:t>2</w:t>
      </w:r>
      <w:r w:rsidR="008F0D5E">
        <w:rPr>
          <w:sz w:val="28"/>
          <w:szCs w:val="28"/>
        </w:rPr>
        <w:t>7.05.2016</w:t>
      </w:r>
      <w:r w:rsidR="008F0D5E" w:rsidRPr="0078268F">
        <w:rPr>
          <w:sz w:val="28"/>
          <w:szCs w:val="28"/>
        </w:rPr>
        <w:t xml:space="preserve"> год</w:t>
      </w:r>
    </w:p>
    <w:p w:rsidR="008F0D5E" w:rsidRPr="0078268F" w:rsidRDefault="008F0D5E" w:rsidP="008F0D5E">
      <w:pPr>
        <w:pStyle w:val="ad"/>
        <w:numPr>
          <w:ilvl w:val="0"/>
          <w:numId w:val="2"/>
        </w:numPr>
        <w:tabs>
          <w:tab w:val="clear" w:pos="432"/>
          <w:tab w:val="left" w:pos="0"/>
        </w:tabs>
        <w:ind w:left="0" w:firstLine="567"/>
        <w:jc w:val="both"/>
        <w:rPr>
          <w:sz w:val="28"/>
          <w:szCs w:val="28"/>
        </w:rPr>
      </w:pPr>
      <w:r w:rsidRPr="0078268F">
        <w:rPr>
          <w:sz w:val="28"/>
          <w:szCs w:val="28"/>
        </w:rPr>
        <w:t>Согласовано</w:t>
      </w:r>
    </w:p>
    <w:p w:rsidR="008F0D5E" w:rsidRPr="0078268F" w:rsidRDefault="008F0D5E" w:rsidP="008F0D5E">
      <w:pPr>
        <w:pStyle w:val="ad"/>
        <w:numPr>
          <w:ilvl w:val="0"/>
          <w:numId w:val="2"/>
        </w:numPr>
        <w:tabs>
          <w:tab w:val="clear" w:pos="432"/>
          <w:tab w:val="num" w:pos="0"/>
        </w:tabs>
        <w:ind w:left="0" w:firstLine="567"/>
        <w:jc w:val="both"/>
        <w:rPr>
          <w:b/>
          <w:sz w:val="28"/>
          <w:szCs w:val="28"/>
        </w:rPr>
      </w:pPr>
      <w:r w:rsidRPr="0078268F">
        <w:rPr>
          <w:sz w:val="28"/>
          <w:szCs w:val="28"/>
        </w:rPr>
        <w:t>Ведущий специалист                                              А.М. Ветохина</w:t>
      </w:r>
    </w:p>
    <w:p w:rsidR="00D108D7" w:rsidRDefault="00D108D7" w:rsidP="007C6A94">
      <w:pPr>
        <w:jc w:val="both"/>
        <w:rPr>
          <w:sz w:val="28"/>
          <w:szCs w:val="28"/>
        </w:rPr>
      </w:pPr>
    </w:p>
    <w:p w:rsidR="000F5DAD" w:rsidRDefault="000F5DAD" w:rsidP="008F0D5E">
      <w:pPr>
        <w:pStyle w:val="ConsPlusNormal"/>
        <w:widowControl/>
        <w:ind w:firstLine="0"/>
        <w:jc w:val="right"/>
        <w:rPr>
          <w:rFonts w:ascii="Times New Roman" w:hAnsi="Times New Roman" w:cs="Times New Roman"/>
          <w:sz w:val="28"/>
          <w:szCs w:val="28"/>
        </w:rPr>
      </w:pPr>
    </w:p>
    <w:p w:rsidR="008F0D5E" w:rsidRPr="0088221F" w:rsidRDefault="008F0D5E" w:rsidP="008F0D5E">
      <w:pPr>
        <w:pStyle w:val="ConsPlusNormal"/>
        <w:widowControl/>
        <w:ind w:firstLine="0"/>
        <w:jc w:val="right"/>
        <w:rPr>
          <w:rFonts w:ascii="Times New Roman" w:hAnsi="Times New Roman" w:cs="Times New Roman"/>
          <w:sz w:val="28"/>
          <w:szCs w:val="28"/>
        </w:rPr>
      </w:pPr>
      <w:r w:rsidRPr="0088221F">
        <w:rPr>
          <w:rFonts w:ascii="Times New Roman" w:hAnsi="Times New Roman" w:cs="Times New Roman"/>
          <w:sz w:val="28"/>
          <w:szCs w:val="28"/>
        </w:rPr>
        <w:lastRenderedPageBreak/>
        <w:t xml:space="preserve">Приложение № 1 к постановлению </w:t>
      </w:r>
    </w:p>
    <w:p w:rsidR="008F0D5E" w:rsidRPr="0088221F" w:rsidRDefault="008F0D5E" w:rsidP="008F0D5E">
      <w:pPr>
        <w:pStyle w:val="ConsPlusNormal"/>
        <w:widowControl/>
        <w:ind w:firstLine="0"/>
        <w:jc w:val="right"/>
        <w:rPr>
          <w:rFonts w:ascii="Times New Roman" w:hAnsi="Times New Roman" w:cs="Times New Roman"/>
          <w:sz w:val="28"/>
          <w:szCs w:val="28"/>
        </w:rPr>
      </w:pPr>
      <w:r w:rsidRPr="0088221F">
        <w:rPr>
          <w:rFonts w:ascii="Times New Roman" w:hAnsi="Times New Roman" w:cs="Times New Roman"/>
          <w:sz w:val="28"/>
          <w:szCs w:val="28"/>
        </w:rPr>
        <w:t xml:space="preserve">Администрации Горняцкого </w:t>
      </w:r>
    </w:p>
    <w:p w:rsidR="008F0D5E" w:rsidRPr="0088221F" w:rsidRDefault="008F0D5E" w:rsidP="008F0D5E">
      <w:pPr>
        <w:pStyle w:val="ConsPlusNormal"/>
        <w:widowControl/>
        <w:ind w:firstLine="0"/>
        <w:jc w:val="right"/>
        <w:rPr>
          <w:rFonts w:ascii="Times New Roman" w:hAnsi="Times New Roman" w:cs="Times New Roman"/>
          <w:sz w:val="28"/>
          <w:szCs w:val="28"/>
        </w:rPr>
      </w:pPr>
      <w:r w:rsidRPr="0088221F">
        <w:rPr>
          <w:rFonts w:ascii="Times New Roman" w:hAnsi="Times New Roman" w:cs="Times New Roman"/>
          <w:sz w:val="28"/>
          <w:szCs w:val="28"/>
        </w:rPr>
        <w:t>сельского поселения</w:t>
      </w:r>
    </w:p>
    <w:p w:rsidR="008F0D5E" w:rsidRPr="0088221F" w:rsidRDefault="008F0D5E" w:rsidP="008F0D5E">
      <w:pPr>
        <w:pStyle w:val="ConsPlusNormal"/>
        <w:widowControl/>
        <w:ind w:firstLine="0"/>
        <w:jc w:val="right"/>
        <w:rPr>
          <w:rFonts w:ascii="Times New Roman" w:hAnsi="Times New Roman" w:cs="Times New Roman"/>
          <w:sz w:val="28"/>
          <w:szCs w:val="28"/>
        </w:rPr>
      </w:pPr>
      <w:r w:rsidRPr="0088221F">
        <w:rPr>
          <w:rFonts w:ascii="Times New Roman" w:hAnsi="Times New Roman" w:cs="Times New Roman"/>
          <w:sz w:val="28"/>
          <w:szCs w:val="28"/>
        </w:rPr>
        <w:t xml:space="preserve">от </w:t>
      </w:r>
      <w:r>
        <w:rPr>
          <w:rFonts w:ascii="Times New Roman" w:hAnsi="Times New Roman" w:cs="Times New Roman"/>
          <w:sz w:val="28"/>
          <w:szCs w:val="28"/>
        </w:rPr>
        <w:t xml:space="preserve">__.05.2016 </w:t>
      </w:r>
      <w:r w:rsidRPr="0088221F">
        <w:rPr>
          <w:rFonts w:ascii="Times New Roman" w:hAnsi="Times New Roman" w:cs="Times New Roman"/>
          <w:sz w:val="28"/>
          <w:szCs w:val="28"/>
        </w:rPr>
        <w:t xml:space="preserve"> года № </w:t>
      </w:r>
      <w:r>
        <w:rPr>
          <w:rFonts w:ascii="Times New Roman" w:hAnsi="Times New Roman" w:cs="Times New Roman"/>
          <w:sz w:val="28"/>
          <w:szCs w:val="28"/>
        </w:rPr>
        <w:t>__</w:t>
      </w:r>
    </w:p>
    <w:p w:rsidR="003D0DFB" w:rsidRPr="003D0DFB" w:rsidRDefault="003D0DFB" w:rsidP="003D0DFB">
      <w:pPr>
        <w:jc w:val="center"/>
        <w:rPr>
          <w:b/>
          <w:color w:val="FF0000"/>
          <w:sz w:val="28"/>
          <w:szCs w:val="28"/>
        </w:rPr>
      </w:pPr>
    </w:p>
    <w:p w:rsidR="003D0DFB" w:rsidRPr="000F5DAD" w:rsidRDefault="003D0DFB" w:rsidP="003D0DFB">
      <w:pPr>
        <w:jc w:val="center"/>
        <w:rPr>
          <w:sz w:val="28"/>
          <w:szCs w:val="28"/>
        </w:rPr>
      </w:pPr>
      <w:r w:rsidRPr="000F5DAD">
        <w:rPr>
          <w:sz w:val="28"/>
          <w:szCs w:val="28"/>
        </w:rPr>
        <w:t xml:space="preserve">Административный регламент </w:t>
      </w:r>
    </w:p>
    <w:p w:rsidR="003D0DFB" w:rsidRPr="000F5DAD" w:rsidRDefault="003D0DFB" w:rsidP="003D0DFB">
      <w:pPr>
        <w:pStyle w:val="ConsPlusTitle"/>
        <w:widowControl/>
        <w:ind w:left="-105"/>
        <w:jc w:val="center"/>
        <w:rPr>
          <w:b w:val="0"/>
          <w:bCs w:val="0"/>
          <w:sz w:val="28"/>
          <w:szCs w:val="28"/>
        </w:rPr>
      </w:pPr>
      <w:r w:rsidRPr="000F5DAD">
        <w:rPr>
          <w:b w:val="0"/>
          <w:bCs w:val="0"/>
          <w:sz w:val="28"/>
          <w:szCs w:val="28"/>
        </w:rPr>
        <w:t>по предоставлению муниципальной услуги</w:t>
      </w:r>
    </w:p>
    <w:p w:rsidR="003D0DFB" w:rsidRPr="000F5DAD" w:rsidRDefault="003D0DFB" w:rsidP="003D0DFB">
      <w:pPr>
        <w:pStyle w:val="ConsPlusTitle"/>
        <w:widowControl/>
        <w:ind w:left="-105"/>
        <w:jc w:val="center"/>
        <w:rPr>
          <w:b w:val="0"/>
          <w:sz w:val="28"/>
          <w:szCs w:val="28"/>
        </w:rPr>
      </w:pPr>
      <w:r w:rsidRPr="000F5DAD">
        <w:rPr>
          <w:b w:val="0"/>
          <w:bCs w:val="0"/>
          <w:sz w:val="28"/>
          <w:szCs w:val="28"/>
        </w:rPr>
        <w:t>«</w:t>
      </w:r>
      <w:r w:rsidRPr="000F5DAD">
        <w:rPr>
          <w:rFonts w:eastAsia="Calibri"/>
          <w:b w:val="0"/>
          <w:spacing w:val="-6"/>
          <w:sz w:val="28"/>
          <w:szCs w:val="28"/>
        </w:rPr>
        <w:t>Предоставление разрешения на отклонение от предельных параметров разрешенного строительства</w:t>
      </w:r>
      <w:r w:rsidRPr="000F5DAD">
        <w:rPr>
          <w:b w:val="0"/>
          <w:bCs w:val="0"/>
          <w:sz w:val="28"/>
          <w:szCs w:val="28"/>
        </w:rPr>
        <w:t>»</w:t>
      </w:r>
    </w:p>
    <w:p w:rsidR="003D0DFB" w:rsidRPr="000F5DAD" w:rsidRDefault="003D0DFB" w:rsidP="003D0DFB">
      <w:pPr>
        <w:ind w:firstLine="709"/>
        <w:jc w:val="center"/>
        <w:rPr>
          <w:sz w:val="28"/>
          <w:szCs w:val="28"/>
        </w:rPr>
      </w:pPr>
    </w:p>
    <w:p w:rsidR="003D0DFB" w:rsidRPr="000F5DAD" w:rsidRDefault="003D0DFB" w:rsidP="003D0DFB">
      <w:pPr>
        <w:ind w:firstLine="709"/>
        <w:jc w:val="center"/>
        <w:rPr>
          <w:sz w:val="28"/>
          <w:szCs w:val="28"/>
        </w:rPr>
      </w:pPr>
      <w:r w:rsidRPr="000F5DAD">
        <w:rPr>
          <w:sz w:val="28"/>
          <w:szCs w:val="28"/>
        </w:rPr>
        <w:t xml:space="preserve">Глава </w:t>
      </w:r>
      <w:r w:rsidRPr="000F5DAD">
        <w:rPr>
          <w:bCs/>
          <w:sz w:val="28"/>
          <w:szCs w:val="28"/>
        </w:rPr>
        <w:t>1. Общие положения</w:t>
      </w:r>
    </w:p>
    <w:p w:rsidR="003D0DFB" w:rsidRPr="000F5DAD" w:rsidRDefault="003D0DFB" w:rsidP="003D0DFB">
      <w:pPr>
        <w:ind w:firstLine="709"/>
        <w:jc w:val="center"/>
        <w:rPr>
          <w:b/>
          <w:sz w:val="28"/>
          <w:szCs w:val="28"/>
        </w:rPr>
      </w:pPr>
    </w:p>
    <w:p w:rsidR="003D0DFB" w:rsidRPr="000F5DAD" w:rsidRDefault="003D0DFB" w:rsidP="003D0DFB">
      <w:pPr>
        <w:pStyle w:val="ConsPlusTitle"/>
        <w:widowControl/>
        <w:ind w:left="-105" w:firstLine="814"/>
        <w:jc w:val="both"/>
        <w:rPr>
          <w:b w:val="0"/>
          <w:sz w:val="28"/>
          <w:szCs w:val="28"/>
        </w:rPr>
      </w:pPr>
      <w:r w:rsidRPr="000F5DAD">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8F0D5E" w:rsidRPr="000F5DAD">
        <w:rPr>
          <w:b w:val="0"/>
          <w:sz w:val="28"/>
          <w:szCs w:val="28"/>
        </w:rPr>
        <w:t>Горняцкого сельского поселения</w:t>
      </w:r>
      <w:r w:rsidR="007C6A94" w:rsidRPr="000F5DAD">
        <w:rPr>
          <w:b w:val="0"/>
          <w:sz w:val="28"/>
          <w:szCs w:val="28"/>
        </w:rPr>
        <w:t xml:space="preserve"> при</w:t>
      </w:r>
      <w:r w:rsidRPr="000F5DAD">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0F5DAD" w:rsidRDefault="003D0DFB" w:rsidP="003D0DFB">
      <w:pPr>
        <w:autoSpaceDE w:val="0"/>
        <w:ind w:firstLine="709"/>
        <w:jc w:val="both"/>
        <w:rPr>
          <w:sz w:val="28"/>
          <w:szCs w:val="28"/>
        </w:rPr>
      </w:pPr>
      <w:r w:rsidRPr="000F5DAD">
        <w:rPr>
          <w:sz w:val="28"/>
          <w:szCs w:val="28"/>
        </w:rPr>
        <w:t xml:space="preserve">1.2. </w:t>
      </w:r>
      <w:r w:rsidRPr="000F5DAD">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0F5DAD">
        <w:rPr>
          <w:sz w:val="28"/>
          <w:szCs w:val="28"/>
        </w:rPr>
        <w:t xml:space="preserve"> в силу наделения его получателем </w:t>
      </w:r>
      <w:r w:rsidRPr="000F5DAD">
        <w:rPr>
          <w:bCs/>
          <w:sz w:val="28"/>
          <w:szCs w:val="28"/>
        </w:rPr>
        <w:t>муниципальной услуги</w:t>
      </w:r>
      <w:r w:rsidRPr="000F5DAD">
        <w:rPr>
          <w:sz w:val="28"/>
          <w:szCs w:val="28"/>
        </w:rPr>
        <w:t>, в порядке, установленном законодательством Российской Федерации, полномочиями выступать от его имени</w:t>
      </w:r>
      <w:r w:rsidRPr="000F5DAD">
        <w:rPr>
          <w:bCs/>
          <w:sz w:val="28"/>
          <w:szCs w:val="28"/>
        </w:rPr>
        <w:t>.</w:t>
      </w:r>
    </w:p>
    <w:p w:rsidR="007C6A94" w:rsidRPr="000F5DAD" w:rsidRDefault="003D0DFB" w:rsidP="007C6A94">
      <w:pPr>
        <w:autoSpaceDE w:val="0"/>
        <w:ind w:firstLine="709"/>
        <w:jc w:val="both"/>
        <w:rPr>
          <w:sz w:val="28"/>
          <w:szCs w:val="28"/>
        </w:rPr>
      </w:pPr>
      <w:r w:rsidRPr="000F5DAD">
        <w:rPr>
          <w:sz w:val="28"/>
          <w:szCs w:val="28"/>
        </w:rPr>
        <w:t xml:space="preserve">1.3. </w:t>
      </w:r>
      <w:r w:rsidR="007C6A94" w:rsidRPr="000F5DAD">
        <w:rPr>
          <w:sz w:val="28"/>
          <w:szCs w:val="28"/>
        </w:rPr>
        <w:t xml:space="preserve">Заявитель (представитель заявителя) вправе обратиться за получением муниципальной услуги в Администрацию </w:t>
      </w:r>
      <w:r w:rsidR="008F0D5E" w:rsidRPr="000F5DAD">
        <w:rPr>
          <w:sz w:val="28"/>
          <w:szCs w:val="28"/>
        </w:rPr>
        <w:t>Горняцкого сельского поселения</w:t>
      </w:r>
      <w:r w:rsidR="007C6A94" w:rsidRPr="000F5DAD">
        <w:rPr>
          <w:sz w:val="28"/>
          <w:szCs w:val="28"/>
        </w:rPr>
        <w:t xml:space="preserve"> 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sidRPr="000F5DAD">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D70920" w:rsidRPr="000F5DAD">
        <w:rPr>
          <w:bCs/>
          <w:sz w:val="28"/>
          <w:szCs w:val="28"/>
          <w:lang w:eastAsia="ru-RU"/>
        </w:rPr>
        <w:t>твенной информационной системы «</w:t>
      </w:r>
      <w:r w:rsidR="007C6A94" w:rsidRPr="000F5DAD">
        <w:rPr>
          <w:bCs/>
          <w:sz w:val="28"/>
          <w:szCs w:val="28"/>
          <w:lang w:eastAsia="ru-RU"/>
        </w:rPr>
        <w:t xml:space="preserve">Единый портал государственных </w:t>
      </w:r>
      <w:r w:rsidR="00D70920" w:rsidRPr="000F5DAD">
        <w:rPr>
          <w:bCs/>
          <w:sz w:val="28"/>
          <w:szCs w:val="28"/>
          <w:lang w:eastAsia="ru-RU"/>
        </w:rPr>
        <w:t>и муниципальных услуг (функций)»</w:t>
      </w:r>
      <w:r w:rsidR="007C6A94" w:rsidRPr="000F5DAD">
        <w:rPr>
          <w:bCs/>
          <w:sz w:val="28"/>
          <w:szCs w:val="28"/>
          <w:lang w:eastAsia="ru-RU"/>
        </w:rPr>
        <w:t xml:space="preserve">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w:t>
      </w:r>
      <w:r w:rsidR="008F0D5E" w:rsidRPr="000F5DAD">
        <w:rPr>
          <w:bCs/>
          <w:sz w:val="28"/>
          <w:szCs w:val="28"/>
          <w:lang w:eastAsia="ru-RU"/>
        </w:rPr>
        <w:t>«Интернет»</w:t>
      </w:r>
      <w:r w:rsidR="007C6A94" w:rsidRPr="000F5DAD">
        <w:rPr>
          <w:bCs/>
          <w:sz w:val="28"/>
          <w:szCs w:val="28"/>
          <w:lang w:eastAsia="ru-RU"/>
        </w:rPr>
        <w:t>,</w:t>
      </w:r>
    </w:p>
    <w:p w:rsidR="007C6A94" w:rsidRPr="000F5DAD" w:rsidRDefault="007C6A94" w:rsidP="007C6A94">
      <w:pPr>
        <w:autoSpaceDE w:val="0"/>
        <w:ind w:firstLine="709"/>
        <w:jc w:val="both"/>
        <w:rPr>
          <w:sz w:val="28"/>
          <w:szCs w:val="28"/>
        </w:rPr>
      </w:pPr>
      <w:r w:rsidRPr="000F5DAD">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w:t>
      </w:r>
      <w:r w:rsidR="008F0D5E" w:rsidRPr="000F5DAD">
        <w:rPr>
          <w:sz w:val="28"/>
          <w:szCs w:val="28"/>
        </w:rPr>
        <w:t>ниципальной услуги по принципу «</w:t>
      </w:r>
      <w:r w:rsidRPr="000F5DAD">
        <w:rPr>
          <w:sz w:val="28"/>
          <w:szCs w:val="28"/>
        </w:rPr>
        <w:t>одного окна</w:t>
      </w:r>
      <w:r w:rsidR="008F0D5E" w:rsidRPr="000F5DAD">
        <w:rPr>
          <w:sz w:val="28"/>
          <w:szCs w:val="28"/>
        </w:rPr>
        <w:t>»</w:t>
      </w:r>
      <w:r w:rsidRPr="000F5DAD">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008F0D5E" w:rsidRPr="000F5DAD">
        <w:rPr>
          <w:sz w:val="28"/>
          <w:szCs w:val="28"/>
        </w:rPr>
        <w:t>.</w:t>
      </w:r>
    </w:p>
    <w:p w:rsidR="003D0DFB" w:rsidRPr="000F5DAD" w:rsidRDefault="003D0DFB" w:rsidP="007C6A94">
      <w:pPr>
        <w:autoSpaceDE w:val="0"/>
        <w:ind w:firstLine="709"/>
        <w:jc w:val="both"/>
        <w:rPr>
          <w:sz w:val="28"/>
          <w:szCs w:val="28"/>
        </w:rPr>
      </w:pPr>
      <w:r w:rsidRPr="000F5DAD">
        <w:rPr>
          <w:sz w:val="28"/>
          <w:szCs w:val="28"/>
        </w:rPr>
        <w:lastRenderedPageBreak/>
        <w:t xml:space="preserve">1.4. Информацию о местах нахождения, графиках работы </w:t>
      </w:r>
      <w:r w:rsidR="007C6A94" w:rsidRPr="000F5DAD">
        <w:rPr>
          <w:sz w:val="28"/>
          <w:szCs w:val="28"/>
        </w:rPr>
        <w:t xml:space="preserve">Администрации </w:t>
      </w:r>
      <w:r w:rsidR="008F0D5E" w:rsidRPr="000F5DAD">
        <w:rPr>
          <w:sz w:val="28"/>
          <w:szCs w:val="28"/>
        </w:rPr>
        <w:t>Горняцкого сельского поселения</w:t>
      </w:r>
      <w:r w:rsidR="007C6A94" w:rsidRPr="000F5DAD">
        <w:rPr>
          <w:sz w:val="28"/>
          <w:szCs w:val="28"/>
        </w:rPr>
        <w:t xml:space="preserve"> </w:t>
      </w:r>
      <w:r w:rsidRPr="000F5DAD">
        <w:rPr>
          <w:bCs/>
          <w:sz w:val="28"/>
          <w:szCs w:val="28"/>
        </w:rPr>
        <w:t xml:space="preserve">и </w:t>
      </w:r>
      <w:r w:rsidRPr="000F5DAD">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3D0DFB" w:rsidRPr="000F5DAD" w:rsidRDefault="003D0DFB" w:rsidP="003D0DFB">
      <w:pPr>
        <w:autoSpaceDE w:val="0"/>
        <w:ind w:firstLine="709"/>
        <w:jc w:val="both"/>
        <w:rPr>
          <w:sz w:val="28"/>
          <w:szCs w:val="28"/>
        </w:rPr>
      </w:pPr>
      <w:r w:rsidRPr="000F5DAD">
        <w:rPr>
          <w:sz w:val="28"/>
          <w:szCs w:val="28"/>
        </w:rPr>
        <w:t>- индивидуальную консультацию (пункт 1.7 главы 1 настоящего Регламента);</w:t>
      </w:r>
    </w:p>
    <w:p w:rsidR="003D0DFB" w:rsidRPr="000F5DAD" w:rsidRDefault="003D0DFB" w:rsidP="003D0DFB">
      <w:pPr>
        <w:autoSpaceDE w:val="0"/>
        <w:ind w:firstLine="709"/>
        <w:jc w:val="both"/>
        <w:rPr>
          <w:sz w:val="28"/>
          <w:szCs w:val="28"/>
        </w:rPr>
      </w:pPr>
      <w:r w:rsidRPr="000F5DAD">
        <w:rPr>
          <w:sz w:val="28"/>
          <w:szCs w:val="28"/>
        </w:rPr>
        <w:t xml:space="preserve">- интернет-сайт Администрации </w:t>
      </w:r>
      <w:r w:rsidR="00963C2B" w:rsidRPr="000F5DAD">
        <w:rPr>
          <w:sz w:val="28"/>
          <w:szCs w:val="28"/>
        </w:rPr>
        <w:t>Горняцкого сельского поселения</w:t>
      </w:r>
      <w:r w:rsidRPr="000F5DAD">
        <w:rPr>
          <w:sz w:val="28"/>
          <w:szCs w:val="28"/>
        </w:rPr>
        <w:t>;</w:t>
      </w:r>
    </w:p>
    <w:p w:rsidR="003D0DFB" w:rsidRPr="000F5DAD" w:rsidRDefault="003D0DFB" w:rsidP="003D0DFB">
      <w:pPr>
        <w:autoSpaceDE w:val="0"/>
        <w:ind w:firstLine="709"/>
        <w:jc w:val="both"/>
        <w:rPr>
          <w:sz w:val="28"/>
          <w:szCs w:val="28"/>
        </w:rPr>
      </w:pPr>
      <w:r w:rsidRPr="000F5DAD">
        <w:rPr>
          <w:sz w:val="28"/>
          <w:szCs w:val="28"/>
        </w:rPr>
        <w:t>- Единый портал государственных и муниципальных услуг (функций);</w:t>
      </w:r>
    </w:p>
    <w:p w:rsidR="003D0DFB" w:rsidRPr="000F5DAD" w:rsidRDefault="003D0DFB" w:rsidP="003D0DFB">
      <w:pPr>
        <w:autoSpaceDE w:val="0"/>
        <w:ind w:firstLine="709"/>
        <w:jc w:val="both"/>
        <w:rPr>
          <w:sz w:val="28"/>
          <w:szCs w:val="28"/>
        </w:rPr>
      </w:pPr>
      <w:r w:rsidRPr="000F5DAD">
        <w:rPr>
          <w:sz w:val="28"/>
          <w:szCs w:val="28"/>
        </w:rPr>
        <w:t>- портал государственных и муниципальных услуг Ростовской области.</w:t>
      </w:r>
    </w:p>
    <w:p w:rsidR="003D0DFB" w:rsidRPr="000F5DAD" w:rsidRDefault="003D0DFB" w:rsidP="003D0DFB">
      <w:pPr>
        <w:autoSpaceDE w:val="0"/>
        <w:ind w:firstLine="709"/>
        <w:jc w:val="both"/>
        <w:rPr>
          <w:sz w:val="28"/>
          <w:szCs w:val="28"/>
        </w:rPr>
      </w:pPr>
      <w:r w:rsidRPr="000F5DAD">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0F5DAD" w:rsidRDefault="003D0DFB" w:rsidP="003D0DFB">
      <w:pPr>
        <w:autoSpaceDE w:val="0"/>
        <w:ind w:firstLine="709"/>
        <w:jc w:val="both"/>
        <w:rPr>
          <w:sz w:val="28"/>
          <w:szCs w:val="28"/>
        </w:rPr>
      </w:pPr>
      <w:r w:rsidRPr="000F5DAD">
        <w:rPr>
          <w:sz w:val="28"/>
          <w:szCs w:val="28"/>
        </w:rPr>
        <w:t>- индивидуальная консультация при личном обращении;</w:t>
      </w:r>
    </w:p>
    <w:p w:rsidR="003D0DFB" w:rsidRPr="000F5DAD" w:rsidRDefault="003D0DFB" w:rsidP="003D0DFB">
      <w:pPr>
        <w:autoSpaceDE w:val="0"/>
        <w:ind w:firstLine="709"/>
        <w:jc w:val="both"/>
        <w:rPr>
          <w:sz w:val="28"/>
          <w:szCs w:val="28"/>
        </w:rPr>
      </w:pPr>
      <w:r w:rsidRPr="000F5DAD">
        <w:rPr>
          <w:sz w:val="28"/>
          <w:szCs w:val="28"/>
        </w:rPr>
        <w:t xml:space="preserve">- индивидуальная консультация по телефону; </w:t>
      </w:r>
    </w:p>
    <w:p w:rsidR="003D0DFB" w:rsidRPr="000F5DAD" w:rsidRDefault="003D0DFB" w:rsidP="003D0DFB">
      <w:pPr>
        <w:autoSpaceDE w:val="0"/>
        <w:ind w:firstLine="709"/>
        <w:jc w:val="both"/>
        <w:rPr>
          <w:sz w:val="28"/>
          <w:szCs w:val="28"/>
        </w:rPr>
      </w:pPr>
      <w:r w:rsidRPr="000F5DAD">
        <w:rPr>
          <w:sz w:val="28"/>
          <w:szCs w:val="28"/>
        </w:rPr>
        <w:t>- индивидуальная консультация по почте;</w:t>
      </w:r>
    </w:p>
    <w:p w:rsidR="003D0DFB" w:rsidRPr="000F5DAD" w:rsidRDefault="003D0DFB" w:rsidP="003D0DFB">
      <w:pPr>
        <w:autoSpaceDE w:val="0"/>
        <w:ind w:firstLine="709"/>
        <w:jc w:val="both"/>
        <w:rPr>
          <w:sz w:val="28"/>
          <w:szCs w:val="28"/>
        </w:rPr>
      </w:pPr>
      <w:r w:rsidRPr="000F5DAD">
        <w:rPr>
          <w:sz w:val="28"/>
          <w:szCs w:val="28"/>
        </w:rPr>
        <w:t>- индивидуальная консультация по электронной почте;</w:t>
      </w:r>
    </w:p>
    <w:p w:rsidR="003D0DFB" w:rsidRPr="000F5DAD" w:rsidRDefault="003D0DFB" w:rsidP="003D0DFB">
      <w:pPr>
        <w:autoSpaceDE w:val="0"/>
        <w:ind w:firstLine="709"/>
        <w:jc w:val="both"/>
        <w:rPr>
          <w:sz w:val="28"/>
          <w:szCs w:val="28"/>
        </w:rPr>
      </w:pPr>
      <w:r w:rsidRPr="000F5DAD">
        <w:rPr>
          <w:sz w:val="28"/>
          <w:szCs w:val="28"/>
        </w:rPr>
        <w:t>- на интернет-сайте Администрации</w:t>
      </w:r>
      <w:r w:rsidR="00963C2B" w:rsidRPr="000F5DAD">
        <w:rPr>
          <w:sz w:val="28"/>
          <w:szCs w:val="28"/>
        </w:rPr>
        <w:t xml:space="preserve"> Горняцкого сельского поселения</w:t>
      </w:r>
      <w:r w:rsidRPr="000F5DAD">
        <w:rPr>
          <w:sz w:val="28"/>
          <w:szCs w:val="28"/>
        </w:rPr>
        <w:t>.</w:t>
      </w:r>
    </w:p>
    <w:p w:rsidR="003D0DFB" w:rsidRPr="000F5DAD" w:rsidRDefault="003D0DFB" w:rsidP="003D0DFB">
      <w:pPr>
        <w:autoSpaceDE w:val="0"/>
        <w:ind w:firstLine="709"/>
        <w:jc w:val="both"/>
        <w:rPr>
          <w:sz w:val="28"/>
          <w:szCs w:val="28"/>
        </w:rPr>
      </w:pPr>
      <w:r w:rsidRPr="000F5DAD">
        <w:rPr>
          <w:sz w:val="28"/>
          <w:szCs w:val="28"/>
        </w:rPr>
        <w:t>1.6. Контактные координаты:</w:t>
      </w:r>
    </w:p>
    <w:p w:rsidR="003D0DFB" w:rsidRPr="000F5DAD" w:rsidRDefault="007C6A94" w:rsidP="003D0DFB">
      <w:pPr>
        <w:autoSpaceDE w:val="0"/>
        <w:jc w:val="both"/>
        <w:rPr>
          <w:sz w:val="28"/>
          <w:szCs w:val="28"/>
        </w:rPr>
      </w:pPr>
      <w:r w:rsidRPr="000F5DAD">
        <w:rPr>
          <w:sz w:val="28"/>
          <w:szCs w:val="28"/>
        </w:rPr>
        <w:t xml:space="preserve">Администрация </w:t>
      </w:r>
      <w:r w:rsidR="00963C2B" w:rsidRPr="000F5DAD">
        <w:rPr>
          <w:sz w:val="28"/>
          <w:szCs w:val="28"/>
        </w:rPr>
        <w:t>Горняцкого сельского</w:t>
      </w:r>
      <w:r w:rsidRPr="000F5DAD">
        <w:rPr>
          <w:sz w:val="28"/>
          <w:szCs w:val="28"/>
        </w:rPr>
        <w:t xml:space="preserve"> поселения: </w:t>
      </w:r>
      <w:r w:rsidR="003D0DFB" w:rsidRPr="000F5DAD">
        <w:rPr>
          <w:sz w:val="28"/>
          <w:szCs w:val="28"/>
        </w:rPr>
        <w:t>почтовый адрес: 3470</w:t>
      </w:r>
      <w:r w:rsidR="00963C2B" w:rsidRPr="000F5DAD">
        <w:rPr>
          <w:sz w:val="28"/>
          <w:szCs w:val="28"/>
        </w:rPr>
        <w:t>23</w:t>
      </w:r>
      <w:r w:rsidR="003D0DFB" w:rsidRPr="000F5DAD">
        <w:rPr>
          <w:sz w:val="28"/>
          <w:szCs w:val="28"/>
        </w:rPr>
        <w:t xml:space="preserve">, Ростовская область, </w:t>
      </w:r>
      <w:r w:rsidR="00963C2B" w:rsidRPr="000F5DAD">
        <w:rPr>
          <w:sz w:val="28"/>
          <w:szCs w:val="28"/>
        </w:rPr>
        <w:t>п. Горняцкий</w:t>
      </w:r>
      <w:r w:rsidR="003D0DFB" w:rsidRPr="000F5DAD">
        <w:rPr>
          <w:sz w:val="28"/>
          <w:szCs w:val="28"/>
        </w:rPr>
        <w:t>, ул.</w:t>
      </w:r>
      <w:r w:rsidR="00963C2B" w:rsidRPr="000F5DAD">
        <w:rPr>
          <w:sz w:val="28"/>
          <w:szCs w:val="28"/>
        </w:rPr>
        <w:t>Центральная, 8</w:t>
      </w:r>
      <w:r w:rsidR="003D0DFB" w:rsidRPr="000F5DAD">
        <w:rPr>
          <w:sz w:val="28"/>
          <w:szCs w:val="28"/>
        </w:rPr>
        <w:t>;</w:t>
      </w:r>
    </w:p>
    <w:p w:rsidR="003D0DFB" w:rsidRPr="000F5DAD" w:rsidRDefault="003D0DFB" w:rsidP="003D0DFB">
      <w:pPr>
        <w:autoSpaceDE w:val="0"/>
        <w:ind w:firstLine="720"/>
        <w:jc w:val="both"/>
        <w:rPr>
          <w:sz w:val="28"/>
          <w:szCs w:val="28"/>
        </w:rPr>
      </w:pPr>
      <w:r w:rsidRPr="000F5DAD">
        <w:rPr>
          <w:sz w:val="28"/>
          <w:szCs w:val="28"/>
        </w:rPr>
        <w:t xml:space="preserve">адрес электронной почты: </w:t>
      </w:r>
      <w:r w:rsidR="00963C2B" w:rsidRPr="000F5DAD">
        <w:rPr>
          <w:sz w:val="28"/>
          <w:szCs w:val="28"/>
          <w:u w:val="single"/>
          <w:lang w:val="en-US"/>
        </w:rPr>
        <w:t>sp</w:t>
      </w:r>
      <w:r w:rsidR="00963C2B" w:rsidRPr="000F5DAD">
        <w:rPr>
          <w:sz w:val="28"/>
          <w:szCs w:val="28"/>
          <w:u w:val="single"/>
        </w:rPr>
        <w:t>04044@</w:t>
      </w:r>
      <w:r w:rsidR="00963C2B" w:rsidRPr="000F5DAD">
        <w:rPr>
          <w:sz w:val="28"/>
          <w:szCs w:val="28"/>
          <w:u w:val="single"/>
          <w:lang w:val="en-US"/>
        </w:rPr>
        <w:t>DONPAC</w:t>
      </w:r>
      <w:r w:rsidR="00963C2B" w:rsidRPr="000F5DAD">
        <w:rPr>
          <w:sz w:val="28"/>
          <w:szCs w:val="28"/>
          <w:u w:val="single"/>
        </w:rPr>
        <w:t>.</w:t>
      </w:r>
      <w:r w:rsidR="00963C2B" w:rsidRPr="000F5DAD">
        <w:rPr>
          <w:sz w:val="28"/>
          <w:szCs w:val="28"/>
          <w:u w:val="single"/>
          <w:lang w:val="en-US"/>
        </w:rPr>
        <w:t>RU</w:t>
      </w:r>
      <w:r w:rsidRPr="000F5DAD">
        <w:rPr>
          <w:sz w:val="28"/>
          <w:szCs w:val="28"/>
        </w:rPr>
        <w:t xml:space="preserve">; </w:t>
      </w:r>
    </w:p>
    <w:p w:rsidR="003D0DFB" w:rsidRPr="000F5DAD" w:rsidRDefault="003D0DFB" w:rsidP="003D0DFB">
      <w:pPr>
        <w:autoSpaceDE w:val="0"/>
        <w:ind w:firstLine="720"/>
        <w:jc w:val="both"/>
        <w:rPr>
          <w:sz w:val="28"/>
          <w:szCs w:val="28"/>
        </w:rPr>
      </w:pPr>
      <w:r w:rsidRPr="000F5DAD">
        <w:rPr>
          <w:sz w:val="28"/>
          <w:szCs w:val="28"/>
        </w:rPr>
        <w:t xml:space="preserve">адрес официального Интернет-сайта Администрации </w:t>
      </w:r>
      <w:r w:rsidR="00C40368" w:rsidRPr="000F5DAD">
        <w:rPr>
          <w:sz w:val="28"/>
          <w:szCs w:val="28"/>
        </w:rPr>
        <w:t>Горняцкого сельского</w:t>
      </w:r>
      <w:r w:rsidR="00D211A7" w:rsidRPr="000F5DAD">
        <w:rPr>
          <w:sz w:val="28"/>
          <w:szCs w:val="28"/>
        </w:rPr>
        <w:t xml:space="preserve"> поселения</w:t>
      </w:r>
      <w:r w:rsidRPr="000F5DAD">
        <w:rPr>
          <w:sz w:val="28"/>
          <w:szCs w:val="28"/>
        </w:rPr>
        <w:t xml:space="preserve">: </w:t>
      </w:r>
      <w:hyperlink r:id="rId9" w:history="1">
        <w:r w:rsidR="0079268F" w:rsidRPr="000F5DAD">
          <w:rPr>
            <w:rStyle w:val="a6"/>
            <w:color w:val="auto"/>
            <w:sz w:val="28"/>
            <w:szCs w:val="28"/>
          </w:rPr>
          <w:t>http://www.</w:t>
        </w:r>
      </w:hyperlink>
      <w:r w:rsidR="0079268F" w:rsidRPr="000F5DAD">
        <w:t xml:space="preserve"> </w:t>
      </w:r>
      <w:r w:rsidR="0079268F" w:rsidRPr="000F5DAD">
        <w:rPr>
          <w:sz w:val="28"/>
          <w:szCs w:val="28"/>
          <w:u w:val="single"/>
          <w:lang w:val="en-US"/>
        </w:rPr>
        <w:t>Gornsp</w:t>
      </w:r>
      <w:r w:rsidR="0079268F" w:rsidRPr="000F5DAD">
        <w:rPr>
          <w:sz w:val="28"/>
          <w:szCs w:val="28"/>
          <w:u w:val="single"/>
        </w:rPr>
        <w:t>-</w:t>
      </w:r>
      <w:r w:rsidR="0079268F" w:rsidRPr="000F5DAD">
        <w:rPr>
          <w:sz w:val="28"/>
          <w:szCs w:val="28"/>
          <w:u w:val="single"/>
          <w:lang w:val="en-US"/>
        </w:rPr>
        <w:t>adm</w:t>
      </w:r>
      <w:r w:rsidR="0079268F" w:rsidRPr="000F5DAD">
        <w:rPr>
          <w:sz w:val="28"/>
          <w:szCs w:val="28"/>
          <w:u w:val="single"/>
        </w:rPr>
        <w:t>.</w:t>
      </w:r>
      <w:r w:rsidR="0079268F" w:rsidRPr="000F5DAD">
        <w:rPr>
          <w:sz w:val="28"/>
          <w:szCs w:val="28"/>
          <w:u w:val="single"/>
          <w:lang w:val="en-US"/>
        </w:rPr>
        <w:t>ru</w:t>
      </w:r>
      <w:r w:rsidRPr="000F5DAD">
        <w:rPr>
          <w:sz w:val="28"/>
          <w:szCs w:val="28"/>
        </w:rPr>
        <w:t>;</w:t>
      </w:r>
    </w:p>
    <w:p w:rsidR="003D0DFB" w:rsidRPr="000F5DAD" w:rsidRDefault="003D0DFB" w:rsidP="003D0DFB">
      <w:pPr>
        <w:autoSpaceDE w:val="0"/>
        <w:jc w:val="both"/>
        <w:rPr>
          <w:sz w:val="28"/>
          <w:szCs w:val="28"/>
        </w:rPr>
      </w:pPr>
      <w:r w:rsidRPr="000F5DAD">
        <w:rPr>
          <w:sz w:val="28"/>
          <w:szCs w:val="28"/>
        </w:rPr>
        <w:t>номер контактного телефона:</w:t>
      </w:r>
      <w:r w:rsidR="00963C2B" w:rsidRPr="000F5DAD">
        <w:rPr>
          <w:sz w:val="28"/>
          <w:szCs w:val="28"/>
        </w:rPr>
        <w:t>8(86383)56-7-54</w:t>
      </w:r>
      <w:r w:rsidRPr="000F5DAD">
        <w:rPr>
          <w:sz w:val="28"/>
          <w:szCs w:val="28"/>
        </w:rPr>
        <w:t xml:space="preserve"> .</w:t>
      </w:r>
    </w:p>
    <w:p w:rsidR="003D0DFB" w:rsidRPr="000F5DAD" w:rsidRDefault="003D0DFB" w:rsidP="003D0DFB">
      <w:pPr>
        <w:autoSpaceDE w:val="0"/>
        <w:jc w:val="both"/>
        <w:rPr>
          <w:bCs/>
          <w:sz w:val="28"/>
          <w:szCs w:val="28"/>
        </w:rPr>
      </w:pPr>
      <w:r w:rsidRPr="000F5DAD">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C4824">
            <w:pPr>
              <w:jc w:val="center"/>
              <w:rPr>
                <w:bCs/>
                <w:sz w:val="28"/>
                <w:szCs w:val="28"/>
              </w:rPr>
            </w:pPr>
            <w:r w:rsidRPr="000F5DAD">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3D0DFB" w:rsidP="008C4824">
            <w:pPr>
              <w:jc w:val="center"/>
              <w:rPr>
                <w:bCs/>
                <w:sz w:val="28"/>
                <w:szCs w:val="28"/>
              </w:rPr>
            </w:pPr>
            <w:r w:rsidRPr="000F5DAD">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8C4824">
            <w:pPr>
              <w:jc w:val="center"/>
              <w:rPr>
                <w:sz w:val="28"/>
                <w:szCs w:val="28"/>
              </w:rPr>
            </w:pPr>
            <w:r w:rsidRPr="000F5DAD">
              <w:rPr>
                <w:bCs/>
                <w:sz w:val="28"/>
                <w:szCs w:val="28"/>
              </w:rPr>
              <w:t>Обеденный перерыв</w:t>
            </w:r>
          </w:p>
        </w:tc>
      </w:tr>
      <w:tr w:rsidR="00D211A7"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C4824">
            <w:pPr>
              <w:jc w:val="center"/>
              <w:rPr>
                <w:sz w:val="28"/>
                <w:szCs w:val="28"/>
              </w:rPr>
            </w:pPr>
            <w:r w:rsidRPr="000F5DAD">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963C2B" w:rsidP="00963C2B">
            <w:pPr>
              <w:jc w:val="center"/>
              <w:rPr>
                <w:sz w:val="28"/>
                <w:szCs w:val="28"/>
              </w:rPr>
            </w:pPr>
            <w:r w:rsidRPr="000F5DAD">
              <w:rPr>
                <w:sz w:val="28"/>
                <w:szCs w:val="28"/>
                <w:lang w:val="en-US"/>
              </w:rPr>
              <w:t>8</w:t>
            </w:r>
            <w:r w:rsidR="003D0DFB" w:rsidRPr="000F5DAD">
              <w:rPr>
                <w:sz w:val="28"/>
                <w:szCs w:val="28"/>
                <w:u w:val="single"/>
                <w:vertAlign w:val="superscript"/>
              </w:rPr>
              <w:t>00</w:t>
            </w:r>
            <w:r w:rsidR="003D0DFB" w:rsidRPr="000F5DAD">
              <w:rPr>
                <w:sz w:val="28"/>
                <w:szCs w:val="28"/>
              </w:rPr>
              <w:t xml:space="preserve"> –1</w:t>
            </w:r>
            <w:r w:rsidRPr="000F5DAD">
              <w:rPr>
                <w:sz w:val="28"/>
                <w:szCs w:val="28"/>
                <w:lang w:val="en-US"/>
              </w:rPr>
              <w:t>6</w:t>
            </w:r>
            <w:r w:rsidR="003D0DFB"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963C2B">
            <w:pPr>
              <w:jc w:val="center"/>
              <w:rPr>
                <w:sz w:val="28"/>
                <w:szCs w:val="28"/>
              </w:rPr>
            </w:pPr>
            <w:r w:rsidRPr="000F5DAD">
              <w:rPr>
                <w:sz w:val="28"/>
                <w:szCs w:val="28"/>
              </w:rPr>
              <w:t>1</w:t>
            </w:r>
            <w:r w:rsidR="00963C2B" w:rsidRPr="000F5DAD">
              <w:rPr>
                <w:sz w:val="28"/>
                <w:szCs w:val="28"/>
                <w:lang w:val="en-US"/>
              </w:rPr>
              <w:t>2</w:t>
            </w:r>
            <w:r w:rsidRPr="000F5DAD">
              <w:rPr>
                <w:sz w:val="28"/>
                <w:szCs w:val="28"/>
                <w:u w:val="single"/>
                <w:vertAlign w:val="superscript"/>
              </w:rPr>
              <w:t>00</w:t>
            </w:r>
            <w:r w:rsidRPr="000F5DAD">
              <w:rPr>
                <w:sz w:val="28"/>
                <w:szCs w:val="28"/>
              </w:rPr>
              <w:t xml:space="preserve"> –1</w:t>
            </w:r>
            <w:r w:rsidR="00963C2B"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C4824">
            <w:pPr>
              <w:jc w:val="center"/>
              <w:rPr>
                <w:sz w:val="28"/>
                <w:szCs w:val="28"/>
              </w:rPr>
            </w:pPr>
            <w:r w:rsidRPr="000F5DAD">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963C2B">
            <w:pPr>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963C2B">
            <w:pPr>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C4824">
            <w:pPr>
              <w:jc w:val="center"/>
              <w:rPr>
                <w:sz w:val="28"/>
                <w:szCs w:val="28"/>
              </w:rPr>
            </w:pPr>
            <w:r w:rsidRPr="000F5DAD">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963C2B">
            <w:pPr>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963C2B">
            <w:pPr>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C4824">
            <w:pPr>
              <w:jc w:val="center"/>
              <w:rPr>
                <w:sz w:val="28"/>
                <w:szCs w:val="28"/>
              </w:rPr>
            </w:pPr>
            <w:r w:rsidRPr="000F5DAD">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963C2B">
            <w:pPr>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963C2B">
            <w:pPr>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C4824">
            <w:pPr>
              <w:jc w:val="center"/>
              <w:rPr>
                <w:sz w:val="28"/>
                <w:szCs w:val="28"/>
              </w:rPr>
            </w:pPr>
            <w:r w:rsidRPr="000F5DAD">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963C2B">
            <w:pPr>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963C2B">
            <w:pPr>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bl>
    <w:p w:rsidR="003D0DFB" w:rsidRPr="000F5DAD" w:rsidRDefault="003D0DFB" w:rsidP="003D0DFB">
      <w:pPr>
        <w:autoSpaceDE w:val="0"/>
        <w:ind w:firstLine="708"/>
        <w:jc w:val="both"/>
        <w:rPr>
          <w:sz w:val="28"/>
          <w:szCs w:val="28"/>
        </w:rPr>
      </w:pPr>
      <w:r w:rsidRPr="000F5DAD">
        <w:rPr>
          <w:sz w:val="28"/>
          <w:szCs w:val="28"/>
        </w:rPr>
        <w:t xml:space="preserve">Многофункционального центра: </w:t>
      </w:r>
    </w:p>
    <w:p w:rsidR="00D70920" w:rsidRPr="000F5DAD" w:rsidRDefault="00D70920" w:rsidP="00D70920">
      <w:pPr>
        <w:autoSpaceDE w:val="0"/>
        <w:jc w:val="both"/>
        <w:rPr>
          <w:sz w:val="28"/>
          <w:szCs w:val="28"/>
        </w:rPr>
      </w:pPr>
      <w:r w:rsidRPr="000F5DAD">
        <w:rPr>
          <w:sz w:val="28"/>
          <w:szCs w:val="28"/>
        </w:rPr>
        <w:t>почтовый адрес: 347023, Ростовская область, п. Горняцкий, ул.Центральная, 8;</w:t>
      </w:r>
    </w:p>
    <w:p w:rsidR="003D0DFB" w:rsidRPr="000F5DAD" w:rsidRDefault="003D0DFB" w:rsidP="00D70920">
      <w:pPr>
        <w:autoSpaceDE w:val="0"/>
        <w:jc w:val="both"/>
        <w:rPr>
          <w:sz w:val="28"/>
          <w:szCs w:val="28"/>
        </w:rPr>
      </w:pPr>
      <w:r w:rsidRPr="000F5DAD">
        <w:rPr>
          <w:sz w:val="28"/>
          <w:szCs w:val="28"/>
        </w:rPr>
        <w:t>адрес электронной почты: mau-mfc-bk@yandex.ru;</w:t>
      </w:r>
    </w:p>
    <w:p w:rsidR="003D0DFB" w:rsidRPr="000F5DAD" w:rsidRDefault="003D0DFB" w:rsidP="003D0DFB">
      <w:pPr>
        <w:autoSpaceDE w:val="0"/>
        <w:ind w:firstLine="720"/>
        <w:jc w:val="both"/>
        <w:rPr>
          <w:sz w:val="28"/>
          <w:szCs w:val="28"/>
        </w:rPr>
      </w:pPr>
      <w:r w:rsidRPr="000F5DAD">
        <w:rPr>
          <w:sz w:val="28"/>
          <w:szCs w:val="28"/>
        </w:rPr>
        <w:t xml:space="preserve">адрес официального Интернет-сайта: </w:t>
      </w:r>
      <w:r w:rsidR="008C4824" w:rsidRPr="000F5DAD">
        <w:rPr>
          <w:sz w:val="28"/>
          <w:szCs w:val="28"/>
          <w:lang w:val="en-US"/>
        </w:rPr>
        <w:t>www</w:t>
      </w:r>
      <w:r w:rsidR="008C4824" w:rsidRPr="000F5DAD">
        <w:rPr>
          <w:sz w:val="28"/>
          <w:szCs w:val="28"/>
        </w:rPr>
        <w:t>.</w:t>
      </w:r>
      <w:r w:rsidR="008C4824" w:rsidRPr="000F5DAD">
        <w:rPr>
          <w:sz w:val="28"/>
          <w:szCs w:val="28"/>
          <w:lang w:val="en-US"/>
        </w:rPr>
        <w:t>bk</w:t>
      </w:r>
      <w:r w:rsidR="008C4824" w:rsidRPr="000F5DAD">
        <w:rPr>
          <w:sz w:val="28"/>
          <w:szCs w:val="28"/>
        </w:rPr>
        <w:t>.</w:t>
      </w:r>
      <w:r w:rsidR="008C4824" w:rsidRPr="000F5DAD">
        <w:rPr>
          <w:sz w:val="28"/>
          <w:szCs w:val="28"/>
          <w:lang w:val="en-US"/>
        </w:rPr>
        <w:t>mfc</w:t>
      </w:r>
      <w:r w:rsidR="008C4824" w:rsidRPr="000F5DAD">
        <w:rPr>
          <w:sz w:val="28"/>
          <w:szCs w:val="28"/>
        </w:rPr>
        <w:t>61.</w:t>
      </w:r>
      <w:r w:rsidR="008C4824" w:rsidRPr="000F5DAD">
        <w:rPr>
          <w:sz w:val="28"/>
          <w:szCs w:val="28"/>
          <w:lang w:val="en-US"/>
        </w:rPr>
        <w:t>ru</w:t>
      </w:r>
    </w:p>
    <w:p w:rsidR="003D0DFB" w:rsidRPr="000F5DAD" w:rsidRDefault="003D0DFB" w:rsidP="003D0DFB">
      <w:pPr>
        <w:pStyle w:val="11"/>
        <w:ind w:firstLine="720"/>
        <w:jc w:val="both"/>
        <w:rPr>
          <w:sz w:val="28"/>
          <w:szCs w:val="28"/>
        </w:rPr>
      </w:pPr>
      <w:r w:rsidRPr="000F5DAD">
        <w:rPr>
          <w:rFonts w:ascii="Times New Roman" w:hAnsi="Times New Roman" w:cs="Times New Roman"/>
          <w:sz w:val="28"/>
          <w:szCs w:val="28"/>
        </w:rPr>
        <w:t xml:space="preserve">номер контактного телефона:8 (86383) </w:t>
      </w:r>
      <w:r w:rsidR="00D70920" w:rsidRPr="000F5DAD">
        <w:rPr>
          <w:rFonts w:ascii="Times New Roman" w:hAnsi="Times New Roman" w:cs="Times New Roman"/>
          <w:sz w:val="28"/>
          <w:szCs w:val="28"/>
        </w:rPr>
        <w:t>56-0-55</w:t>
      </w:r>
    </w:p>
    <w:p w:rsidR="003D0DFB" w:rsidRPr="000F5DAD" w:rsidRDefault="003D0DFB" w:rsidP="003D0DFB">
      <w:pPr>
        <w:autoSpaceDE w:val="0"/>
        <w:jc w:val="both"/>
        <w:rPr>
          <w:bCs/>
          <w:sz w:val="28"/>
          <w:szCs w:val="28"/>
        </w:rPr>
      </w:pPr>
      <w:r w:rsidRPr="000F5DAD">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C4824">
            <w:pPr>
              <w:jc w:val="center"/>
              <w:rPr>
                <w:bCs/>
                <w:sz w:val="28"/>
                <w:szCs w:val="28"/>
              </w:rPr>
            </w:pPr>
            <w:r w:rsidRPr="000F5DAD">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3D0DFB" w:rsidP="008C4824">
            <w:pPr>
              <w:jc w:val="center"/>
              <w:rPr>
                <w:bCs/>
                <w:sz w:val="28"/>
                <w:szCs w:val="28"/>
              </w:rPr>
            </w:pPr>
            <w:r w:rsidRPr="000F5DAD">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8C4824">
            <w:pPr>
              <w:jc w:val="center"/>
              <w:rPr>
                <w:sz w:val="28"/>
                <w:szCs w:val="28"/>
              </w:rPr>
            </w:pPr>
            <w:r w:rsidRPr="000F5DAD">
              <w:rPr>
                <w:bCs/>
                <w:sz w:val="28"/>
                <w:szCs w:val="28"/>
              </w:rPr>
              <w:t>Обеденный перерыв</w:t>
            </w:r>
          </w:p>
        </w:tc>
      </w:tr>
      <w:tr w:rsidR="008C4824"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D70920">
            <w:pPr>
              <w:jc w:val="center"/>
              <w:rPr>
                <w:sz w:val="28"/>
                <w:szCs w:val="28"/>
              </w:rPr>
            </w:pPr>
            <w:r w:rsidRPr="000F5DAD">
              <w:rPr>
                <w:sz w:val="28"/>
                <w:szCs w:val="28"/>
              </w:rPr>
              <w:t>8</w:t>
            </w:r>
            <w:r w:rsidRPr="000F5DAD">
              <w:rPr>
                <w:sz w:val="28"/>
                <w:szCs w:val="28"/>
                <w:u w:val="single"/>
                <w:vertAlign w:val="superscript"/>
              </w:rPr>
              <w:t>00</w:t>
            </w:r>
            <w:r w:rsidRPr="000F5DAD">
              <w:rPr>
                <w:sz w:val="28"/>
                <w:szCs w:val="28"/>
              </w:rPr>
              <w:t xml:space="preserve"> –1</w:t>
            </w:r>
            <w:r w:rsidR="00D70920" w:rsidRPr="000F5DAD">
              <w:rPr>
                <w:sz w:val="28"/>
                <w:szCs w:val="28"/>
              </w:rPr>
              <w:t>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C4824">
            <w:pPr>
              <w:jc w:val="center"/>
            </w:pPr>
            <w:r w:rsidRPr="000F5DAD">
              <w:rPr>
                <w:sz w:val="28"/>
                <w:szCs w:val="28"/>
              </w:rPr>
              <w:t>без перерыва</w:t>
            </w:r>
          </w:p>
        </w:tc>
      </w:tr>
      <w:tr w:rsidR="008C4824"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D70920">
            <w:pPr>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w:t>
            </w:r>
            <w:r w:rsidR="00D70920" w:rsidRPr="000F5DAD">
              <w:rPr>
                <w:sz w:val="28"/>
                <w:szCs w:val="28"/>
              </w:rPr>
              <w:t>17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C4824">
            <w:pPr>
              <w:jc w:val="center"/>
            </w:pPr>
            <w:r w:rsidRPr="000F5DAD">
              <w:rPr>
                <w:sz w:val="28"/>
                <w:szCs w:val="28"/>
              </w:rPr>
              <w:t>без перерыва</w:t>
            </w:r>
          </w:p>
        </w:tc>
      </w:tr>
      <w:tr w:rsidR="008C4824"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D70920">
            <w:pPr>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00D70920" w:rsidRPr="000F5DAD">
              <w:rPr>
                <w:sz w:val="28"/>
                <w:szCs w:val="28"/>
              </w:rPr>
              <w:t>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C4824">
            <w:pPr>
              <w:jc w:val="center"/>
            </w:pPr>
            <w:r w:rsidRPr="000F5DAD">
              <w:rPr>
                <w:sz w:val="28"/>
                <w:szCs w:val="28"/>
              </w:rPr>
              <w:t>без перерыва</w:t>
            </w:r>
          </w:p>
        </w:tc>
      </w:tr>
      <w:tr w:rsidR="008C4824"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D70920">
            <w:pPr>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w:t>
            </w:r>
            <w:r w:rsidR="00D70920" w:rsidRPr="000F5DAD">
              <w:rPr>
                <w:sz w:val="28"/>
                <w:szCs w:val="28"/>
              </w:rPr>
              <w:t>16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C4824">
            <w:pPr>
              <w:jc w:val="center"/>
            </w:pPr>
            <w:r w:rsidRPr="000F5DAD">
              <w:rPr>
                <w:sz w:val="28"/>
                <w:szCs w:val="28"/>
              </w:rPr>
              <w:t>без перерыва</w:t>
            </w:r>
          </w:p>
        </w:tc>
      </w:tr>
      <w:tr w:rsidR="008C4824" w:rsidRPr="000F5DAD"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C4824">
            <w:pPr>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–17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C4824">
            <w:pPr>
              <w:jc w:val="center"/>
            </w:pPr>
            <w:r w:rsidRPr="000F5DAD">
              <w:rPr>
                <w:sz w:val="28"/>
                <w:szCs w:val="28"/>
              </w:rPr>
              <w:t>без перерыва</w:t>
            </w:r>
          </w:p>
        </w:tc>
      </w:tr>
    </w:tbl>
    <w:p w:rsidR="003D0DFB" w:rsidRPr="000F5DAD" w:rsidRDefault="003D0DFB" w:rsidP="003D0DFB">
      <w:pPr>
        <w:ind w:firstLine="425"/>
        <w:jc w:val="both"/>
        <w:rPr>
          <w:sz w:val="28"/>
          <w:szCs w:val="28"/>
        </w:rPr>
      </w:pPr>
    </w:p>
    <w:p w:rsidR="003D0DFB" w:rsidRPr="000F5DAD" w:rsidRDefault="003D0DFB" w:rsidP="003D0DFB">
      <w:pPr>
        <w:autoSpaceDE w:val="0"/>
        <w:ind w:firstLine="709"/>
        <w:jc w:val="both"/>
        <w:rPr>
          <w:sz w:val="28"/>
          <w:szCs w:val="28"/>
        </w:rPr>
      </w:pPr>
      <w:r w:rsidRPr="000F5DAD">
        <w:rPr>
          <w:sz w:val="28"/>
          <w:szCs w:val="28"/>
        </w:rPr>
        <w:t>1.7. Порядок информирования по вопросам предоставления муниципальной услуги.</w:t>
      </w:r>
    </w:p>
    <w:p w:rsidR="003D0DFB" w:rsidRPr="000F5DAD" w:rsidRDefault="003D0DFB" w:rsidP="003D0DFB">
      <w:pPr>
        <w:autoSpaceDE w:val="0"/>
        <w:ind w:firstLine="709"/>
        <w:jc w:val="both"/>
        <w:rPr>
          <w:sz w:val="28"/>
          <w:szCs w:val="28"/>
        </w:rPr>
      </w:pPr>
      <w:r w:rsidRPr="000F5DAD">
        <w:rPr>
          <w:sz w:val="28"/>
          <w:szCs w:val="28"/>
        </w:rPr>
        <w:lastRenderedPageBreak/>
        <w:t>1.7.1. Индивидуальная консультация при личном обращении.</w:t>
      </w:r>
    </w:p>
    <w:p w:rsidR="003D0DFB" w:rsidRPr="000F5DAD" w:rsidRDefault="003D0DFB" w:rsidP="003D0DFB">
      <w:pPr>
        <w:autoSpaceDE w:val="0"/>
        <w:ind w:firstLine="709"/>
        <w:jc w:val="both"/>
        <w:rPr>
          <w:sz w:val="28"/>
          <w:szCs w:val="28"/>
        </w:rPr>
      </w:pPr>
      <w:r w:rsidRPr="000F5DA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3D0DFB" w:rsidRPr="000F5DAD" w:rsidRDefault="003D0DFB" w:rsidP="003D0DFB">
      <w:pPr>
        <w:autoSpaceDE w:val="0"/>
        <w:ind w:firstLine="709"/>
        <w:jc w:val="both"/>
        <w:rPr>
          <w:sz w:val="28"/>
          <w:szCs w:val="28"/>
        </w:rPr>
      </w:pPr>
      <w:r w:rsidRPr="000F5DAD">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0F5DAD" w:rsidRDefault="003D0DFB" w:rsidP="003D0DFB">
      <w:pPr>
        <w:snapToGrid w:val="0"/>
        <w:ind w:firstLine="709"/>
        <w:jc w:val="both"/>
        <w:rPr>
          <w:sz w:val="28"/>
          <w:szCs w:val="28"/>
        </w:rPr>
      </w:pPr>
      <w:r w:rsidRPr="000F5DAD">
        <w:rPr>
          <w:sz w:val="28"/>
          <w:szCs w:val="28"/>
        </w:rPr>
        <w:t>1.7.2. Индивидуальная консультация по телефону.</w:t>
      </w:r>
    </w:p>
    <w:p w:rsidR="003D0DFB" w:rsidRPr="000F5DAD" w:rsidRDefault="003D0DFB" w:rsidP="003D0DFB">
      <w:pPr>
        <w:autoSpaceDE w:val="0"/>
        <w:ind w:firstLine="709"/>
        <w:jc w:val="both"/>
        <w:rPr>
          <w:sz w:val="28"/>
          <w:szCs w:val="28"/>
        </w:rPr>
      </w:pPr>
      <w:r w:rsidRPr="000F5DAD">
        <w:rPr>
          <w:sz w:val="28"/>
          <w:szCs w:val="28"/>
        </w:rPr>
        <w:t>Ответ на телефонный звонок должен начинаться с информации о наименовании органа, в который позвонил гражданин.</w:t>
      </w:r>
    </w:p>
    <w:p w:rsidR="003D0DFB" w:rsidRPr="000F5DAD" w:rsidRDefault="003D0DFB" w:rsidP="003D0DFB">
      <w:pPr>
        <w:autoSpaceDE w:val="0"/>
        <w:ind w:firstLine="709"/>
        <w:jc w:val="both"/>
        <w:rPr>
          <w:sz w:val="28"/>
          <w:szCs w:val="28"/>
        </w:rPr>
      </w:pPr>
      <w:r w:rsidRPr="000F5DAD">
        <w:rPr>
          <w:sz w:val="28"/>
          <w:szCs w:val="28"/>
        </w:rPr>
        <w:t>Время разговора по телефону не может превышать десять минут.</w:t>
      </w:r>
    </w:p>
    <w:p w:rsidR="003D0DFB" w:rsidRPr="000F5DAD" w:rsidRDefault="003D0DFB" w:rsidP="003D0DFB">
      <w:pPr>
        <w:autoSpaceDE w:val="0"/>
        <w:ind w:firstLine="709"/>
        <w:jc w:val="both"/>
        <w:rPr>
          <w:sz w:val="28"/>
          <w:szCs w:val="28"/>
        </w:rPr>
      </w:pPr>
      <w:r w:rsidRPr="000F5DA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0F5DAD" w:rsidRDefault="003D0DFB" w:rsidP="003D0DFB">
      <w:pPr>
        <w:autoSpaceDE w:val="0"/>
        <w:ind w:firstLine="709"/>
        <w:jc w:val="both"/>
        <w:rPr>
          <w:sz w:val="28"/>
          <w:szCs w:val="28"/>
        </w:rPr>
      </w:pPr>
      <w:r w:rsidRPr="000F5DAD">
        <w:rPr>
          <w:sz w:val="28"/>
          <w:szCs w:val="28"/>
        </w:rPr>
        <w:t>1.7.3. Индивидуальная консультация по почте.</w:t>
      </w:r>
    </w:p>
    <w:p w:rsidR="003D0DFB" w:rsidRPr="000F5DAD" w:rsidRDefault="003D0DFB" w:rsidP="003D0DFB">
      <w:pPr>
        <w:autoSpaceDE w:val="0"/>
        <w:ind w:firstLine="709"/>
        <w:jc w:val="both"/>
        <w:rPr>
          <w:sz w:val="28"/>
          <w:szCs w:val="28"/>
        </w:rPr>
      </w:pPr>
      <w:r w:rsidRPr="000F5DA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0F5DAD" w:rsidRDefault="003D0DFB" w:rsidP="003D0DFB">
      <w:pPr>
        <w:autoSpaceDE w:val="0"/>
        <w:ind w:firstLine="709"/>
        <w:jc w:val="both"/>
        <w:rPr>
          <w:sz w:val="28"/>
          <w:szCs w:val="28"/>
        </w:rPr>
      </w:pPr>
      <w:r w:rsidRPr="000F5DAD">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0F5DAD" w:rsidRDefault="003D0DFB" w:rsidP="003D0DFB">
      <w:pPr>
        <w:autoSpaceDE w:val="0"/>
        <w:ind w:firstLine="709"/>
        <w:jc w:val="both"/>
        <w:rPr>
          <w:sz w:val="28"/>
          <w:szCs w:val="28"/>
        </w:rPr>
      </w:pPr>
      <w:r w:rsidRPr="000F5DAD">
        <w:rPr>
          <w:sz w:val="28"/>
          <w:szCs w:val="28"/>
        </w:rPr>
        <w:t>1.7.4. Индивидуальная консультация по электронной почте.</w:t>
      </w:r>
    </w:p>
    <w:p w:rsidR="003D0DFB" w:rsidRPr="000F5DAD" w:rsidRDefault="003D0DFB" w:rsidP="003D0DFB">
      <w:pPr>
        <w:autoSpaceDE w:val="0"/>
        <w:ind w:firstLine="709"/>
        <w:jc w:val="both"/>
        <w:rPr>
          <w:sz w:val="28"/>
          <w:szCs w:val="28"/>
        </w:rPr>
      </w:pPr>
      <w:r w:rsidRPr="000F5DA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3D0DFB" w:rsidRPr="000F5DAD" w:rsidRDefault="003D0DFB" w:rsidP="003D0DFB">
      <w:pPr>
        <w:autoSpaceDE w:val="0"/>
        <w:ind w:firstLine="709"/>
        <w:jc w:val="both"/>
        <w:rPr>
          <w:sz w:val="28"/>
          <w:szCs w:val="28"/>
        </w:rPr>
      </w:pPr>
      <w:r w:rsidRPr="000F5DAD">
        <w:rPr>
          <w:sz w:val="28"/>
          <w:szCs w:val="28"/>
        </w:rPr>
        <w:t xml:space="preserve">Датой   поступления   обращения   является   дата   регистрации   входящего сообщения на электронный адрес </w:t>
      </w:r>
      <w:r w:rsidR="00D211A7" w:rsidRPr="000F5DAD">
        <w:rPr>
          <w:sz w:val="28"/>
          <w:szCs w:val="28"/>
        </w:rPr>
        <w:t xml:space="preserve">Администрации </w:t>
      </w:r>
      <w:r w:rsidR="00F2018F" w:rsidRPr="000F5DAD">
        <w:rPr>
          <w:sz w:val="28"/>
          <w:szCs w:val="28"/>
        </w:rPr>
        <w:t>Горняцкого сельского</w:t>
      </w:r>
      <w:r w:rsidR="00D211A7" w:rsidRPr="000F5DAD">
        <w:rPr>
          <w:sz w:val="28"/>
          <w:szCs w:val="28"/>
        </w:rPr>
        <w:t xml:space="preserve"> поселения,</w:t>
      </w:r>
      <w:r w:rsidR="00F2018F" w:rsidRPr="000F5DAD">
        <w:rPr>
          <w:sz w:val="28"/>
          <w:szCs w:val="28"/>
        </w:rPr>
        <w:t xml:space="preserve"> </w:t>
      </w:r>
      <w:r w:rsidRPr="000F5DAD">
        <w:rPr>
          <w:sz w:val="28"/>
          <w:szCs w:val="28"/>
        </w:rPr>
        <w:t>либо Многофункционального центра.</w:t>
      </w:r>
    </w:p>
    <w:p w:rsidR="003D0DFB" w:rsidRPr="000F5DAD" w:rsidRDefault="003D0DFB" w:rsidP="003D0DFB">
      <w:pPr>
        <w:autoSpaceDE w:val="0"/>
        <w:ind w:firstLine="709"/>
        <w:jc w:val="both"/>
        <w:rPr>
          <w:sz w:val="28"/>
          <w:szCs w:val="28"/>
        </w:rPr>
      </w:pPr>
      <w:r w:rsidRPr="000F5DAD">
        <w:rPr>
          <w:sz w:val="28"/>
          <w:szCs w:val="28"/>
        </w:rPr>
        <w:t>1.7.5. Доступная информация на официальных интернет-сайтах в информационно-телекоммуникационной сети «Интернет»:</w:t>
      </w:r>
    </w:p>
    <w:p w:rsidR="003D0DFB" w:rsidRPr="000F5DAD" w:rsidRDefault="003D0DFB" w:rsidP="003D0DFB">
      <w:pPr>
        <w:autoSpaceDE w:val="0"/>
        <w:ind w:firstLine="709"/>
        <w:jc w:val="both"/>
        <w:rPr>
          <w:sz w:val="28"/>
          <w:szCs w:val="28"/>
        </w:rPr>
      </w:pPr>
      <w:r w:rsidRPr="000F5DAD">
        <w:rPr>
          <w:sz w:val="28"/>
          <w:szCs w:val="28"/>
        </w:rPr>
        <w:t>полное наименование,</w:t>
      </w:r>
      <w:r w:rsidR="00F2018F" w:rsidRPr="000F5DAD">
        <w:rPr>
          <w:sz w:val="28"/>
          <w:szCs w:val="28"/>
        </w:rPr>
        <w:t xml:space="preserve"> </w:t>
      </w:r>
      <w:r w:rsidRPr="000F5DAD">
        <w:rPr>
          <w:sz w:val="28"/>
          <w:szCs w:val="28"/>
        </w:rPr>
        <w:t>почтовый адрес, адрес электронной почты, график работы, контактные телефоны</w:t>
      </w:r>
      <w:r w:rsidR="00F2018F" w:rsidRPr="000F5DAD">
        <w:rPr>
          <w:sz w:val="28"/>
          <w:szCs w:val="28"/>
        </w:rPr>
        <w:t xml:space="preserve"> </w:t>
      </w:r>
      <w:r w:rsidRPr="000F5DAD">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0F5DAD">
        <w:rPr>
          <w:rFonts w:eastAsia="Calibri"/>
          <w:spacing w:val="-6"/>
          <w:sz w:val="28"/>
          <w:szCs w:val="28"/>
        </w:rPr>
        <w:t>предоставления разрешения на отклонение от предельных параметров разрешенного строительства</w:t>
      </w:r>
      <w:r w:rsidRPr="000F5DAD">
        <w:rPr>
          <w:sz w:val="28"/>
          <w:szCs w:val="28"/>
        </w:rPr>
        <w:t xml:space="preserve">,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w:t>
      </w:r>
      <w:r w:rsidR="00D70920" w:rsidRPr="000F5DAD">
        <w:rPr>
          <w:sz w:val="28"/>
          <w:szCs w:val="28"/>
        </w:rPr>
        <w:t>(</w:t>
      </w:r>
      <w:r w:rsidRPr="000F5DAD">
        <w:rPr>
          <w:sz w:val="28"/>
          <w:szCs w:val="28"/>
        </w:rPr>
        <w:t>приложение №1) с приложениями.</w:t>
      </w:r>
    </w:p>
    <w:p w:rsidR="003D0DFB" w:rsidRPr="000F5DAD" w:rsidRDefault="003D0DFB" w:rsidP="003D0DFB">
      <w:pPr>
        <w:autoSpaceDE w:val="0"/>
        <w:ind w:firstLine="709"/>
        <w:jc w:val="both"/>
        <w:rPr>
          <w:sz w:val="28"/>
          <w:szCs w:val="28"/>
        </w:rPr>
      </w:pPr>
      <w:r w:rsidRPr="000F5DAD">
        <w:rPr>
          <w:sz w:val="28"/>
          <w:szCs w:val="28"/>
        </w:rPr>
        <w:t>На официальном сайте Многофункционального центра размещаются следующие информационные материалы:</w:t>
      </w:r>
    </w:p>
    <w:p w:rsidR="008C4824" w:rsidRPr="000F5DAD" w:rsidRDefault="008C4824" w:rsidP="008C4824">
      <w:pPr>
        <w:autoSpaceDE w:val="0"/>
        <w:ind w:firstLine="709"/>
        <w:jc w:val="both"/>
        <w:rPr>
          <w:sz w:val="28"/>
          <w:szCs w:val="28"/>
          <w:highlight w:val="yellow"/>
        </w:rPr>
      </w:pPr>
      <w:r w:rsidRPr="000F5DAD">
        <w:rPr>
          <w:sz w:val="28"/>
          <w:szCs w:val="28"/>
        </w:rPr>
        <w:lastRenderedPageBreak/>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0F5DAD" w:rsidRDefault="003D0DFB" w:rsidP="003D0DFB">
      <w:pPr>
        <w:autoSpaceDE w:val="0"/>
        <w:ind w:firstLine="709"/>
        <w:jc w:val="both"/>
        <w:rPr>
          <w:sz w:val="28"/>
          <w:szCs w:val="28"/>
        </w:rPr>
      </w:pPr>
      <w:r w:rsidRPr="000F5DAD">
        <w:rPr>
          <w:sz w:val="28"/>
          <w:szCs w:val="28"/>
        </w:rPr>
        <w:t>1.7.6. Ответственный исполнитель, осуществляющий консультирование:</w:t>
      </w:r>
    </w:p>
    <w:p w:rsidR="003D0DFB" w:rsidRPr="000F5DAD" w:rsidRDefault="003D0DFB" w:rsidP="003D0DFB">
      <w:pPr>
        <w:autoSpaceDE w:val="0"/>
        <w:ind w:firstLine="709"/>
        <w:jc w:val="both"/>
        <w:rPr>
          <w:sz w:val="28"/>
          <w:szCs w:val="28"/>
        </w:rPr>
      </w:pPr>
      <w:r w:rsidRPr="000F5DAD">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0F5DAD" w:rsidRDefault="003D0DFB" w:rsidP="003D0DFB">
      <w:pPr>
        <w:autoSpaceDE w:val="0"/>
        <w:ind w:firstLine="709"/>
        <w:jc w:val="both"/>
        <w:rPr>
          <w:sz w:val="28"/>
          <w:szCs w:val="28"/>
        </w:rPr>
      </w:pPr>
      <w:r w:rsidRPr="000F5DAD">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0F5DAD" w:rsidRDefault="003D0DFB" w:rsidP="003D0DFB">
      <w:pPr>
        <w:autoSpaceDE w:val="0"/>
        <w:ind w:firstLine="709"/>
        <w:jc w:val="both"/>
        <w:rPr>
          <w:sz w:val="28"/>
          <w:szCs w:val="28"/>
        </w:rPr>
      </w:pPr>
      <w:r w:rsidRPr="000F5DA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0F5DAD" w:rsidRDefault="003D0DFB" w:rsidP="003D0DFB">
      <w:pPr>
        <w:autoSpaceDE w:val="0"/>
        <w:ind w:firstLine="709"/>
        <w:jc w:val="both"/>
        <w:rPr>
          <w:sz w:val="28"/>
          <w:szCs w:val="28"/>
        </w:rPr>
      </w:pPr>
      <w:r w:rsidRPr="000F5DAD">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0F5DAD" w:rsidRDefault="003D0DFB" w:rsidP="003D0DFB">
      <w:pPr>
        <w:autoSpaceDE w:val="0"/>
        <w:ind w:firstLine="709"/>
        <w:jc w:val="both"/>
        <w:rPr>
          <w:sz w:val="28"/>
          <w:szCs w:val="28"/>
        </w:rPr>
      </w:pPr>
      <w:r w:rsidRPr="000F5DAD">
        <w:rPr>
          <w:sz w:val="28"/>
          <w:szCs w:val="28"/>
        </w:rPr>
        <w:t>ответы на поставленные вопросы;</w:t>
      </w:r>
    </w:p>
    <w:p w:rsidR="003D0DFB" w:rsidRPr="000F5DAD" w:rsidRDefault="003D0DFB" w:rsidP="003D0DFB">
      <w:pPr>
        <w:autoSpaceDE w:val="0"/>
        <w:ind w:firstLine="709"/>
        <w:jc w:val="both"/>
        <w:rPr>
          <w:sz w:val="28"/>
          <w:szCs w:val="28"/>
        </w:rPr>
      </w:pPr>
      <w:r w:rsidRPr="000F5DAD">
        <w:rPr>
          <w:sz w:val="28"/>
          <w:szCs w:val="28"/>
        </w:rPr>
        <w:t>должность и инициалы, лица, подписавшего ответ;</w:t>
      </w:r>
    </w:p>
    <w:p w:rsidR="003D0DFB" w:rsidRPr="000F5DAD" w:rsidRDefault="003D0DFB" w:rsidP="003D0DFB">
      <w:pPr>
        <w:autoSpaceDE w:val="0"/>
        <w:ind w:firstLine="709"/>
        <w:jc w:val="both"/>
        <w:rPr>
          <w:sz w:val="28"/>
          <w:szCs w:val="28"/>
        </w:rPr>
      </w:pPr>
      <w:r w:rsidRPr="000F5DAD">
        <w:rPr>
          <w:sz w:val="28"/>
          <w:szCs w:val="28"/>
        </w:rPr>
        <w:t>фамилию, имя, отчество исполнителя;</w:t>
      </w:r>
    </w:p>
    <w:p w:rsidR="003D0DFB" w:rsidRPr="000F5DAD" w:rsidRDefault="003D0DFB" w:rsidP="003D0DFB">
      <w:pPr>
        <w:autoSpaceDE w:val="0"/>
        <w:ind w:firstLine="709"/>
        <w:jc w:val="both"/>
        <w:rPr>
          <w:bCs/>
          <w:sz w:val="28"/>
          <w:szCs w:val="28"/>
        </w:rPr>
      </w:pPr>
      <w:r w:rsidRPr="000F5DAD">
        <w:rPr>
          <w:sz w:val="28"/>
          <w:szCs w:val="28"/>
        </w:rPr>
        <w:t>номер телефона исполнителя.</w:t>
      </w:r>
    </w:p>
    <w:p w:rsidR="003D0DFB" w:rsidRPr="000F5DAD" w:rsidRDefault="003D0DFB" w:rsidP="003D0DFB">
      <w:pPr>
        <w:autoSpaceDE w:val="0"/>
        <w:ind w:firstLine="709"/>
        <w:jc w:val="both"/>
        <w:rPr>
          <w:sz w:val="28"/>
          <w:szCs w:val="28"/>
        </w:rPr>
      </w:pPr>
      <w:r w:rsidRPr="000F5DAD">
        <w:rPr>
          <w:bCs/>
          <w:sz w:val="28"/>
          <w:szCs w:val="28"/>
        </w:rPr>
        <w:t xml:space="preserve">1.7.7. Порядок, форма и место размещения информации </w:t>
      </w:r>
      <w:r w:rsidRPr="000F5DAD">
        <w:rPr>
          <w:sz w:val="28"/>
          <w:szCs w:val="28"/>
        </w:rPr>
        <w:t>по вопросам предоставления муниципальной услуги.</w:t>
      </w:r>
    </w:p>
    <w:p w:rsidR="003D0DFB" w:rsidRPr="000F5DAD" w:rsidRDefault="003D0DFB" w:rsidP="003D0DFB">
      <w:pPr>
        <w:ind w:firstLine="709"/>
        <w:jc w:val="both"/>
        <w:rPr>
          <w:sz w:val="28"/>
          <w:szCs w:val="28"/>
        </w:rPr>
      </w:pPr>
      <w:r w:rsidRPr="000F5DAD">
        <w:rPr>
          <w:sz w:val="28"/>
          <w:szCs w:val="28"/>
        </w:rPr>
        <w:t xml:space="preserve">Информация по вопросу предоставления </w:t>
      </w:r>
      <w:r w:rsidRPr="000F5DAD">
        <w:rPr>
          <w:kern w:val="1"/>
          <w:sz w:val="28"/>
          <w:szCs w:val="28"/>
        </w:rPr>
        <w:t xml:space="preserve">муниципальной услуги </w:t>
      </w:r>
      <w:r w:rsidRPr="000F5DAD">
        <w:rPr>
          <w:sz w:val="28"/>
          <w:szCs w:val="28"/>
        </w:rPr>
        <w:t>размещается:</w:t>
      </w:r>
    </w:p>
    <w:p w:rsidR="003D0DFB" w:rsidRPr="000F5DAD" w:rsidRDefault="003D0DFB" w:rsidP="003D0DFB">
      <w:pPr>
        <w:autoSpaceDE w:val="0"/>
        <w:ind w:firstLine="709"/>
        <w:jc w:val="both"/>
        <w:rPr>
          <w:sz w:val="28"/>
          <w:szCs w:val="28"/>
        </w:rPr>
      </w:pPr>
      <w:r w:rsidRPr="000F5DAD">
        <w:rPr>
          <w:sz w:val="28"/>
          <w:szCs w:val="28"/>
        </w:rPr>
        <w:t>на информационных стендах в помещении о</w:t>
      </w:r>
      <w:r w:rsidRPr="000F5DAD">
        <w:rPr>
          <w:bCs/>
          <w:sz w:val="28"/>
          <w:szCs w:val="28"/>
        </w:rPr>
        <w:t>тдела архитектуры и</w:t>
      </w:r>
      <w:r w:rsidRPr="000F5DAD">
        <w:rPr>
          <w:sz w:val="28"/>
          <w:szCs w:val="28"/>
        </w:rPr>
        <w:t xml:space="preserve"> Многофункционального центра;</w:t>
      </w:r>
    </w:p>
    <w:p w:rsidR="003D0DFB" w:rsidRPr="000F5DAD" w:rsidRDefault="003D0DFB" w:rsidP="003D0DFB">
      <w:pPr>
        <w:autoSpaceDE w:val="0"/>
        <w:ind w:firstLine="709"/>
        <w:jc w:val="both"/>
        <w:rPr>
          <w:sz w:val="28"/>
          <w:szCs w:val="28"/>
        </w:rPr>
      </w:pPr>
      <w:r w:rsidRPr="000F5DAD">
        <w:rPr>
          <w:sz w:val="28"/>
          <w:szCs w:val="28"/>
        </w:rPr>
        <w:t>в информационных киосках, содержащих информацию о муниципальных услугах;</w:t>
      </w:r>
    </w:p>
    <w:p w:rsidR="003D0DFB" w:rsidRPr="000F5DAD" w:rsidRDefault="004776B7" w:rsidP="003D0DFB">
      <w:pPr>
        <w:autoSpaceDE w:val="0"/>
        <w:ind w:firstLine="709"/>
        <w:jc w:val="both"/>
        <w:rPr>
          <w:sz w:val="28"/>
          <w:szCs w:val="28"/>
        </w:rPr>
      </w:pPr>
      <w:r w:rsidRPr="000F5DAD">
        <w:rPr>
          <w:sz w:val="28"/>
          <w:szCs w:val="28"/>
        </w:rPr>
        <w:t xml:space="preserve">на официальном </w:t>
      </w:r>
      <w:r w:rsidR="003D0DFB" w:rsidRPr="000F5DAD">
        <w:rPr>
          <w:sz w:val="28"/>
          <w:szCs w:val="28"/>
        </w:rPr>
        <w:t>И</w:t>
      </w:r>
      <w:r w:rsidRPr="000F5DAD">
        <w:rPr>
          <w:sz w:val="28"/>
          <w:szCs w:val="28"/>
        </w:rPr>
        <w:t xml:space="preserve">нтернет–сайте Администрации </w:t>
      </w:r>
      <w:r w:rsidR="00982F24" w:rsidRPr="000F5DAD">
        <w:rPr>
          <w:sz w:val="28"/>
          <w:szCs w:val="28"/>
        </w:rPr>
        <w:t>Горняцкого сельского поселения</w:t>
      </w:r>
      <w:r w:rsidR="003D0DFB" w:rsidRPr="000F5DAD">
        <w:rPr>
          <w:sz w:val="28"/>
          <w:szCs w:val="28"/>
        </w:rPr>
        <w:t xml:space="preserve">: </w:t>
      </w:r>
      <w:hyperlink r:id="rId10" w:history="1">
        <w:r w:rsidRPr="000F5DAD">
          <w:rPr>
            <w:rStyle w:val="a6"/>
            <w:color w:val="auto"/>
            <w:sz w:val="28"/>
            <w:szCs w:val="28"/>
          </w:rPr>
          <w:t>http://www.</w:t>
        </w:r>
      </w:hyperlink>
      <w:r w:rsidR="00982F24" w:rsidRPr="000F5DAD">
        <w:t xml:space="preserve"> </w:t>
      </w:r>
      <w:r w:rsidR="00982F24" w:rsidRPr="000F5DAD">
        <w:rPr>
          <w:sz w:val="28"/>
          <w:szCs w:val="28"/>
          <w:u w:val="single"/>
          <w:lang w:val="en-US"/>
        </w:rPr>
        <w:t>Gornsp</w:t>
      </w:r>
      <w:r w:rsidR="00982F24" w:rsidRPr="000F5DAD">
        <w:rPr>
          <w:sz w:val="28"/>
          <w:szCs w:val="28"/>
          <w:u w:val="single"/>
        </w:rPr>
        <w:t>-</w:t>
      </w:r>
      <w:r w:rsidR="00982F24" w:rsidRPr="000F5DAD">
        <w:rPr>
          <w:sz w:val="28"/>
          <w:szCs w:val="28"/>
          <w:u w:val="single"/>
          <w:lang w:val="en-US"/>
        </w:rPr>
        <w:t>adm</w:t>
      </w:r>
      <w:r w:rsidR="00982F24" w:rsidRPr="000F5DAD">
        <w:rPr>
          <w:sz w:val="28"/>
          <w:szCs w:val="28"/>
          <w:u w:val="single"/>
        </w:rPr>
        <w:t>.</w:t>
      </w:r>
      <w:r w:rsidR="00982F24" w:rsidRPr="000F5DAD">
        <w:rPr>
          <w:sz w:val="28"/>
          <w:szCs w:val="28"/>
          <w:u w:val="single"/>
          <w:lang w:val="en-US"/>
        </w:rPr>
        <w:t>ru</w:t>
      </w:r>
      <w:r w:rsidR="003D0DFB" w:rsidRPr="000F5DAD">
        <w:rPr>
          <w:sz w:val="28"/>
          <w:szCs w:val="28"/>
        </w:rPr>
        <w:t>;</w:t>
      </w:r>
    </w:p>
    <w:p w:rsidR="003D0DFB" w:rsidRPr="000F5DAD" w:rsidRDefault="003D0DFB" w:rsidP="003D0DFB">
      <w:pPr>
        <w:autoSpaceDE w:val="0"/>
        <w:ind w:firstLine="709"/>
        <w:jc w:val="both"/>
        <w:rPr>
          <w:sz w:val="28"/>
          <w:szCs w:val="28"/>
        </w:rPr>
      </w:pPr>
      <w:r w:rsidRPr="000F5DAD">
        <w:rPr>
          <w:sz w:val="28"/>
          <w:szCs w:val="28"/>
        </w:rPr>
        <w:t>на Едином портале государственных и муниципальных услуг (функций);</w:t>
      </w:r>
    </w:p>
    <w:p w:rsidR="00154C58" w:rsidRPr="000F5DAD" w:rsidRDefault="003D0DFB" w:rsidP="00982F24">
      <w:pPr>
        <w:autoSpaceDE w:val="0"/>
        <w:ind w:firstLine="709"/>
        <w:jc w:val="both"/>
        <w:rPr>
          <w:sz w:val="28"/>
          <w:szCs w:val="28"/>
        </w:rPr>
      </w:pPr>
      <w:r w:rsidRPr="000F5DAD">
        <w:rPr>
          <w:sz w:val="28"/>
          <w:szCs w:val="28"/>
        </w:rPr>
        <w:t>на портале государственных и муниципальных услуг Ростовской области.</w:t>
      </w:r>
    </w:p>
    <w:p w:rsidR="00077221" w:rsidRPr="000F5DAD" w:rsidRDefault="00077221" w:rsidP="00154C58">
      <w:pPr>
        <w:suppressAutoHyphens w:val="0"/>
        <w:spacing w:after="160" w:line="259" w:lineRule="auto"/>
        <w:jc w:val="center"/>
        <w:rPr>
          <w:bCs/>
          <w:sz w:val="28"/>
          <w:szCs w:val="28"/>
        </w:rPr>
      </w:pPr>
      <w:r w:rsidRPr="000F5DAD">
        <w:rPr>
          <w:sz w:val="28"/>
          <w:szCs w:val="28"/>
        </w:rPr>
        <w:t xml:space="preserve">Глава </w:t>
      </w:r>
      <w:r w:rsidRPr="000F5DAD">
        <w:rPr>
          <w:bCs/>
          <w:sz w:val="28"/>
          <w:szCs w:val="28"/>
        </w:rPr>
        <w:t>2. Стандарт предоставления муниципальной услуги</w:t>
      </w:r>
    </w:p>
    <w:p w:rsidR="00077221" w:rsidRPr="000F5DAD" w:rsidRDefault="00077221" w:rsidP="00077221">
      <w:pPr>
        <w:ind w:firstLine="709"/>
        <w:jc w:val="both"/>
        <w:rPr>
          <w:rFonts w:eastAsia="Calibri"/>
          <w:sz w:val="28"/>
          <w:szCs w:val="28"/>
        </w:rPr>
      </w:pPr>
      <w:r w:rsidRPr="000F5DAD">
        <w:rPr>
          <w:bCs/>
          <w:sz w:val="28"/>
          <w:szCs w:val="28"/>
        </w:rPr>
        <w:t xml:space="preserve">2.1. Наименование муниципальной услуги - </w:t>
      </w:r>
      <w:r w:rsidR="00982F24" w:rsidRPr="000F5DAD">
        <w:rPr>
          <w:bCs/>
          <w:sz w:val="28"/>
          <w:szCs w:val="28"/>
        </w:rPr>
        <w:t>п</w:t>
      </w:r>
      <w:r w:rsidRPr="000F5DAD">
        <w:rPr>
          <w:rFonts w:eastAsia="Calibri"/>
          <w:spacing w:val="-6"/>
          <w:sz w:val="28"/>
          <w:szCs w:val="28"/>
        </w:rPr>
        <w:t>редоставление разрешения на отклонение от предельных параметров разрешенного строительства</w:t>
      </w:r>
      <w:r w:rsidRPr="000F5DAD">
        <w:rPr>
          <w:sz w:val="28"/>
          <w:szCs w:val="28"/>
        </w:rPr>
        <w:t>.</w:t>
      </w:r>
    </w:p>
    <w:p w:rsidR="00077221" w:rsidRPr="000F5DAD" w:rsidRDefault="00077221" w:rsidP="00077221">
      <w:pPr>
        <w:ind w:firstLine="709"/>
        <w:jc w:val="both"/>
        <w:rPr>
          <w:sz w:val="28"/>
          <w:szCs w:val="28"/>
        </w:rPr>
      </w:pPr>
      <w:r w:rsidRPr="000F5DAD">
        <w:rPr>
          <w:rFonts w:eastAsia="Calibri"/>
          <w:sz w:val="28"/>
          <w:szCs w:val="28"/>
        </w:rPr>
        <w:t xml:space="preserve">2.2. Наименование органа, предоставляющего муниципальную услугу - </w:t>
      </w:r>
      <w:r w:rsidR="004776B7" w:rsidRPr="000F5DAD">
        <w:rPr>
          <w:sz w:val="28"/>
          <w:szCs w:val="28"/>
        </w:rPr>
        <w:t xml:space="preserve">Администрация </w:t>
      </w:r>
      <w:r w:rsidR="00982F24" w:rsidRPr="000F5DAD">
        <w:rPr>
          <w:sz w:val="28"/>
          <w:szCs w:val="28"/>
        </w:rPr>
        <w:t>Горняцкого сельского</w:t>
      </w:r>
      <w:r w:rsidR="004776B7" w:rsidRPr="000F5DAD">
        <w:rPr>
          <w:sz w:val="28"/>
          <w:szCs w:val="28"/>
        </w:rPr>
        <w:t xml:space="preserve"> поселения</w:t>
      </w:r>
      <w:r w:rsidRPr="000F5DAD">
        <w:rPr>
          <w:kern w:val="1"/>
          <w:sz w:val="28"/>
          <w:szCs w:val="28"/>
        </w:rPr>
        <w:t>.</w:t>
      </w:r>
    </w:p>
    <w:p w:rsidR="00077221" w:rsidRPr="000F5DAD" w:rsidRDefault="00077221" w:rsidP="00077221">
      <w:pPr>
        <w:autoSpaceDE w:val="0"/>
        <w:ind w:firstLine="709"/>
        <w:jc w:val="both"/>
        <w:rPr>
          <w:kern w:val="1"/>
          <w:sz w:val="28"/>
          <w:szCs w:val="28"/>
        </w:rPr>
      </w:pPr>
      <w:r w:rsidRPr="000F5DAD">
        <w:rPr>
          <w:sz w:val="28"/>
          <w:szCs w:val="28"/>
        </w:rPr>
        <w:lastRenderedPageBreak/>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0F5DAD">
        <w:rPr>
          <w:sz w:val="28"/>
          <w:szCs w:val="28"/>
        </w:rPr>
        <w:t xml:space="preserve">Администрации </w:t>
      </w:r>
      <w:r w:rsidR="00982F24" w:rsidRPr="000F5DAD">
        <w:rPr>
          <w:sz w:val="28"/>
          <w:szCs w:val="28"/>
        </w:rPr>
        <w:t>Горняцкого сельского</w:t>
      </w:r>
      <w:r w:rsidR="004776B7" w:rsidRPr="000F5DAD">
        <w:rPr>
          <w:sz w:val="28"/>
          <w:szCs w:val="28"/>
        </w:rPr>
        <w:t xml:space="preserve"> поселения</w:t>
      </w:r>
      <w:r w:rsidRPr="000F5DAD">
        <w:rPr>
          <w:sz w:val="28"/>
          <w:szCs w:val="28"/>
        </w:rPr>
        <w:t>, которые являются необходимыми и обязательными для предоставления муниципальных услуг.</w:t>
      </w:r>
    </w:p>
    <w:p w:rsidR="00077221" w:rsidRPr="000F5DAD" w:rsidRDefault="00077221" w:rsidP="00077221">
      <w:pPr>
        <w:ind w:firstLine="709"/>
        <w:rPr>
          <w:sz w:val="28"/>
          <w:szCs w:val="28"/>
        </w:rPr>
      </w:pPr>
      <w:r w:rsidRPr="000F5DAD">
        <w:rPr>
          <w:kern w:val="1"/>
          <w:sz w:val="28"/>
          <w:szCs w:val="28"/>
        </w:rPr>
        <w:t xml:space="preserve">2.3. Результат предоставления </w:t>
      </w:r>
      <w:r w:rsidRPr="000F5DAD">
        <w:rPr>
          <w:bCs/>
          <w:sz w:val="28"/>
          <w:szCs w:val="28"/>
        </w:rPr>
        <w:t>муниципальной услуги:</w:t>
      </w:r>
    </w:p>
    <w:p w:rsidR="00077221" w:rsidRPr="000F5DAD" w:rsidRDefault="00077221" w:rsidP="00077221">
      <w:pPr>
        <w:autoSpaceDE w:val="0"/>
        <w:ind w:firstLine="709"/>
        <w:jc w:val="both"/>
        <w:rPr>
          <w:rFonts w:eastAsia="Arial CYR" w:cs="Arial CYR"/>
          <w:sz w:val="28"/>
          <w:szCs w:val="28"/>
          <w:lang w:eastAsia="ar-SA"/>
        </w:rPr>
      </w:pPr>
      <w:r w:rsidRPr="000F5DAD">
        <w:rPr>
          <w:sz w:val="28"/>
          <w:szCs w:val="28"/>
        </w:rPr>
        <w:t>1)</w:t>
      </w:r>
      <w:r w:rsidR="00982F24" w:rsidRPr="000F5DAD">
        <w:rPr>
          <w:sz w:val="28"/>
          <w:szCs w:val="28"/>
        </w:rPr>
        <w:t xml:space="preserve"> </w:t>
      </w:r>
      <w:r w:rsidRPr="000F5DAD">
        <w:rPr>
          <w:rFonts w:eastAsia="Arial CYR"/>
          <w:sz w:val="28"/>
          <w:szCs w:val="28"/>
          <w:lang w:eastAsia="ar-SA"/>
        </w:rPr>
        <w:t>разрешения на отклонение от предельных параметров разрешенного строительства</w:t>
      </w:r>
      <w:r w:rsidRPr="000F5DAD">
        <w:rPr>
          <w:rFonts w:eastAsia="Arial CYR" w:cs="Arial CYR"/>
          <w:sz w:val="28"/>
          <w:szCs w:val="28"/>
          <w:lang w:eastAsia="ar-SA"/>
        </w:rPr>
        <w:t>;</w:t>
      </w:r>
    </w:p>
    <w:p w:rsidR="00077221" w:rsidRPr="000F5DAD" w:rsidRDefault="00077221" w:rsidP="00077221">
      <w:pPr>
        <w:tabs>
          <w:tab w:val="left" w:pos="154"/>
        </w:tabs>
        <w:autoSpaceDE w:val="0"/>
        <w:ind w:firstLine="709"/>
        <w:jc w:val="both"/>
        <w:rPr>
          <w:rFonts w:eastAsia="Arial CYR" w:cs="Arial CYR"/>
          <w:sz w:val="28"/>
          <w:szCs w:val="28"/>
          <w:lang w:eastAsia="ar-SA"/>
        </w:rPr>
      </w:pPr>
      <w:r w:rsidRPr="000F5DAD">
        <w:rPr>
          <w:sz w:val="28"/>
          <w:szCs w:val="28"/>
        </w:rPr>
        <w:t>2)</w:t>
      </w:r>
      <w:r w:rsidRPr="000F5DAD">
        <w:rPr>
          <w:rStyle w:val="FontStyle47"/>
          <w:rFonts w:eastAsia="Arial CYR" w:cs="Arial CYR"/>
          <w:sz w:val="28"/>
          <w:szCs w:val="28"/>
          <w:lang w:eastAsia="ar-SA"/>
        </w:rPr>
        <w:t xml:space="preserve"> отказ в предоставлении </w:t>
      </w:r>
      <w:r w:rsidRPr="000F5DAD">
        <w:rPr>
          <w:rStyle w:val="FontStyle47"/>
          <w:rFonts w:eastAsia="Arial CYR"/>
          <w:sz w:val="28"/>
          <w:szCs w:val="28"/>
          <w:lang w:eastAsia="ar-SA"/>
        </w:rPr>
        <w:t>разрешения на отклонение от предельных параметров разрешенного строительства</w:t>
      </w:r>
      <w:r w:rsidRPr="000F5DAD">
        <w:rPr>
          <w:rStyle w:val="FontStyle47"/>
          <w:rFonts w:eastAsia="Arial CYR" w:cs="Arial CYR"/>
          <w:sz w:val="28"/>
          <w:szCs w:val="28"/>
          <w:lang w:eastAsia="ar-SA"/>
        </w:rPr>
        <w:t>.</w:t>
      </w:r>
    </w:p>
    <w:p w:rsidR="00077221" w:rsidRPr="000F5DAD" w:rsidRDefault="00077221" w:rsidP="0007722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2.4. Срок предоставления муниципальной услуги не должен превышать 90 календарных дней со дня получения заявления о предоставлении услуги.</w:t>
      </w:r>
    </w:p>
    <w:p w:rsidR="00077221" w:rsidRPr="000F5DAD" w:rsidRDefault="00077221" w:rsidP="0007722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 xml:space="preserve">2.5. </w:t>
      </w:r>
      <w:r w:rsidRPr="000F5DAD">
        <w:rPr>
          <w:rFonts w:ascii="Times New Roman" w:hAnsi="Times New Roman" w:cs="Times New Roman"/>
          <w:sz w:val="28"/>
          <w:szCs w:val="28"/>
        </w:rPr>
        <w:t>Правовые основания для предоставления муниципальной услуги:</w:t>
      </w:r>
    </w:p>
    <w:p w:rsidR="00077221" w:rsidRPr="000F5DAD" w:rsidRDefault="00982F24" w:rsidP="00982F24">
      <w:pPr>
        <w:pStyle w:val="ad"/>
        <w:numPr>
          <w:ilvl w:val="0"/>
          <w:numId w:val="3"/>
        </w:numPr>
        <w:tabs>
          <w:tab w:val="left" w:pos="851"/>
        </w:tabs>
        <w:ind w:left="0" w:firstLine="567"/>
        <w:jc w:val="both"/>
        <w:rPr>
          <w:sz w:val="28"/>
          <w:szCs w:val="28"/>
        </w:rPr>
      </w:pPr>
      <w:r w:rsidRPr="000F5DAD">
        <w:rPr>
          <w:sz w:val="28"/>
          <w:szCs w:val="28"/>
        </w:rPr>
        <w:t>К</w:t>
      </w:r>
      <w:r w:rsidR="00077221" w:rsidRPr="000F5DAD">
        <w:rPr>
          <w:sz w:val="28"/>
          <w:szCs w:val="28"/>
        </w:rPr>
        <w:t>онституция Российской Федерации;</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Гражданский кодекс Российской Федерации;</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Земельный кодекс Российской Федерации;</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Федеральный   закон   от 6.10.2003 № 131 – ФЗ «Об общих принципах организации местного самоуправления в Российской Федерации»;</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Федеральный   закон   от 27.07.2010   № 210 – ФЗ «Об   организации</w:t>
      </w:r>
      <w:r w:rsidR="00574E8B" w:rsidRPr="000F5DAD">
        <w:rPr>
          <w:sz w:val="28"/>
          <w:szCs w:val="28"/>
        </w:rPr>
        <w:t xml:space="preserve"> </w:t>
      </w:r>
      <w:r w:rsidRPr="000F5DAD">
        <w:rPr>
          <w:sz w:val="28"/>
          <w:szCs w:val="28"/>
        </w:rPr>
        <w:t>предоставления государственных и муниципальных услуг»;</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Федеральный закон от 02.05.2006 № 59 – ФЗ «О порядке рассмотрения обращений граждан Российской Федерации»;</w:t>
      </w:r>
    </w:p>
    <w:p w:rsidR="00077221" w:rsidRPr="000F5DAD" w:rsidRDefault="00077221" w:rsidP="00982F24">
      <w:pPr>
        <w:pStyle w:val="ad"/>
        <w:numPr>
          <w:ilvl w:val="0"/>
          <w:numId w:val="3"/>
        </w:numPr>
        <w:tabs>
          <w:tab w:val="left" w:pos="851"/>
        </w:tabs>
        <w:ind w:left="0" w:firstLine="567"/>
        <w:jc w:val="both"/>
        <w:rPr>
          <w:sz w:val="28"/>
          <w:szCs w:val="28"/>
        </w:rPr>
      </w:pPr>
      <w:r w:rsidRPr="000F5DAD">
        <w:rPr>
          <w:sz w:val="28"/>
          <w:szCs w:val="28"/>
        </w:rPr>
        <w:t>СНиП 2.7.01 – 89 «Градостроительство. Планировка и застройка городских и сельских поселений»;</w:t>
      </w:r>
    </w:p>
    <w:p w:rsidR="00C52F0B" w:rsidRPr="000F5DAD" w:rsidRDefault="00C52F0B" w:rsidP="00C52F0B">
      <w:pPr>
        <w:autoSpaceDE w:val="0"/>
        <w:spacing w:line="228" w:lineRule="auto"/>
        <w:ind w:firstLine="709"/>
        <w:jc w:val="both"/>
        <w:rPr>
          <w:sz w:val="28"/>
          <w:szCs w:val="28"/>
        </w:rPr>
      </w:pPr>
      <w:r w:rsidRPr="000F5DAD">
        <w:rPr>
          <w:spacing w:val="12"/>
          <w:sz w:val="28"/>
          <w:szCs w:val="28"/>
        </w:rPr>
        <w:t>- Федеральный закон</w:t>
      </w:r>
      <w:r w:rsidRPr="000F5DAD">
        <w:rPr>
          <w:sz w:val="28"/>
          <w:szCs w:val="28"/>
        </w:rPr>
        <w:t xml:space="preserve"> от 24.11.1995 № 181-ФЗ «О социальной защите инвалидов в Российской Федерации»;</w:t>
      </w:r>
    </w:p>
    <w:p w:rsidR="00C52F0B" w:rsidRPr="000F5DAD" w:rsidRDefault="00C52F0B" w:rsidP="00C52F0B">
      <w:pPr>
        <w:spacing w:line="228" w:lineRule="auto"/>
        <w:ind w:firstLine="709"/>
        <w:jc w:val="both"/>
        <w:rPr>
          <w:iCs/>
          <w:sz w:val="28"/>
          <w:szCs w:val="28"/>
        </w:rPr>
      </w:pPr>
      <w:r w:rsidRPr="000F5DAD">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0F5DAD" w:rsidRDefault="00C52F0B" w:rsidP="00C52F0B">
      <w:pPr>
        <w:spacing w:line="228" w:lineRule="auto"/>
        <w:ind w:firstLine="709"/>
        <w:jc w:val="both"/>
        <w:rPr>
          <w:iCs/>
          <w:sz w:val="28"/>
          <w:szCs w:val="28"/>
        </w:rPr>
      </w:pPr>
      <w:r w:rsidRPr="000F5DAD">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0F5DAD" w:rsidRDefault="00C52F0B" w:rsidP="00C52F0B">
      <w:pPr>
        <w:spacing w:line="228" w:lineRule="auto"/>
        <w:ind w:firstLine="709"/>
        <w:jc w:val="both"/>
        <w:rPr>
          <w:iCs/>
          <w:sz w:val="28"/>
          <w:szCs w:val="28"/>
        </w:rPr>
      </w:pPr>
      <w:r w:rsidRPr="000F5DAD">
        <w:rPr>
          <w:i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2F0B" w:rsidRPr="000F5DAD" w:rsidRDefault="00C52F0B" w:rsidP="00C52F0B">
      <w:pPr>
        <w:spacing w:line="228" w:lineRule="auto"/>
        <w:ind w:firstLine="709"/>
        <w:jc w:val="both"/>
        <w:rPr>
          <w:iCs/>
          <w:sz w:val="28"/>
          <w:szCs w:val="28"/>
        </w:rPr>
      </w:pPr>
      <w:r w:rsidRPr="000F5DAD">
        <w:rPr>
          <w:iCs/>
          <w:sz w:val="28"/>
          <w:szCs w:val="28"/>
        </w:rPr>
        <w:t xml:space="preserve"> -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w:t>
      </w:r>
      <w:r w:rsidRPr="000F5DAD">
        <w:rPr>
          <w:iCs/>
          <w:sz w:val="28"/>
          <w:szCs w:val="28"/>
        </w:rPr>
        <w:lastRenderedPageBreak/>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52F0B" w:rsidRPr="000F5DAD" w:rsidRDefault="00C52F0B" w:rsidP="00C52F0B">
      <w:pPr>
        <w:jc w:val="both"/>
        <w:rPr>
          <w:iCs/>
          <w:sz w:val="28"/>
          <w:szCs w:val="28"/>
        </w:rPr>
      </w:pPr>
      <w:r w:rsidRPr="000F5DAD">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0F5DAD" w:rsidRDefault="00C52F0B" w:rsidP="00C52F0B">
      <w:pPr>
        <w:jc w:val="both"/>
        <w:rPr>
          <w:sz w:val="28"/>
          <w:szCs w:val="28"/>
        </w:rPr>
      </w:pPr>
      <w:r w:rsidRPr="000F5DAD">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0F5DAD">
        <w:rPr>
          <w:sz w:val="28"/>
          <w:szCs w:val="28"/>
        </w:rPr>
        <w:t>;</w:t>
      </w:r>
    </w:p>
    <w:p w:rsidR="00C52F0B" w:rsidRPr="000F5DAD" w:rsidRDefault="00C52F0B" w:rsidP="00C52F0B">
      <w:pPr>
        <w:spacing w:line="228" w:lineRule="auto"/>
        <w:ind w:firstLine="709"/>
        <w:jc w:val="both"/>
        <w:rPr>
          <w:iCs/>
          <w:sz w:val="28"/>
          <w:szCs w:val="28"/>
        </w:rPr>
      </w:pPr>
      <w:r w:rsidRPr="000F5DAD">
        <w:rPr>
          <w:iCs/>
          <w:sz w:val="28"/>
          <w:szCs w:val="28"/>
        </w:rPr>
        <w:t>- Областной закон Ростовской области от 14.01.2008 № 853-ЗС «О градостроительной дея</w:t>
      </w:r>
      <w:r w:rsidRPr="000F5DAD">
        <w:rPr>
          <w:iCs/>
          <w:sz w:val="28"/>
          <w:szCs w:val="28"/>
        </w:rPr>
        <w:softHyphen/>
        <w:t>тельности в Ростовской области»;</w:t>
      </w:r>
    </w:p>
    <w:p w:rsidR="00C52F0B" w:rsidRPr="000F5DAD" w:rsidRDefault="00C52F0B" w:rsidP="00077221">
      <w:pPr>
        <w:ind w:firstLine="709"/>
        <w:jc w:val="both"/>
        <w:rPr>
          <w:sz w:val="28"/>
          <w:szCs w:val="28"/>
        </w:rPr>
      </w:pPr>
      <w:r w:rsidRPr="000F5DAD">
        <w:rPr>
          <w:sz w:val="28"/>
          <w:szCs w:val="28"/>
        </w:rPr>
        <w:t>- Областной закон от 05 июля 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0F5DAD" w:rsidRDefault="00C52F0B" w:rsidP="00077221">
      <w:pPr>
        <w:ind w:firstLine="709"/>
        <w:jc w:val="both"/>
        <w:rPr>
          <w:sz w:val="28"/>
          <w:szCs w:val="28"/>
        </w:rPr>
      </w:pPr>
      <w:r w:rsidRPr="000F5DAD">
        <w:rPr>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0F5DAD" w:rsidRDefault="00077221" w:rsidP="0079268F">
      <w:pPr>
        <w:pStyle w:val="ad"/>
        <w:numPr>
          <w:ilvl w:val="0"/>
          <w:numId w:val="4"/>
        </w:numPr>
        <w:jc w:val="both"/>
        <w:rPr>
          <w:sz w:val="28"/>
          <w:szCs w:val="28"/>
        </w:rPr>
      </w:pPr>
      <w:r w:rsidRPr="000F5DAD">
        <w:rPr>
          <w:sz w:val="28"/>
          <w:szCs w:val="28"/>
        </w:rPr>
        <w:t>Устав</w:t>
      </w:r>
      <w:r w:rsidR="000D621E" w:rsidRPr="000F5DAD">
        <w:rPr>
          <w:sz w:val="28"/>
          <w:szCs w:val="28"/>
        </w:rPr>
        <w:t xml:space="preserve"> </w:t>
      </w:r>
      <w:r w:rsidR="0079268F" w:rsidRPr="000F5DAD">
        <w:rPr>
          <w:sz w:val="28"/>
          <w:szCs w:val="28"/>
        </w:rPr>
        <w:t>от 14.12.2015 г. №93</w:t>
      </w:r>
      <w:r w:rsidR="000D621E" w:rsidRPr="000F5DAD">
        <w:rPr>
          <w:sz w:val="28"/>
          <w:szCs w:val="28"/>
        </w:rPr>
        <w:t xml:space="preserve"> </w:t>
      </w:r>
      <w:r w:rsidR="00F405E3" w:rsidRPr="000F5DAD">
        <w:rPr>
          <w:sz w:val="28"/>
          <w:szCs w:val="28"/>
        </w:rPr>
        <w:t>Горняцкого сельского</w:t>
      </w:r>
      <w:r w:rsidR="004776B7" w:rsidRPr="000F5DAD">
        <w:rPr>
          <w:sz w:val="28"/>
          <w:szCs w:val="28"/>
        </w:rPr>
        <w:t xml:space="preserve"> поселения</w:t>
      </w:r>
      <w:r w:rsidRPr="000F5DAD">
        <w:rPr>
          <w:sz w:val="28"/>
          <w:szCs w:val="28"/>
        </w:rPr>
        <w:t>;</w:t>
      </w:r>
    </w:p>
    <w:p w:rsidR="00077221" w:rsidRPr="000F5DAD" w:rsidRDefault="00077221" w:rsidP="0079268F">
      <w:pPr>
        <w:pStyle w:val="ad"/>
        <w:numPr>
          <w:ilvl w:val="0"/>
          <w:numId w:val="4"/>
        </w:numPr>
        <w:jc w:val="both"/>
        <w:rPr>
          <w:sz w:val="28"/>
          <w:szCs w:val="28"/>
        </w:rPr>
      </w:pPr>
      <w:r w:rsidRPr="000F5DAD">
        <w:rPr>
          <w:sz w:val="28"/>
          <w:szCs w:val="28"/>
        </w:rPr>
        <w:t xml:space="preserve">Нормативно – правовые акты Администрации </w:t>
      </w:r>
      <w:r w:rsidR="00F405E3" w:rsidRPr="000F5DAD">
        <w:rPr>
          <w:sz w:val="28"/>
          <w:szCs w:val="28"/>
        </w:rPr>
        <w:t>Горняцкого сельского поселения</w:t>
      </w:r>
      <w:r w:rsidRPr="000F5DAD">
        <w:rPr>
          <w:sz w:val="28"/>
          <w:szCs w:val="28"/>
        </w:rPr>
        <w:t>;</w:t>
      </w:r>
    </w:p>
    <w:p w:rsidR="00077221" w:rsidRPr="000F5DAD" w:rsidRDefault="00077221" w:rsidP="00077221">
      <w:pPr>
        <w:pStyle w:val="ConsPlusNormal"/>
        <w:widowControl/>
        <w:ind w:firstLine="709"/>
        <w:jc w:val="both"/>
        <w:rPr>
          <w:rFonts w:ascii="Times New Roman" w:hAnsi="Times New Roman" w:cs="Times New Roman"/>
          <w:sz w:val="28"/>
          <w:szCs w:val="28"/>
        </w:rPr>
      </w:pPr>
      <w:r w:rsidRPr="000F5DAD">
        <w:rPr>
          <w:rFonts w:ascii="Times New Roman" w:hAnsi="Times New Roman" w:cs="Times New Roman"/>
          <w:sz w:val="28"/>
          <w:szCs w:val="28"/>
        </w:rPr>
        <w:t>– Настоящий административный регламент.</w:t>
      </w:r>
    </w:p>
    <w:p w:rsidR="00574E8B" w:rsidRPr="000F5DAD" w:rsidRDefault="00F129FC" w:rsidP="00F129FC">
      <w:pPr>
        <w:autoSpaceDE w:val="0"/>
        <w:autoSpaceDN w:val="0"/>
        <w:adjustRightInd w:val="0"/>
        <w:ind w:firstLine="709"/>
        <w:jc w:val="both"/>
        <w:rPr>
          <w:sz w:val="28"/>
          <w:szCs w:val="28"/>
        </w:rPr>
      </w:pPr>
      <w:r w:rsidRPr="000F5DAD">
        <w:rPr>
          <w:sz w:val="28"/>
          <w:szCs w:val="28"/>
        </w:rPr>
        <w:t>2.6. Заявителем муниципальной услуги являются физическое или юридическое лицо, заинтересованное в предоставлении услуги</w:t>
      </w:r>
      <w:r w:rsidR="00574E8B" w:rsidRPr="000F5DAD">
        <w:rPr>
          <w:sz w:val="28"/>
          <w:szCs w:val="28"/>
        </w:rPr>
        <w:t>.</w:t>
      </w:r>
    </w:p>
    <w:p w:rsidR="00F129FC" w:rsidRPr="000F5DAD" w:rsidRDefault="00F129FC" w:rsidP="00F129FC">
      <w:pPr>
        <w:autoSpaceDE w:val="0"/>
        <w:autoSpaceDN w:val="0"/>
        <w:adjustRightInd w:val="0"/>
        <w:ind w:firstLine="709"/>
        <w:jc w:val="both"/>
        <w:rPr>
          <w:sz w:val="28"/>
          <w:szCs w:val="28"/>
        </w:rPr>
      </w:pPr>
      <w:r w:rsidRPr="000F5DAD">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0F5DAD" w:rsidRDefault="00F129FC" w:rsidP="00F129FC">
      <w:pPr>
        <w:autoSpaceDE w:val="0"/>
        <w:autoSpaceDN w:val="0"/>
        <w:adjustRightInd w:val="0"/>
        <w:ind w:firstLine="709"/>
        <w:jc w:val="both"/>
        <w:outlineLvl w:val="1"/>
        <w:rPr>
          <w:sz w:val="28"/>
          <w:szCs w:val="28"/>
        </w:rPr>
      </w:pPr>
      <w:r w:rsidRPr="000F5DAD">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74E8B" w:rsidRPr="000F5DAD">
        <w:rPr>
          <w:sz w:val="28"/>
          <w:szCs w:val="28"/>
        </w:rPr>
        <w:t>Горняцкого сельского</w:t>
      </w:r>
      <w:r w:rsidR="000D621E" w:rsidRPr="000F5DAD">
        <w:rPr>
          <w:sz w:val="28"/>
          <w:szCs w:val="28"/>
        </w:rPr>
        <w:t xml:space="preserve"> поселения </w:t>
      </w:r>
      <w:r w:rsidRPr="000F5DAD">
        <w:rPr>
          <w:sz w:val="28"/>
          <w:szCs w:val="28"/>
        </w:rPr>
        <w:t xml:space="preserve">заявление (приложение </w:t>
      </w:r>
      <w:r w:rsidR="000D621E" w:rsidRPr="000F5DAD">
        <w:rPr>
          <w:sz w:val="28"/>
          <w:szCs w:val="28"/>
        </w:rPr>
        <w:t>2</w:t>
      </w:r>
      <w:r w:rsidRPr="000F5DAD">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0F5DAD" w:rsidRDefault="00F129FC" w:rsidP="00F129FC">
      <w:pPr>
        <w:widowControl w:val="0"/>
        <w:autoSpaceDE w:val="0"/>
        <w:autoSpaceDN w:val="0"/>
        <w:adjustRightInd w:val="0"/>
        <w:ind w:firstLine="709"/>
        <w:jc w:val="both"/>
        <w:rPr>
          <w:sz w:val="28"/>
          <w:szCs w:val="28"/>
        </w:rPr>
      </w:pPr>
      <w:r w:rsidRPr="000F5DAD">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0F5DAD" w:rsidRDefault="00F129FC" w:rsidP="00F129FC">
      <w:pPr>
        <w:pStyle w:val="ConsPlusNormal"/>
        <w:ind w:firstLine="709"/>
        <w:jc w:val="both"/>
        <w:outlineLvl w:val="1"/>
        <w:rPr>
          <w:rFonts w:ascii="Times New Roman" w:hAnsi="Times New Roman" w:cs="Times New Roman"/>
          <w:sz w:val="28"/>
          <w:szCs w:val="28"/>
        </w:rPr>
      </w:pPr>
      <w:r w:rsidRPr="000F5DAD">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0F5DAD" w:rsidRDefault="00F129FC" w:rsidP="00F129FC">
      <w:pPr>
        <w:autoSpaceDE w:val="0"/>
        <w:autoSpaceDN w:val="0"/>
        <w:adjustRightInd w:val="0"/>
        <w:ind w:firstLine="709"/>
        <w:jc w:val="both"/>
        <w:outlineLvl w:val="1"/>
        <w:rPr>
          <w:sz w:val="28"/>
          <w:szCs w:val="28"/>
        </w:rPr>
      </w:pPr>
      <w:r w:rsidRPr="000F5DAD">
        <w:rPr>
          <w:sz w:val="28"/>
          <w:szCs w:val="28"/>
        </w:rPr>
        <w:lastRenderedPageBreak/>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0F5DAD" w:rsidRDefault="00F129FC" w:rsidP="00F129FC">
      <w:pPr>
        <w:pStyle w:val="ConsPlusNormal"/>
        <w:ind w:firstLine="709"/>
        <w:jc w:val="both"/>
        <w:outlineLvl w:val="1"/>
        <w:rPr>
          <w:rStyle w:val="FontStyle47"/>
          <w:sz w:val="28"/>
          <w:szCs w:val="28"/>
        </w:rPr>
      </w:pPr>
      <w:r w:rsidRPr="000F5DAD">
        <w:rPr>
          <w:rFonts w:ascii="Times New Roman" w:hAnsi="Times New Roman" w:cs="Times New Roman"/>
          <w:sz w:val="28"/>
          <w:szCs w:val="28"/>
        </w:rPr>
        <w:t xml:space="preserve">– </w:t>
      </w:r>
      <w:r w:rsidRPr="000F5DAD">
        <w:rPr>
          <w:rStyle w:val="FontStyle47"/>
          <w:sz w:val="28"/>
          <w:szCs w:val="28"/>
        </w:rPr>
        <w:t>правоустанавливающие документы на земельный участок;</w:t>
      </w:r>
    </w:p>
    <w:p w:rsidR="00F129FC" w:rsidRPr="000F5DAD" w:rsidRDefault="00F129FC" w:rsidP="00F129FC">
      <w:pPr>
        <w:pStyle w:val="ConsPlusNormal"/>
        <w:ind w:firstLine="709"/>
        <w:jc w:val="both"/>
        <w:outlineLvl w:val="1"/>
        <w:rPr>
          <w:rFonts w:ascii="Times New Roman" w:hAnsi="Times New Roman" w:cs="Times New Roman"/>
          <w:sz w:val="28"/>
          <w:szCs w:val="28"/>
        </w:rPr>
      </w:pPr>
      <w:r w:rsidRPr="000F5DAD">
        <w:rPr>
          <w:rFonts w:ascii="Times New Roman" w:hAnsi="Times New Roman" w:cs="Times New Roman"/>
          <w:sz w:val="28"/>
          <w:szCs w:val="28"/>
        </w:rPr>
        <w:t>–</w:t>
      </w:r>
      <w:r w:rsidRPr="000F5DAD">
        <w:rPr>
          <w:rStyle w:val="FontStyle47"/>
          <w:sz w:val="28"/>
          <w:szCs w:val="28"/>
        </w:rPr>
        <w:t xml:space="preserve"> кадастровый паспорт земельного участка;</w:t>
      </w:r>
    </w:p>
    <w:p w:rsidR="00F129FC" w:rsidRPr="000F5DAD" w:rsidRDefault="00F129FC" w:rsidP="00F129FC">
      <w:pPr>
        <w:pStyle w:val="ConsPlusNormal"/>
        <w:ind w:firstLine="709"/>
        <w:jc w:val="both"/>
        <w:outlineLvl w:val="1"/>
        <w:rPr>
          <w:rFonts w:ascii="Times New Roman" w:hAnsi="Times New Roman" w:cs="Times New Roman"/>
          <w:sz w:val="28"/>
          <w:szCs w:val="28"/>
        </w:rPr>
      </w:pPr>
      <w:r w:rsidRPr="000F5DAD">
        <w:rPr>
          <w:rFonts w:ascii="Times New Roman" w:hAnsi="Times New Roman" w:cs="Times New Roman"/>
          <w:sz w:val="28"/>
          <w:szCs w:val="28"/>
        </w:rPr>
        <w:t>–</w:t>
      </w:r>
      <w:r w:rsidRPr="000F5DAD">
        <w:rPr>
          <w:rStyle w:val="FontStyle47"/>
          <w:sz w:val="28"/>
        </w:rPr>
        <w:t xml:space="preserve">технико - экономические показатели планируемого объекта; </w:t>
      </w:r>
    </w:p>
    <w:p w:rsidR="00F129FC" w:rsidRPr="000F5DAD" w:rsidRDefault="00F129FC" w:rsidP="00F129FC">
      <w:pPr>
        <w:pStyle w:val="ConsPlusNormal"/>
        <w:ind w:firstLine="709"/>
        <w:jc w:val="both"/>
        <w:outlineLvl w:val="1"/>
        <w:rPr>
          <w:rFonts w:ascii="Times New Roman" w:hAnsi="Times New Roman" w:cs="Times New Roman"/>
          <w:sz w:val="28"/>
          <w:szCs w:val="28"/>
        </w:rPr>
      </w:pPr>
      <w:r w:rsidRPr="000F5DAD">
        <w:rPr>
          <w:rFonts w:ascii="Times New Roman" w:hAnsi="Times New Roman" w:cs="Times New Roman"/>
          <w:sz w:val="28"/>
          <w:szCs w:val="28"/>
        </w:rPr>
        <w:t>–</w:t>
      </w:r>
      <w:r w:rsidRPr="000F5DAD">
        <w:rPr>
          <w:rStyle w:val="FontStyle47"/>
          <w:rFonts w:eastAsia="Arial"/>
          <w:sz w:val="28"/>
        </w:rPr>
        <w:t xml:space="preserve"> дополнительно заявитель имеет право предоставить эскизный проект, отражающий намерения в случае получения разрешения </w:t>
      </w:r>
      <w:r w:rsidRPr="000F5DAD">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0F5DAD" w:rsidRDefault="00F129FC" w:rsidP="00F129FC">
      <w:pPr>
        <w:widowControl w:val="0"/>
        <w:ind w:firstLine="709"/>
        <w:jc w:val="both"/>
        <w:rPr>
          <w:sz w:val="28"/>
          <w:szCs w:val="28"/>
        </w:rPr>
      </w:pPr>
      <w:r w:rsidRPr="000F5DAD">
        <w:rPr>
          <w:sz w:val="28"/>
          <w:szCs w:val="28"/>
        </w:rPr>
        <w:t>2.8. Основания для отказа в приеме документов отсутствуют.</w:t>
      </w:r>
    </w:p>
    <w:p w:rsidR="00F129FC" w:rsidRPr="000F5DAD" w:rsidRDefault="00F129FC" w:rsidP="00F129FC">
      <w:pPr>
        <w:autoSpaceDE w:val="0"/>
        <w:autoSpaceDN w:val="0"/>
        <w:adjustRightInd w:val="0"/>
        <w:ind w:firstLine="709"/>
        <w:jc w:val="both"/>
        <w:outlineLvl w:val="1"/>
        <w:rPr>
          <w:sz w:val="28"/>
          <w:szCs w:val="28"/>
        </w:rPr>
      </w:pPr>
      <w:r w:rsidRPr="000F5DAD">
        <w:rPr>
          <w:sz w:val="28"/>
          <w:szCs w:val="28"/>
        </w:rPr>
        <w:t>2.9. Не допускается требовать от заявителя:</w:t>
      </w:r>
    </w:p>
    <w:p w:rsidR="00F129FC" w:rsidRPr="000F5DAD" w:rsidRDefault="00F129FC" w:rsidP="00F129FC">
      <w:pPr>
        <w:tabs>
          <w:tab w:val="left" w:pos="709"/>
        </w:tabs>
        <w:ind w:firstLine="709"/>
        <w:contextualSpacing/>
        <w:jc w:val="both"/>
        <w:outlineLvl w:val="2"/>
        <w:rPr>
          <w:sz w:val="28"/>
          <w:szCs w:val="28"/>
        </w:rPr>
      </w:pPr>
      <w:r w:rsidRPr="000F5DAD">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0F5DAD">
        <w:rPr>
          <w:sz w:val="28"/>
          <w:szCs w:val="28"/>
        </w:rPr>
        <w:t>возникающие в связи с</w:t>
      </w:r>
      <w:r w:rsidRPr="000F5DAD">
        <w:rPr>
          <w:sz w:val="28"/>
          <w:szCs w:val="28"/>
        </w:rPr>
        <w:t xml:space="preserve"> предоставлением муниципальной услуги, и настоящим разделом;</w:t>
      </w:r>
    </w:p>
    <w:p w:rsidR="00F129FC" w:rsidRPr="000F5DAD" w:rsidRDefault="00F129FC" w:rsidP="00F129FC">
      <w:pPr>
        <w:tabs>
          <w:tab w:val="left" w:pos="709"/>
        </w:tabs>
        <w:ind w:firstLine="709"/>
        <w:contextualSpacing/>
        <w:jc w:val="both"/>
        <w:outlineLvl w:val="2"/>
        <w:rPr>
          <w:sz w:val="28"/>
          <w:szCs w:val="28"/>
        </w:rPr>
      </w:pPr>
      <w:r w:rsidRPr="000F5DAD">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1" w:history="1">
        <w:r w:rsidRPr="000F5DAD">
          <w:rPr>
            <w:rStyle w:val="a6"/>
            <w:color w:val="auto"/>
            <w:sz w:val="28"/>
            <w:szCs w:val="28"/>
          </w:rPr>
          <w:t>частью 6</w:t>
        </w:r>
      </w:hyperlink>
      <w:r w:rsidRPr="000F5DAD">
        <w:rPr>
          <w:sz w:val="28"/>
          <w:szCs w:val="28"/>
        </w:rPr>
        <w:t xml:space="preserve">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r w:rsidR="00574E8B" w:rsidRPr="000F5DAD">
        <w:rPr>
          <w:sz w:val="28"/>
          <w:szCs w:val="28"/>
        </w:rPr>
        <w:t xml:space="preserve">Горняцкого сельского </w:t>
      </w:r>
      <w:r w:rsidR="000D621E" w:rsidRPr="000F5DAD">
        <w:rPr>
          <w:sz w:val="28"/>
          <w:szCs w:val="28"/>
        </w:rPr>
        <w:t>поселения</w:t>
      </w:r>
      <w:r w:rsidR="00574E8B" w:rsidRPr="000F5DAD">
        <w:rPr>
          <w:sz w:val="28"/>
          <w:szCs w:val="28"/>
        </w:rPr>
        <w:t xml:space="preserve"> </w:t>
      </w:r>
      <w:r w:rsidRPr="000F5DAD">
        <w:rPr>
          <w:sz w:val="28"/>
          <w:szCs w:val="28"/>
        </w:rPr>
        <w:t>по собственной инициативе;</w:t>
      </w:r>
    </w:p>
    <w:p w:rsidR="00F129FC" w:rsidRPr="000F5DAD" w:rsidRDefault="00F129FC" w:rsidP="00F129FC">
      <w:pPr>
        <w:ind w:firstLine="709"/>
        <w:contextualSpacing/>
        <w:jc w:val="both"/>
        <w:rPr>
          <w:sz w:val="28"/>
          <w:szCs w:val="28"/>
        </w:rPr>
      </w:pPr>
      <w:r w:rsidRPr="000F5DAD">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27.07.2010 № 210 – ФЗ «Об организации предоставления государственных и муниципальных услуг». </w:t>
      </w:r>
    </w:p>
    <w:p w:rsidR="00F129FC" w:rsidRPr="000F5DAD" w:rsidRDefault="00F129FC" w:rsidP="00F129FC">
      <w:pPr>
        <w:widowControl w:val="0"/>
        <w:ind w:firstLine="709"/>
        <w:jc w:val="both"/>
        <w:rPr>
          <w:sz w:val="28"/>
          <w:szCs w:val="28"/>
        </w:rPr>
      </w:pPr>
      <w:r w:rsidRPr="000F5DAD">
        <w:rPr>
          <w:sz w:val="28"/>
          <w:szCs w:val="28"/>
        </w:rPr>
        <w:t>2.10. Исчерпывающий перечень оснований для отказа в предоставлении муниципальной услуги являются:</w:t>
      </w:r>
    </w:p>
    <w:p w:rsidR="00F129FC" w:rsidRPr="000F5DAD" w:rsidRDefault="00F129FC" w:rsidP="00F129FC">
      <w:pPr>
        <w:autoSpaceDE w:val="0"/>
        <w:autoSpaceDN w:val="0"/>
        <w:adjustRightInd w:val="0"/>
        <w:ind w:firstLine="709"/>
        <w:jc w:val="both"/>
        <w:outlineLvl w:val="2"/>
        <w:rPr>
          <w:sz w:val="28"/>
          <w:szCs w:val="28"/>
        </w:rPr>
      </w:pPr>
      <w:r w:rsidRPr="000F5DAD">
        <w:rPr>
          <w:sz w:val="28"/>
          <w:szCs w:val="28"/>
        </w:rPr>
        <w:t>– отсутствие в Заявлении сведений, указанных в подпункте 2.7.1 пункта 2.7 настоящего Регламента;</w:t>
      </w:r>
    </w:p>
    <w:p w:rsidR="00F129FC" w:rsidRPr="000F5DAD" w:rsidRDefault="00F129FC" w:rsidP="00F129FC">
      <w:pPr>
        <w:autoSpaceDE w:val="0"/>
        <w:autoSpaceDN w:val="0"/>
        <w:adjustRightInd w:val="0"/>
        <w:ind w:firstLine="709"/>
        <w:jc w:val="both"/>
        <w:outlineLvl w:val="2"/>
        <w:rPr>
          <w:sz w:val="28"/>
          <w:szCs w:val="28"/>
        </w:rPr>
      </w:pPr>
      <w:r w:rsidRPr="000F5DAD">
        <w:rPr>
          <w:sz w:val="28"/>
          <w:szCs w:val="28"/>
        </w:rPr>
        <w:t xml:space="preserve"> – невозможность прочтения текста письменного обращения;</w:t>
      </w:r>
    </w:p>
    <w:p w:rsidR="00F129FC" w:rsidRPr="000F5DAD" w:rsidRDefault="00F129FC" w:rsidP="00F129FC">
      <w:pPr>
        <w:ind w:firstLine="709"/>
        <w:jc w:val="both"/>
        <w:rPr>
          <w:sz w:val="28"/>
          <w:szCs w:val="28"/>
        </w:rPr>
      </w:pPr>
      <w:r w:rsidRPr="000F5DAD">
        <w:rPr>
          <w:sz w:val="28"/>
          <w:szCs w:val="28"/>
        </w:rPr>
        <w:t>– отсутствие подписи уполномоченного лица на копиях документов;</w:t>
      </w:r>
    </w:p>
    <w:p w:rsidR="00F129FC" w:rsidRPr="000F5DAD" w:rsidRDefault="00F129FC" w:rsidP="00F129FC">
      <w:pPr>
        <w:ind w:firstLine="709"/>
        <w:jc w:val="both"/>
        <w:rPr>
          <w:sz w:val="28"/>
          <w:szCs w:val="28"/>
        </w:rPr>
      </w:pPr>
      <w:r w:rsidRPr="000F5DAD">
        <w:rPr>
          <w:sz w:val="28"/>
          <w:szCs w:val="28"/>
        </w:rPr>
        <w:t>– отсутствие печати юридического лица;</w:t>
      </w:r>
    </w:p>
    <w:p w:rsidR="00F129FC" w:rsidRPr="000F5DAD" w:rsidRDefault="00F129FC" w:rsidP="00F129FC">
      <w:pPr>
        <w:pStyle w:val="3"/>
        <w:spacing w:after="0"/>
        <w:ind w:left="0" w:firstLine="709"/>
        <w:jc w:val="both"/>
        <w:rPr>
          <w:sz w:val="28"/>
          <w:szCs w:val="28"/>
        </w:rPr>
      </w:pPr>
      <w:r w:rsidRPr="000F5DAD">
        <w:rPr>
          <w:sz w:val="28"/>
          <w:szCs w:val="28"/>
        </w:rPr>
        <w:t>– документы исполнены карандашом;</w:t>
      </w:r>
    </w:p>
    <w:p w:rsidR="00F129FC" w:rsidRPr="000F5DAD" w:rsidRDefault="00F129FC" w:rsidP="00F129FC">
      <w:pPr>
        <w:autoSpaceDE w:val="0"/>
        <w:autoSpaceDN w:val="0"/>
        <w:adjustRightInd w:val="0"/>
        <w:ind w:firstLine="709"/>
        <w:jc w:val="both"/>
        <w:rPr>
          <w:rStyle w:val="FontStyle47"/>
          <w:sz w:val="28"/>
          <w:szCs w:val="28"/>
        </w:rPr>
      </w:pPr>
      <w:r w:rsidRPr="000F5DAD">
        <w:rPr>
          <w:sz w:val="28"/>
          <w:szCs w:val="28"/>
        </w:rPr>
        <w:t>– непредставление документов, указанных в подпункте 2.7.2 пункта 2.7 настоящего Регламента.</w:t>
      </w:r>
    </w:p>
    <w:p w:rsidR="00F129FC" w:rsidRPr="000F5DAD" w:rsidRDefault="00F129FC" w:rsidP="00F129FC">
      <w:pPr>
        <w:autoSpaceDE w:val="0"/>
        <w:autoSpaceDN w:val="0"/>
        <w:adjustRightInd w:val="0"/>
        <w:ind w:firstLine="709"/>
        <w:jc w:val="both"/>
        <w:rPr>
          <w:sz w:val="28"/>
          <w:szCs w:val="28"/>
        </w:rPr>
      </w:pPr>
      <w:r w:rsidRPr="000F5DAD">
        <w:rPr>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w:t>
      </w:r>
      <w:r w:rsidRPr="000F5DAD">
        <w:rPr>
          <w:sz w:val="28"/>
          <w:szCs w:val="28"/>
        </w:rPr>
        <w:lastRenderedPageBreak/>
        <w:t>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0F5DAD" w:rsidRDefault="00F129FC" w:rsidP="00F129FC">
      <w:pPr>
        <w:autoSpaceDE w:val="0"/>
        <w:autoSpaceDN w:val="0"/>
        <w:adjustRightInd w:val="0"/>
        <w:ind w:firstLine="709"/>
        <w:jc w:val="both"/>
        <w:outlineLvl w:val="2"/>
        <w:rPr>
          <w:sz w:val="28"/>
          <w:szCs w:val="28"/>
        </w:rPr>
      </w:pPr>
      <w:r w:rsidRPr="000F5DAD">
        <w:rPr>
          <w:sz w:val="28"/>
          <w:szCs w:val="28"/>
        </w:rPr>
        <w:t>Муниципальная услуга предоставляется бесплатно.</w:t>
      </w:r>
    </w:p>
    <w:p w:rsidR="00F129FC" w:rsidRPr="000F5DAD" w:rsidRDefault="00F129FC" w:rsidP="00F129FC">
      <w:pPr>
        <w:pStyle w:val="ConsPlusNormal"/>
        <w:ind w:firstLine="709"/>
        <w:jc w:val="both"/>
        <w:rPr>
          <w:rFonts w:ascii="Times New Roman" w:eastAsia="Arial" w:hAnsi="Times New Roman" w:cs="Times New Roman"/>
          <w:sz w:val="28"/>
          <w:szCs w:val="28"/>
        </w:rPr>
      </w:pPr>
      <w:r w:rsidRPr="000F5DAD">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0F5DAD" w:rsidRDefault="00F129FC" w:rsidP="00F129FC">
      <w:pPr>
        <w:pStyle w:val="Default"/>
        <w:ind w:firstLine="709"/>
        <w:jc w:val="both"/>
        <w:rPr>
          <w:color w:val="auto"/>
          <w:sz w:val="28"/>
          <w:szCs w:val="28"/>
        </w:rPr>
      </w:pPr>
      <w:r w:rsidRPr="000F5DAD">
        <w:rPr>
          <w:color w:val="auto"/>
          <w:sz w:val="28"/>
          <w:szCs w:val="28"/>
        </w:rPr>
        <w:t xml:space="preserve">2.12. </w:t>
      </w:r>
      <w:r w:rsidR="008C4824" w:rsidRPr="000F5DAD">
        <w:rPr>
          <w:bCs/>
          <w:color w:val="auto"/>
          <w:sz w:val="28"/>
          <w:szCs w:val="28"/>
        </w:rPr>
        <w:t>М</w:t>
      </w:r>
      <w:r w:rsidR="008C4824" w:rsidRPr="000F5DAD">
        <w:rPr>
          <w:color w:val="auto"/>
          <w:sz w:val="28"/>
          <w:szCs w:val="28"/>
        </w:rPr>
        <w:t>аксимальное</w:t>
      </w:r>
      <w:r w:rsidR="00574E8B" w:rsidRPr="000F5DAD">
        <w:rPr>
          <w:color w:val="auto"/>
          <w:sz w:val="28"/>
          <w:szCs w:val="28"/>
        </w:rPr>
        <w:t xml:space="preserve"> </w:t>
      </w:r>
      <w:r w:rsidR="008C4824" w:rsidRPr="000F5DAD">
        <w:rPr>
          <w:color w:val="auto"/>
          <w:sz w:val="28"/>
          <w:szCs w:val="28"/>
        </w:rPr>
        <w:t xml:space="preserve">время ожидания </w:t>
      </w:r>
      <w:r w:rsidRPr="000F5DAD">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0F5DAD" w:rsidRDefault="008C4824" w:rsidP="00F129FC">
      <w:pPr>
        <w:autoSpaceDE w:val="0"/>
        <w:autoSpaceDN w:val="0"/>
        <w:adjustRightInd w:val="0"/>
        <w:ind w:firstLine="709"/>
        <w:jc w:val="both"/>
        <w:outlineLvl w:val="2"/>
        <w:rPr>
          <w:sz w:val="28"/>
          <w:szCs w:val="28"/>
        </w:rPr>
      </w:pPr>
      <w:r w:rsidRPr="000F5DAD">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0F5DAD">
        <w:rPr>
          <w:bCs/>
          <w:sz w:val="28"/>
          <w:szCs w:val="28"/>
        </w:rPr>
        <w:t>ответственному исполнителю</w:t>
      </w:r>
      <w:r w:rsidRPr="000F5DAD">
        <w:rPr>
          <w:sz w:val="28"/>
          <w:szCs w:val="28"/>
        </w:rPr>
        <w:t>.</w:t>
      </w:r>
    </w:p>
    <w:p w:rsidR="00F129FC" w:rsidRPr="000F5DAD" w:rsidRDefault="00F129FC" w:rsidP="00F129FC">
      <w:pPr>
        <w:autoSpaceDE w:val="0"/>
        <w:autoSpaceDN w:val="0"/>
        <w:adjustRightInd w:val="0"/>
        <w:ind w:firstLine="709"/>
        <w:jc w:val="both"/>
        <w:outlineLvl w:val="2"/>
        <w:rPr>
          <w:sz w:val="28"/>
          <w:szCs w:val="28"/>
        </w:rPr>
      </w:pPr>
      <w:r w:rsidRPr="000F5DAD">
        <w:rPr>
          <w:sz w:val="28"/>
          <w:szCs w:val="28"/>
        </w:rPr>
        <w:t>2.13. Срок регистрации заявления о предоставлении муниципальной услуги.</w:t>
      </w:r>
    </w:p>
    <w:p w:rsidR="00F129FC" w:rsidRPr="000F5DAD" w:rsidRDefault="00F129FC" w:rsidP="00F129FC">
      <w:pPr>
        <w:autoSpaceDE w:val="0"/>
        <w:autoSpaceDN w:val="0"/>
        <w:adjustRightInd w:val="0"/>
        <w:ind w:firstLine="709"/>
        <w:jc w:val="both"/>
        <w:outlineLvl w:val="2"/>
        <w:rPr>
          <w:sz w:val="28"/>
          <w:szCs w:val="28"/>
        </w:rPr>
      </w:pPr>
      <w:r w:rsidRPr="000F5DAD">
        <w:rPr>
          <w:sz w:val="28"/>
          <w:szCs w:val="28"/>
        </w:rPr>
        <w:t xml:space="preserve">Регистрация заявления и представленных документов при письменном обращении в адрес </w:t>
      </w:r>
      <w:r w:rsidR="00D23C8C" w:rsidRPr="000F5DAD">
        <w:rPr>
          <w:sz w:val="28"/>
          <w:szCs w:val="28"/>
        </w:rPr>
        <w:t xml:space="preserve">Администрации </w:t>
      </w:r>
      <w:r w:rsidR="00574E8B" w:rsidRPr="000F5DAD">
        <w:rPr>
          <w:sz w:val="28"/>
          <w:szCs w:val="28"/>
        </w:rPr>
        <w:t>Горняцкого сельского поселения</w:t>
      </w:r>
      <w:r w:rsidRPr="000F5DAD">
        <w:rPr>
          <w:sz w:val="28"/>
          <w:szCs w:val="28"/>
        </w:rPr>
        <w:t>, в том числе в виде почтовых отправлений, по электронной почте, осуществляется в день его поступления.</w:t>
      </w:r>
    </w:p>
    <w:p w:rsidR="00145B5B" w:rsidRPr="000F5DAD" w:rsidRDefault="00145B5B" w:rsidP="00145B5B">
      <w:pPr>
        <w:pStyle w:val="ConsPlusNormal"/>
        <w:widowControl/>
        <w:ind w:firstLine="709"/>
        <w:jc w:val="both"/>
        <w:rPr>
          <w:rFonts w:ascii="Times New Roman" w:hAnsi="Times New Roman" w:cs="Times New Roman"/>
          <w:sz w:val="28"/>
          <w:szCs w:val="28"/>
        </w:rPr>
      </w:pPr>
      <w:r w:rsidRPr="000F5DAD">
        <w:rPr>
          <w:rFonts w:ascii="Times New Roman" w:hAnsi="Times New Roman" w:cs="Times New Roman"/>
          <w:sz w:val="28"/>
          <w:szCs w:val="28"/>
        </w:rPr>
        <w:t xml:space="preserve">2.14. Основанием для начала административной процедуры является поступление в Администрацию </w:t>
      </w:r>
      <w:r w:rsidR="00574E8B" w:rsidRPr="000F5DAD">
        <w:rPr>
          <w:rFonts w:ascii="Times New Roman" w:hAnsi="Times New Roman" w:cs="Times New Roman"/>
          <w:sz w:val="28"/>
          <w:szCs w:val="28"/>
          <w:lang w:eastAsia="zh-CN"/>
        </w:rPr>
        <w:t xml:space="preserve">Горняцкого сельского </w:t>
      </w:r>
      <w:r w:rsidRPr="000F5DAD">
        <w:rPr>
          <w:rFonts w:ascii="Times New Roman" w:hAnsi="Times New Roman" w:cs="Times New Roman"/>
          <w:sz w:val="28"/>
          <w:szCs w:val="28"/>
          <w:lang w:eastAsia="zh-CN"/>
        </w:rPr>
        <w:t xml:space="preserve">поселения, </w:t>
      </w:r>
      <w:r w:rsidRPr="000F5DAD">
        <w:rPr>
          <w:rFonts w:ascii="Times New Roman" w:hAnsi="Times New Roman" w:cs="Times New Roman"/>
          <w:sz w:val="28"/>
          <w:szCs w:val="28"/>
        </w:rPr>
        <w:t>в том числе в форме электронного документа, заявления с приложением документов, указанных в пункте 2.7 настоящего регламента и представляем заявителем самостоятельно.</w:t>
      </w:r>
    </w:p>
    <w:p w:rsidR="00795039" w:rsidRPr="000F5DAD" w:rsidRDefault="00145B5B" w:rsidP="00795039">
      <w:pPr>
        <w:autoSpaceDE w:val="0"/>
        <w:autoSpaceDN w:val="0"/>
        <w:adjustRightInd w:val="0"/>
        <w:ind w:firstLine="709"/>
        <w:jc w:val="both"/>
        <w:rPr>
          <w:bCs/>
          <w:sz w:val="28"/>
          <w:szCs w:val="28"/>
        </w:rPr>
      </w:pPr>
      <w:r w:rsidRPr="000F5DAD">
        <w:rPr>
          <w:sz w:val="28"/>
          <w:szCs w:val="28"/>
        </w:rPr>
        <w:t xml:space="preserve">2.15. </w:t>
      </w:r>
      <w:r w:rsidR="00795039" w:rsidRPr="000F5DAD">
        <w:rPr>
          <w:bCs/>
          <w:sz w:val="28"/>
          <w:szCs w:val="28"/>
        </w:rPr>
        <w:t>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795039" w:rsidRPr="000F5DAD" w:rsidRDefault="00795039" w:rsidP="00795039">
      <w:pPr>
        <w:autoSpaceDE w:val="0"/>
        <w:autoSpaceDN w:val="0"/>
        <w:adjustRightInd w:val="0"/>
        <w:ind w:firstLine="709"/>
        <w:jc w:val="both"/>
        <w:rPr>
          <w:bCs/>
          <w:sz w:val="28"/>
          <w:szCs w:val="28"/>
        </w:rPr>
      </w:pPr>
      <w:r w:rsidRPr="000F5DAD">
        <w:rPr>
          <w:bCs/>
          <w:sz w:val="28"/>
          <w:szCs w:val="28"/>
        </w:rPr>
        <w:t>условия для беспрепятственного доступа к объектам и предоставляемым в них услугам;</w:t>
      </w:r>
    </w:p>
    <w:p w:rsidR="00795039" w:rsidRPr="000F5DAD" w:rsidRDefault="00795039" w:rsidP="00795039">
      <w:pPr>
        <w:autoSpaceDE w:val="0"/>
        <w:autoSpaceDN w:val="0"/>
        <w:adjustRightInd w:val="0"/>
        <w:ind w:firstLine="709"/>
        <w:jc w:val="both"/>
        <w:rPr>
          <w:bCs/>
          <w:sz w:val="28"/>
          <w:szCs w:val="28"/>
        </w:rPr>
      </w:pPr>
      <w:r w:rsidRPr="000F5DAD">
        <w:rPr>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0F5DAD" w:rsidRDefault="00795039" w:rsidP="00795039">
      <w:pPr>
        <w:autoSpaceDE w:val="0"/>
        <w:autoSpaceDN w:val="0"/>
        <w:adjustRightInd w:val="0"/>
        <w:ind w:firstLine="709"/>
        <w:jc w:val="both"/>
        <w:rPr>
          <w:bCs/>
          <w:sz w:val="28"/>
          <w:szCs w:val="28"/>
        </w:rPr>
      </w:pPr>
      <w:r w:rsidRPr="000F5DAD">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0F5DAD" w:rsidRDefault="00795039" w:rsidP="00795039">
      <w:pPr>
        <w:autoSpaceDE w:val="0"/>
        <w:autoSpaceDN w:val="0"/>
        <w:adjustRightInd w:val="0"/>
        <w:ind w:firstLine="709"/>
        <w:jc w:val="both"/>
        <w:rPr>
          <w:bCs/>
          <w:sz w:val="28"/>
          <w:szCs w:val="28"/>
        </w:rPr>
      </w:pPr>
      <w:r w:rsidRPr="000F5DAD">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Pr="000F5DAD" w:rsidRDefault="00795039" w:rsidP="00795039">
      <w:pPr>
        <w:ind w:firstLine="709"/>
        <w:jc w:val="both"/>
        <w:rPr>
          <w:sz w:val="28"/>
          <w:szCs w:val="28"/>
        </w:rPr>
      </w:pPr>
      <w:r w:rsidRPr="000F5DAD">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0F5DAD" w:rsidRDefault="00795039" w:rsidP="00795039">
      <w:pPr>
        <w:tabs>
          <w:tab w:val="left" w:pos="142"/>
          <w:tab w:val="left" w:pos="284"/>
          <w:tab w:val="left" w:pos="567"/>
          <w:tab w:val="left" w:pos="851"/>
          <w:tab w:val="left" w:pos="1134"/>
        </w:tabs>
        <w:autoSpaceDE w:val="0"/>
        <w:ind w:firstLine="284"/>
        <w:jc w:val="both"/>
        <w:rPr>
          <w:sz w:val="28"/>
          <w:szCs w:val="28"/>
        </w:rPr>
      </w:pPr>
      <w:r w:rsidRPr="000F5DAD">
        <w:rPr>
          <w:sz w:val="28"/>
          <w:szCs w:val="28"/>
        </w:rPr>
        <w:t>2.16. Требования к местам приема заявителей и оборудованию мест получения услуги:</w:t>
      </w:r>
    </w:p>
    <w:p w:rsidR="00795039" w:rsidRPr="000F5DAD" w:rsidRDefault="00795039" w:rsidP="00795039">
      <w:pPr>
        <w:tabs>
          <w:tab w:val="left" w:pos="142"/>
          <w:tab w:val="left" w:pos="284"/>
          <w:tab w:val="left" w:pos="567"/>
          <w:tab w:val="left" w:pos="851"/>
          <w:tab w:val="left" w:pos="1134"/>
        </w:tabs>
        <w:autoSpaceDE w:val="0"/>
        <w:ind w:firstLine="720"/>
        <w:jc w:val="both"/>
        <w:rPr>
          <w:sz w:val="28"/>
          <w:szCs w:val="28"/>
        </w:rPr>
      </w:pPr>
      <w:r w:rsidRPr="000F5DA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0F5DAD" w:rsidRDefault="00795039" w:rsidP="00795039">
      <w:pPr>
        <w:tabs>
          <w:tab w:val="left" w:pos="142"/>
          <w:tab w:val="left" w:pos="284"/>
          <w:tab w:val="left" w:pos="567"/>
          <w:tab w:val="left" w:pos="851"/>
          <w:tab w:val="left" w:pos="1134"/>
        </w:tabs>
        <w:autoSpaceDE w:val="0"/>
        <w:ind w:firstLine="720"/>
        <w:jc w:val="both"/>
        <w:rPr>
          <w:sz w:val="28"/>
          <w:szCs w:val="28"/>
        </w:rPr>
      </w:pPr>
      <w:r w:rsidRPr="000F5DAD">
        <w:rPr>
          <w:sz w:val="28"/>
          <w:szCs w:val="28"/>
        </w:rPr>
        <w:lastRenderedPageBreak/>
        <w:t>обеспечение организационно-техническими условиями, необходимыми для предоставления услуги</w:t>
      </w:r>
      <w:r w:rsidRPr="000F5DAD">
        <w:rPr>
          <w:kern w:val="1"/>
          <w:sz w:val="28"/>
          <w:szCs w:val="28"/>
        </w:rPr>
        <w:t>: рабочее место специалиста оборудовано персональным</w:t>
      </w:r>
      <w:r w:rsidRPr="000F5DA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0F5DAD" w:rsidRDefault="00795039" w:rsidP="00795039">
      <w:pPr>
        <w:tabs>
          <w:tab w:val="left" w:pos="142"/>
          <w:tab w:val="left" w:pos="284"/>
          <w:tab w:val="left" w:pos="567"/>
          <w:tab w:val="left" w:pos="851"/>
          <w:tab w:val="left" w:pos="1134"/>
        </w:tabs>
        <w:autoSpaceDE w:val="0"/>
        <w:ind w:firstLine="720"/>
        <w:jc w:val="both"/>
        <w:rPr>
          <w:sz w:val="28"/>
          <w:szCs w:val="28"/>
        </w:rPr>
      </w:pPr>
      <w:r w:rsidRPr="000F5DAD">
        <w:rPr>
          <w:sz w:val="28"/>
          <w:szCs w:val="28"/>
        </w:rPr>
        <w:t>возможность свободного входа и выхода сотрудников из помещения при необходимости;</w:t>
      </w:r>
    </w:p>
    <w:p w:rsidR="00795039" w:rsidRPr="000F5DAD" w:rsidRDefault="00795039" w:rsidP="00795039">
      <w:pPr>
        <w:tabs>
          <w:tab w:val="left" w:pos="142"/>
          <w:tab w:val="left" w:pos="284"/>
          <w:tab w:val="left" w:pos="567"/>
          <w:tab w:val="left" w:pos="851"/>
          <w:tab w:val="left" w:pos="1134"/>
        </w:tabs>
        <w:autoSpaceDE w:val="0"/>
        <w:ind w:firstLine="720"/>
        <w:jc w:val="both"/>
        <w:rPr>
          <w:sz w:val="28"/>
          <w:szCs w:val="28"/>
        </w:rPr>
      </w:pPr>
      <w:r w:rsidRPr="000F5DAD">
        <w:rPr>
          <w:sz w:val="28"/>
          <w:szCs w:val="28"/>
        </w:rPr>
        <w:t>наличие стульев и столов;</w:t>
      </w:r>
    </w:p>
    <w:p w:rsidR="00795039" w:rsidRPr="000F5DAD" w:rsidRDefault="00795039" w:rsidP="00795039">
      <w:pPr>
        <w:tabs>
          <w:tab w:val="left" w:pos="142"/>
          <w:tab w:val="left" w:pos="284"/>
          <w:tab w:val="left" w:pos="567"/>
          <w:tab w:val="left" w:pos="851"/>
          <w:tab w:val="left" w:pos="1134"/>
        </w:tabs>
        <w:autoSpaceDE w:val="0"/>
        <w:ind w:firstLine="720"/>
        <w:jc w:val="both"/>
        <w:rPr>
          <w:sz w:val="28"/>
          <w:szCs w:val="28"/>
        </w:rPr>
      </w:pPr>
      <w:r w:rsidRPr="000F5DAD">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0F5DAD" w:rsidRDefault="00795039" w:rsidP="00795039">
      <w:pPr>
        <w:spacing w:line="228" w:lineRule="auto"/>
        <w:ind w:firstLine="709"/>
        <w:jc w:val="both"/>
        <w:rPr>
          <w:sz w:val="28"/>
          <w:szCs w:val="28"/>
        </w:rPr>
      </w:pPr>
      <w:r w:rsidRPr="000F5DAD">
        <w:rPr>
          <w:sz w:val="28"/>
          <w:szCs w:val="28"/>
        </w:rPr>
        <w:t xml:space="preserve">2.17. Информирование о ходе предоставления муниципальной услуги осуществляется специалистами Администрации </w:t>
      </w:r>
      <w:r w:rsidR="00574E8B" w:rsidRPr="000F5DAD">
        <w:rPr>
          <w:sz w:val="28"/>
          <w:szCs w:val="28"/>
        </w:rPr>
        <w:t>Горняцкого сельского</w:t>
      </w:r>
      <w:r w:rsidRPr="000F5DAD">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795039" w:rsidRPr="000F5DAD" w:rsidRDefault="00795039" w:rsidP="00795039">
      <w:pPr>
        <w:ind w:firstLine="709"/>
        <w:jc w:val="both"/>
        <w:rPr>
          <w:sz w:val="28"/>
          <w:szCs w:val="28"/>
        </w:rPr>
      </w:pPr>
      <w:r w:rsidRPr="000F5DA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0F5DAD" w:rsidRDefault="00795039" w:rsidP="00795039">
      <w:pPr>
        <w:tabs>
          <w:tab w:val="left" w:pos="0"/>
        </w:tabs>
        <w:ind w:firstLine="709"/>
        <w:jc w:val="both"/>
        <w:rPr>
          <w:sz w:val="28"/>
          <w:szCs w:val="28"/>
        </w:rPr>
      </w:pPr>
      <w:r w:rsidRPr="000F5DAD">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0F5DAD" w:rsidRDefault="00795039" w:rsidP="00795039">
      <w:pPr>
        <w:tabs>
          <w:tab w:val="num" w:pos="0"/>
        </w:tabs>
        <w:ind w:firstLine="720"/>
        <w:jc w:val="both"/>
        <w:rPr>
          <w:sz w:val="28"/>
          <w:szCs w:val="28"/>
        </w:rPr>
      </w:pPr>
      <w:r w:rsidRPr="000F5DAD">
        <w:rPr>
          <w:sz w:val="28"/>
          <w:szCs w:val="28"/>
        </w:rPr>
        <w:t>Основными требованиями к информированию заявителей являются:</w:t>
      </w:r>
    </w:p>
    <w:p w:rsidR="00795039" w:rsidRPr="000F5DAD" w:rsidRDefault="00795039" w:rsidP="00795039">
      <w:pPr>
        <w:tabs>
          <w:tab w:val="num" w:pos="0"/>
        </w:tabs>
        <w:ind w:firstLine="720"/>
        <w:jc w:val="both"/>
        <w:rPr>
          <w:sz w:val="28"/>
          <w:szCs w:val="28"/>
        </w:rPr>
      </w:pPr>
      <w:r w:rsidRPr="000F5DAD">
        <w:rPr>
          <w:sz w:val="28"/>
          <w:szCs w:val="28"/>
        </w:rPr>
        <w:t>достоверность предоставляемой информации;</w:t>
      </w:r>
    </w:p>
    <w:p w:rsidR="00795039" w:rsidRPr="000F5DAD" w:rsidRDefault="00795039" w:rsidP="00795039">
      <w:pPr>
        <w:tabs>
          <w:tab w:val="num" w:pos="0"/>
        </w:tabs>
        <w:ind w:firstLine="720"/>
        <w:jc w:val="both"/>
        <w:rPr>
          <w:sz w:val="28"/>
          <w:szCs w:val="28"/>
        </w:rPr>
      </w:pPr>
      <w:r w:rsidRPr="000F5DAD">
        <w:rPr>
          <w:sz w:val="28"/>
          <w:szCs w:val="28"/>
        </w:rPr>
        <w:t>ясность в изложении информации;</w:t>
      </w:r>
    </w:p>
    <w:p w:rsidR="00795039" w:rsidRPr="000F5DAD" w:rsidRDefault="00795039" w:rsidP="00795039">
      <w:pPr>
        <w:tabs>
          <w:tab w:val="num" w:pos="0"/>
        </w:tabs>
        <w:ind w:firstLine="720"/>
        <w:jc w:val="both"/>
        <w:rPr>
          <w:sz w:val="28"/>
          <w:szCs w:val="28"/>
        </w:rPr>
      </w:pPr>
      <w:r w:rsidRPr="000F5DAD">
        <w:rPr>
          <w:sz w:val="28"/>
          <w:szCs w:val="28"/>
        </w:rPr>
        <w:t>полнота информирования;</w:t>
      </w:r>
    </w:p>
    <w:p w:rsidR="00795039" w:rsidRPr="000F5DAD" w:rsidRDefault="00795039" w:rsidP="00795039">
      <w:pPr>
        <w:tabs>
          <w:tab w:val="num" w:pos="0"/>
        </w:tabs>
        <w:ind w:firstLine="720"/>
        <w:jc w:val="both"/>
        <w:rPr>
          <w:sz w:val="28"/>
          <w:szCs w:val="28"/>
        </w:rPr>
      </w:pPr>
      <w:r w:rsidRPr="000F5DAD">
        <w:rPr>
          <w:sz w:val="28"/>
          <w:szCs w:val="28"/>
        </w:rPr>
        <w:t>наглядность форм предоставляемой информации;</w:t>
      </w:r>
    </w:p>
    <w:p w:rsidR="00795039" w:rsidRPr="000F5DAD" w:rsidRDefault="00795039" w:rsidP="00795039">
      <w:pPr>
        <w:tabs>
          <w:tab w:val="num" w:pos="0"/>
        </w:tabs>
        <w:ind w:firstLine="720"/>
        <w:jc w:val="both"/>
        <w:rPr>
          <w:sz w:val="28"/>
          <w:szCs w:val="28"/>
        </w:rPr>
      </w:pPr>
      <w:r w:rsidRPr="000F5DAD">
        <w:rPr>
          <w:sz w:val="28"/>
          <w:szCs w:val="28"/>
        </w:rPr>
        <w:t>удобство и доступность получения информации;</w:t>
      </w:r>
    </w:p>
    <w:p w:rsidR="00795039" w:rsidRPr="000F5DAD" w:rsidRDefault="00795039" w:rsidP="00795039">
      <w:pPr>
        <w:ind w:firstLine="709"/>
        <w:jc w:val="both"/>
        <w:rPr>
          <w:sz w:val="28"/>
          <w:szCs w:val="28"/>
        </w:rPr>
      </w:pPr>
      <w:r w:rsidRPr="000F5DAD">
        <w:rPr>
          <w:sz w:val="28"/>
          <w:szCs w:val="28"/>
        </w:rPr>
        <w:t>оперативность предоставления информации.</w:t>
      </w:r>
    </w:p>
    <w:p w:rsidR="00795039" w:rsidRPr="000F5DAD" w:rsidRDefault="00795039" w:rsidP="00795039">
      <w:pPr>
        <w:spacing w:line="228" w:lineRule="auto"/>
        <w:ind w:firstLine="709"/>
        <w:jc w:val="both"/>
        <w:rPr>
          <w:sz w:val="28"/>
          <w:szCs w:val="28"/>
        </w:rPr>
      </w:pPr>
      <w:r w:rsidRPr="000F5DAD">
        <w:rPr>
          <w:sz w:val="28"/>
          <w:szCs w:val="28"/>
        </w:rPr>
        <w:t>2.18. Показатели доступности и качества муниципальной услуги.</w:t>
      </w:r>
    </w:p>
    <w:p w:rsidR="00795039" w:rsidRPr="000F5DAD" w:rsidRDefault="00795039" w:rsidP="00795039">
      <w:pPr>
        <w:spacing w:line="228" w:lineRule="auto"/>
        <w:ind w:firstLine="709"/>
        <w:jc w:val="both"/>
        <w:rPr>
          <w:iCs/>
          <w:sz w:val="28"/>
          <w:szCs w:val="28"/>
        </w:rPr>
      </w:pPr>
      <w:r w:rsidRPr="000F5DAD">
        <w:rPr>
          <w:sz w:val="28"/>
          <w:szCs w:val="28"/>
        </w:rPr>
        <w:t>Показателями доступности и качества муниципальной услуги является возможность:</w:t>
      </w:r>
    </w:p>
    <w:p w:rsidR="00795039" w:rsidRPr="000F5DAD" w:rsidRDefault="00795039" w:rsidP="00795039">
      <w:pPr>
        <w:spacing w:line="228" w:lineRule="auto"/>
        <w:ind w:firstLine="709"/>
        <w:jc w:val="both"/>
        <w:rPr>
          <w:sz w:val="28"/>
          <w:szCs w:val="28"/>
        </w:rPr>
      </w:pPr>
      <w:r w:rsidRPr="000F5DAD">
        <w:rPr>
          <w:iCs/>
          <w:sz w:val="28"/>
          <w:szCs w:val="28"/>
        </w:rPr>
        <w:t>получать муниципальную услугу на базе Многофункционального центра;</w:t>
      </w:r>
    </w:p>
    <w:p w:rsidR="00795039" w:rsidRPr="000F5DAD" w:rsidRDefault="00795039" w:rsidP="00795039">
      <w:pPr>
        <w:autoSpaceDE w:val="0"/>
        <w:spacing w:line="228" w:lineRule="auto"/>
        <w:ind w:firstLine="720"/>
        <w:jc w:val="both"/>
        <w:rPr>
          <w:sz w:val="28"/>
          <w:szCs w:val="28"/>
        </w:rPr>
      </w:pPr>
      <w:r w:rsidRPr="000F5DAD">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0F5DAD" w:rsidRDefault="00795039" w:rsidP="00795039">
      <w:pPr>
        <w:autoSpaceDE w:val="0"/>
        <w:spacing w:line="228" w:lineRule="auto"/>
        <w:ind w:firstLine="720"/>
        <w:jc w:val="both"/>
        <w:rPr>
          <w:sz w:val="28"/>
          <w:szCs w:val="28"/>
        </w:rPr>
      </w:pPr>
      <w:r w:rsidRPr="000F5DAD">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0F5DAD" w:rsidRDefault="00795039" w:rsidP="00795039">
      <w:pPr>
        <w:autoSpaceDE w:val="0"/>
        <w:spacing w:line="228" w:lineRule="auto"/>
        <w:ind w:firstLine="720"/>
        <w:jc w:val="both"/>
        <w:rPr>
          <w:sz w:val="28"/>
          <w:szCs w:val="28"/>
        </w:rPr>
      </w:pPr>
      <w:r w:rsidRPr="000F5DAD">
        <w:rPr>
          <w:sz w:val="28"/>
          <w:szCs w:val="28"/>
        </w:rPr>
        <w:t>получать информацию о результате предоставления муниципальной услуги;</w:t>
      </w:r>
    </w:p>
    <w:p w:rsidR="00795039" w:rsidRPr="000F5DAD" w:rsidRDefault="00795039" w:rsidP="00795039">
      <w:pPr>
        <w:autoSpaceDE w:val="0"/>
        <w:spacing w:line="228" w:lineRule="auto"/>
        <w:ind w:firstLine="720"/>
        <w:jc w:val="both"/>
        <w:rPr>
          <w:sz w:val="28"/>
          <w:szCs w:val="28"/>
        </w:rPr>
      </w:pPr>
      <w:r w:rsidRPr="000F5DAD">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0F5DAD" w:rsidRDefault="00795039" w:rsidP="00795039">
      <w:pPr>
        <w:autoSpaceDE w:val="0"/>
        <w:spacing w:line="228" w:lineRule="auto"/>
        <w:ind w:firstLine="720"/>
        <w:jc w:val="both"/>
        <w:rPr>
          <w:sz w:val="28"/>
          <w:szCs w:val="28"/>
        </w:rPr>
      </w:pPr>
      <w:r w:rsidRPr="000F5DAD">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0F5DAD" w:rsidRDefault="00795039" w:rsidP="00795039">
      <w:pPr>
        <w:autoSpaceDE w:val="0"/>
        <w:spacing w:line="228" w:lineRule="auto"/>
        <w:ind w:firstLine="720"/>
        <w:jc w:val="both"/>
        <w:rPr>
          <w:sz w:val="28"/>
          <w:szCs w:val="28"/>
        </w:rPr>
      </w:pPr>
      <w:r w:rsidRPr="000F5DAD">
        <w:rPr>
          <w:sz w:val="28"/>
          <w:szCs w:val="28"/>
        </w:rPr>
        <w:t>допуска на объекты сурдопереводчика и тифлосурдопереводчика;</w:t>
      </w:r>
    </w:p>
    <w:p w:rsidR="00795039" w:rsidRPr="000F5DAD" w:rsidRDefault="00795039" w:rsidP="00795039">
      <w:pPr>
        <w:autoSpaceDE w:val="0"/>
        <w:spacing w:line="228" w:lineRule="auto"/>
        <w:ind w:firstLine="720"/>
        <w:jc w:val="both"/>
        <w:rPr>
          <w:sz w:val="28"/>
          <w:szCs w:val="28"/>
        </w:rPr>
      </w:pPr>
      <w:r w:rsidRPr="000F5DAD">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w:t>
      </w:r>
      <w:r w:rsidRPr="000F5DAD">
        <w:rPr>
          <w:sz w:val="28"/>
          <w:szCs w:val="28"/>
        </w:rPr>
        <w:lastRenderedPageBreak/>
        <w:t>приказом Министерства труда и социальной защиты Российской Федерации от 22.06.2015 № 386н;</w:t>
      </w:r>
    </w:p>
    <w:p w:rsidR="00795039" w:rsidRPr="000F5DAD" w:rsidRDefault="00795039" w:rsidP="00795039">
      <w:pPr>
        <w:autoSpaceDE w:val="0"/>
        <w:spacing w:line="228" w:lineRule="auto"/>
        <w:ind w:firstLine="720"/>
        <w:jc w:val="both"/>
        <w:rPr>
          <w:sz w:val="28"/>
          <w:szCs w:val="28"/>
        </w:rPr>
      </w:pPr>
      <w:r w:rsidRPr="000F5DAD">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0F5DAD" w:rsidRDefault="00795039" w:rsidP="00795039">
      <w:pPr>
        <w:autoSpaceDE w:val="0"/>
        <w:ind w:firstLine="720"/>
        <w:jc w:val="both"/>
        <w:rPr>
          <w:sz w:val="28"/>
          <w:szCs w:val="28"/>
        </w:rPr>
      </w:pPr>
      <w:r w:rsidRPr="000F5DAD">
        <w:rPr>
          <w:sz w:val="28"/>
          <w:szCs w:val="28"/>
        </w:rPr>
        <w:t xml:space="preserve">соблюдение </w:t>
      </w:r>
      <w:r w:rsidR="008A511D" w:rsidRPr="000F5DAD">
        <w:rPr>
          <w:sz w:val="28"/>
          <w:szCs w:val="28"/>
        </w:rPr>
        <w:t>время</w:t>
      </w:r>
      <w:r w:rsidRPr="000F5DAD">
        <w:rPr>
          <w:sz w:val="28"/>
          <w:szCs w:val="28"/>
        </w:rPr>
        <w:t xml:space="preserve">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634C3" w:rsidRPr="000F5DAD" w:rsidRDefault="00795039" w:rsidP="00795039">
      <w:pPr>
        <w:suppressAutoHyphens w:val="0"/>
        <w:rPr>
          <w:sz w:val="28"/>
          <w:szCs w:val="28"/>
        </w:rPr>
      </w:pPr>
      <w:r w:rsidRPr="000F5DAD">
        <w:rPr>
          <w:sz w:val="28"/>
          <w:szCs w:val="28"/>
        </w:rPr>
        <w:t>отсутствие или наличие жалоб на действия (бездействие) должностных лиц.</w:t>
      </w:r>
    </w:p>
    <w:p w:rsidR="00392F31" w:rsidRPr="000F5DAD" w:rsidRDefault="00392F31" w:rsidP="00795039">
      <w:pPr>
        <w:suppressAutoHyphens w:val="0"/>
        <w:rPr>
          <w:sz w:val="28"/>
          <w:szCs w:val="28"/>
        </w:rPr>
      </w:pPr>
    </w:p>
    <w:p w:rsidR="00392F31" w:rsidRPr="000F5DAD" w:rsidRDefault="00392F31" w:rsidP="00392F31">
      <w:pPr>
        <w:pStyle w:val="a8"/>
        <w:spacing w:after="0"/>
        <w:ind w:left="0"/>
        <w:jc w:val="both"/>
        <w:rPr>
          <w:sz w:val="28"/>
          <w:szCs w:val="28"/>
        </w:rPr>
      </w:pPr>
      <w:r w:rsidRPr="000F5DAD">
        <w:rPr>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0F5DAD" w:rsidRDefault="00D108D7" w:rsidP="00392F31">
      <w:pPr>
        <w:pStyle w:val="a8"/>
        <w:spacing w:after="0"/>
        <w:ind w:left="0"/>
        <w:jc w:val="both"/>
        <w:rPr>
          <w:b/>
          <w:sz w:val="28"/>
          <w:szCs w:val="28"/>
        </w:rPr>
      </w:pPr>
    </w:p>
    <w:p w:rsidR="00392F31" w:rsidRPr="000F5DAD" w:rsidRDefault="00392F31" w:rsidP="00392F31">
      <w:pPr>
        <w:autoSpaceDE w:val="0"/>
        <w:autoSpaceDN w:val="0"/>
        <w:adjustRightInd w:val="0"/>
        <w:ind w:firstLine="709"/>
        <w:jc w:val="both"/>
        <w:rPr>
          <w:sz w:val="28"/>
          <w:szCs w:val="28"/>
        </w:rPr>
      </w:pPr>
      <w:r w:rsidRPr="000F5DAD">
        <w:rPr>
          <w:sz w:val="28"/>
          <w:szCs w:val="28"/>
        </w:rPr>
        <w:t>3.1. Содержание административной процедуры.</w:t>
      </w:r>
    </w:p>
    <w:p w:rsidR="00392F31" w:rsidRPr="000F5DAD" w:rsidRDefault="00392F31" w:rsidP="00392F31">
      <w:pPr>
        <w:autoSpaceDE w:val="0"/>
        <w:autoSpaceDN w:val="0"/>
        <w:adjustRightInd w:val="0"/>
        <w:ind w:firstLine="709"/>
        <w:jc w:val="both"/>
        <w:rPr>
          <w:sz w:val="28"/>
          <w:szCs w:val="28"/>
        </w:rPr>
      </w:pPr>
      <w:r w:rsidRPr="000F5DAD">
        <w:rPr>
          <w:sz w:val="28"/>
          <w:szCs w:val="28"/>
        </w:rPr>
        <w:t>Предоставление муниципальной услуги включает в себя следующие административные процедуры:</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sz w:val="28"/>
          <w:szCs w:val="28"/>
        </w:rPr>
        <w:t>–</w:t>
      </w:r>
      <w:r w:rsidRPr="000F5DAD">
        <w:rPr>
          <w:rStyle w:val="FontStyle47"/>
          <w:sz w:val="28"/>
          <w:szCs w:val="28"/>
        </w:rPr>
        <w:t xml:space="preserve"> п</w:t>
      </w:r>
      <w:r w:rsidRPr="000F5DAD">
        <w:rPr>
          <w:rStyle w:val="FontStyle47"/>
          <w:rFonts w:eastAsia="Arial" w:cs="Arial"/>
          <w:sz w:val="28"/>
          <w:szCs w:val="28"/>
        </w:rPr>
        <w:t>рием и регистрация документов</w:t>
      </w:r>
      <w:r w:rsidRPr="000F5DAD">
        <w:rPr>
          <w:rStyle w:val="FontStyle47"/>
          <w:sz w:val="28"/>
          <w:szCs w:val="28"/>
        </w:rPr>
        <w:t>;</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sz w:val="28"/>
          <w:szCs w:val="28"/>
        </w:rPr>
        <w:t>–</w:t>
      </w:r>
      <w:r w:rsidRPr="000F5DAD">
        <w:rPr>
          <w:rStyle w:val="FontStyle47"/>
          <w:sz w:val="28"/>
          <w:szCs w:val="28"/>
        </w:rPr>
        <w:t xml:space="preserve"> рассмотрение заявления; </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sz w:val="28"/>
          <w:szCs w:val="28"/>
        </w:rPr>
        <w:t>–</w:t>
      </w:r>
      <w:r w:rsidRPr="000F5DAD">
        <w:rPr>
          <w:rStyle w:val="FontStyle47"/>
          <w:sz w:val="28"/>
          <w:szCs w:val="28"/>
        </w:rPr>
        <w:t xml:space="preserve"> организация и проведение публичных слушаний; </w:t>
      </w:r>
    </w:p>
    <w:p w:rsidR="006A3878" w:rsidRPr="000F5DAD"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0F5DAD">
        <w:rPr>
          <w:sz w:val="28"/>
          <w:szCs w:val="28"/>
        </w:rPr>
        <w:t>–</w:t>
      </w:r>
      <w:r w:rsidRPr="000F5DAD">
        <w:rPr>
          <w:rStyle w:val="FontStyle47"/>
          <w:sz w:val="28"/>
          <w:szCs w:val="28"/>
        </w:rPr>
        <w:t xml:space="preserve"> подготовка </w:t>
      </w:r>
      <w:r w:rsidR="006A3878" w:rsidRPr="000F5DAD">
        <w:rPr>
          <w:rStyle w:val="FontStyle47"/>
          <w:sz w:val="28"/>
          <w:szCs w:val="28"/>
        </w:rPr>
        <w:t>заключения о результатах публичных слушаний;</w:t>
      </w:r>
    </w:p>
    <w:p w:rsidR="00392F31" w:rsidRPr="000F5DAD"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0F5DAD">
        <w:rPr>
          <w:sz w:val="28"/>
          <w:szCs w:val="28"/>
        </w:rPr>
        <w:t>–</w:t>
      </w:r>
      <w:r w:rsidRPr="000F5DAD">
        <w:rPr>
          <w:rStyle w:val="FontStyle47"/>
          <w:sz w:val="28"/>
          <w:szCs w:val="28"/>
        </w:rPr>
        <w:t>подготовка</w:t>
      </w:r>
      <w:r w:rsidR="00392F31" w:rsidRPr="000F5DAD">
        <w:rPr>
          <w:rStyle w:val="FontStyle47"/>
          <w:sz w:val="28"/>
          <w:szCs w:val="28"/>
        </w:rPr>
        <w:t xml:space="preserve">, </w:t>
      </w:r>
      <w:r w:rsidR="00392F31" w:rsidRPr="000F5DAD">
        <w:rPr>
          <w:rStyle w:val="FontStyle47"/>
          <w:rFonts w:eastAsia="Arial" w:cs="Arial"/>
          <w:sz w:val="28"/>
          <w:szCs w:val="28"/>
        </w:rPr>
        <w:t>оформление</w:t>
      </w:r>
      <w:r w:rsidRPr="000F5DAD">
        <w:rPr>
          <w:rStyle w:val="FontStyle47"/>
          <w:rFonts w:eastAsia="Arial" w:cs="Arial"/>
          <w:sz w:val="28"/>
          <w:szCs w:val="28"/>
        </w:rPr>
        <w:t xml:space="preserve"> постановления</w:t>
      </w:r>
      <w:r w:rsidR="00392F31" w:rsidRPr="000F5DAD">
        <w:rPr>
          <w:rStyle w:val="FontStyle47"/>
          <w:rFonts w:eastAsia="Arial" w:cs="Arial"/>
          <w:sz w:val="28"/>
          <w:szCs w:val="28"/>
        </w:rPr>
        <w:t xml:space="preserve"> и выдача документов заявителю</w:t>
      </w:r>
      <w:r w:rsidR="00392F31" w:rsidRPr="000F5DAD">
        <w:rPr>
          <w:rStyle w:val="FontStyle47"/>
          <w:sz w:val="28"/>
          <w:szCs w:val="28"/>
        </w:rPr>
        <w:t>.</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3.2. Прием и регистрация документов.</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 xml:space="preserve">3.2.2. При отсутствии </w:t>
      </w:r>
      <w:r w:rsidR="00581E99" w:rsidRPr="000F5DAD">
        <w:rPr>
          <w:rFonts w:ascii="Times New Roman" w:eastAsia="Arial" w:hAnsi="Times New Roman"/>
          <w:sz w:val="28"/>
          <w:szCs w:val="28"/>
        </w:rPr>
        <w:t>оснований,</w:t>
      </w:r>
      <w:r w:rsidRPr="000F5DAD">
        <w:rPr>
          <w:rFonts w:ascii="Times New Roman" w:eastAsia="Arial" w:hAnsi="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 xml:space="preserve">3.2.3. Зарегистрированное заявление направляется Главе </w:t>
      </w:r>
      <w:r w:rsidR="00581E99" w:rsidRPr="000F5DAD">
        <w:rPr>
          <w:rFonts w:ascii="Times New Roman" w:eastAsia="Arial" w:hAnsi="Times New Roman"/>
          <w:sz w:val="28"/>
          <w:szCs w:val="28"/>
        </w:rPr>
        <w:t xml:space="preserve">Администрации </w:t>
      </w:r>
      <w:r w:rsidR="00574E8B" w:rsidRPr="000F5DAD">
        <w:rPr>
          <w:rFonts w:ascii="Times New Roman" w:eastAsia="Arial" w:hAnsi="Times New Roman"/>
          <w:sz w:val="28"/>
          <w:szCs w:val="28"/>
        </w:rPr>
        <w:t>Горняцкого сельского</w:t>
      </w:r>
      <w:r w:rsidR="00581E99" w:rsidRPr="000F5DAD">
        <w:rPr>
          <w:rFonts w:ascii="Times New Roman" w:eastAsia="Arial" w:hAnsi="Times New Roman"/>
          <w:sz w:val="28"/>
          <w:szCs w:val="28"/>
        </w:rPr>
        <w:t xml:space="preserve"> поселения</w:t>
      </w:r>
      <w:r w:rsidR="00574E8B" w:rsidRPr="000F5DAD">
        <w:rPr>
          <w:rFonts w:ascii="Times New Roman" w:eastAsia="Arial" w:hAnsi="Times New Roman"/>
          <w:sz w:val="28"/>
          <w:szCs w:val="28"/>
        </w:rPr>
        <w:t xml:space="preserve"> </w:t>
      </w:r>
      <w:r w:rsidRPr="000F5DAD">
        <w:rPr>
          <w:rFonts w:ascii="Times New Roman" w:eastAsia="Arial" w:hAnsi="Times New Roman"/>
          <w:sz w:val="28"/>
          <w:szCs w:val="28"/>
        </w:rPr>
        <w:t>для резолюции.</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0F5DAD" w:rsidRDefault="00392F31" w:rsidP="00392F31">
      <w:pPr>
        <w:pStyle w:val="ConsPlusNormal"/>
        <w:widowControl/>
        <w:ind w:firstLine="709"/>
        <w:jc w:val="both"/>
        <w:rPr>
          <w:rStyle w:val="FontStyle47"/>
          <w:rFonts w:eastAsia="Arial"/>
          <w:sz w:val="28"/>
          <w:szCs w:val="28"/>
        </w:rPr>
      </w:pPr>
      <w:r w:rsidRPr="000F5DAD">
        <w:rPr>
          <w:rStyle w:val="FontStyle47"/>
          <w:rFonts w:eastAsia="Arial"/>
          <w:sz w:val="28"/>
          <w:szCs w:val="28"/>
        </w:rPr>
        <w:t>3.2.5. Максимальный срок исполнения данной административной процедуры составляет один день со дня поступления письменного обращения.</w:t>
      </w:r>
    </w:p>
    <w:p w:rsidR="00392F31" w:rsidRPr="000F5DAD" w:rsidRDefault="00392F31" w:rsidP="00392F31">
      <w:pPr>
        <w:pStyle w:val="Style3"/>
        <w:widowControl/>
        <w:ind w:firstLine="709"/>
        <w:jc w:val="both"/>
        <w:rPr>
          <w:rStyle w:val="FontStyle47"/>
          <w:sz w:val="28"/>
          <w:szCs w:val="28"/>
        </w:rPr>
      </w:pPr>
      <w:r w:rsidRPr="000F5DAD">
        <w:rPr>
          <w:rStyle w:val="FontStyle47"/>
          <w:sz w:val="28"/>
          <w:szCs w:val="28"/>
        </w:rPr>
        <w:t>3.3. Рассмотрение заявления.</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 xml:space="preserve">3.3.3. При наличии всех необходимых документов специалист проверяет </w:t>
      </w:r>
      <w:r w:rsidRPr="000F5DAD">
        <w:rPr>
          <w:rFonts w:ascii="Times New Roman" w:eastAsia="Arial" w:hAnsi="Times New Roman"/>
          <w:sz w:val="28"/>
          <w:szCs w:val="28"/>
        </w:rPr>
        <w:lastRenderedPageBreak/>
        <w:t>наличие оснований, предусмотренных п. 2.10 настоящего регламента.</w:t>
      </w:r>
    </w:p>
    <w:p w:rsidR="00392F31" w:rsidRPr="000F5DAD" w:rsidRDefault="00392F31" w:rsidP="00392F31">
      <w:pPr>
        <w:pStyle w:val="ConsPlusNormal"/>
        <w:ind w:firstLine="709"/>
        <w:jc w:val="both"/>
        <w:rPr>
          <w:rStyle w:val="FontStyle47"/>
          <w:rFonts w:eastAsia="Arial"/>
          <w:sz w:val="28"/>
          <w:szCs w:val="28"/>
        </w:rPr>
      </w:pPr>
      <w:r w:rsidRPr="000F5DAD">
        <w:rPr>
          <w:rFonts w:ascii="Times New Roman" w:eastAsia="Arial" w:hAnsi="Times New Roman"/>
          <w:sz w:val="28"/>
          <w:szCs w:val="28"/>
        </w:rPr>
        <w:t xml:space="preserve">В случае отсутствия данных оснований специалист </w:t>
      </w:r>
      <w:r w:rsidRPr="000F5DAD">
        <w:rPr>
          <w:rStyle w:val="FontStyle47"/>
          <w:rFonts w:eastAsia="Arial"/>
          <w:sz w:val="28"/>
          <w:szCs w:val="28"/>
        </w:rPr>
        <w:t xml:space="preserve">организовывает заседание комиссии по вопросам землепользования и застройки </w:t>
      </w:r>
      <w:r w:rsidR="00574E8B" w:rsidRPr="000F5DAD">
        <w:rPr>
          <w:rFonts w:ascii="Times New Roman" w:eastAsia="Arial" w:hAnsi="Times New Roman"/>
          <w:sz w:val="28"/>
          <w:szCs w:val="28"/>
        </w:rPr>
        <w:t xml:space="preserve">Горняцкого сельского </w:t>
      </w:r>
      <w:r w:rsidR="00581E99" w:rsidRPr="000F5DAD">
        <w:rPr>
          <w:rFonts w:ascii="Times New Roman" w:eastAsia="Arial" w:hAnsi="Times New Roman"/>
          <w:sz w:val="28"/>
          <w:szCs w:val="28"/>
        </w:rPr>
        <w:t>поселения</w:t>
      </w:r>
      <w:r w:rsidR="00574E8B" w:rsidRPr="000F5DAD">
        <w:rPr>
          <w:rFonts w:ascii="Times New Roman" w:eastAsia="Arial" w:hAnsi="Times New Roman"/>
          <w:sz w:val="28"/>
          <w:szCs w:val="28"/>
        </w:rPr>
        <w:t xml:space="preserve"> </w:t>
      </w:r>
      <w:r w:rsidRPr="000F5DAD">
        <w:rPr>
          <w:rStyle w:val="FontStyle47"/>
          <w:rFonts w:eastAsia="Arial"/>
          <w:sz w:val="28"/>
          <w:szCs w:val="28"/>
        </w:rPr>
        <w:t>(далее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0F5DAD"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0F5DAD">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0F5DAD" w:rsidRDefault="00392F31" w:rsidP="00392F31">
      <w:pPr>
        <w:pStyle w:val="Style7"/>
        <w:widowControl/>
        <w:tabs>
          <w:tab w:val="left" w:pos="1354"/>
        </w:tabs>
        <w:spacing w:line="240" w:lineRule="auto"/>
        <w:ind w:firstLine="709"/>
        <w:jc w:val="both"/>
        <w:rPr>
          <w:rStyle w:val="FontStyle47"/>
          <w:rFonts w:eastAsia="Arial"/>
          <w:sz w:val="28"/>
          <w:szCs w:val="28"/>
        </w:rPr>
      </w:pPr>
      <w:r w:rsidRPr="000F5DAD">
        <w:rPr>
          <w:rStyle w:val="FontStyle47"/>
          <w:sz w:val="28"/>
          <w:szCs w:val="28"/>
        </w:rPr>
        <w:t xml:space="preserve">3.3.5. Специалист подготавливает </w:t>
      </w:r>
      <w:r w:rsidR="00E1049D" w:rsidRPr="000F5DAD">
        <w:rPr>
          <w:rStyle w:val="FontStyle47"/>
          <w:sz w:val="28"/>
          <w:szCs w:val="28"/>
        </w:rPr>
        <w:t>проект обращения</w:t>
      </w:r>
      <w:r w:rsidR="00574E8B" w:rsidRPr="000F5DAD">
        <w:rPr>
          <w:rStyle w:val="FontStyle47"/>
          <w:sz w:val="28"/>
          <w:szCs w:val="28"/>
        </w:rPr>
        <w:t xml:space="preserve"> </w:t>
      </w:r>
      <w:r w:rsidR="00E1049D" w:rsidRPr="000F5DAD">
        <w:rPr>
          <w:rStyle w:val="FontStyle47"/>
          <w:sz w:val="28"/>
          <w:szCs w:val="28"/>
        </w:rPr>
        <w:t xml:space="preserve">к </w:t>
      </w:r>
      <w:r w:rsidRPr="000F5DAD">
        <w:rPr>
          <w:rStyle w:val="FontStyle47"/>
          <w:sz w:val="28"/>
          <w:szCs w:val="28"/>
        </w:rPr>
        <w:t xml:space="preserve">Главе </w:t>
      </w:r>
      <w:r w:rsidR="00574E8B" w:rsidRPr="000F5DAD">
        <w:rPr>
          <w:rStyle w:val="FontStyle47"/>
          <w:sz w:val="28"/>
          <w:szCs w:val="28"/>
        </w:rPr>
        <w:t xml:space="preserve"> </w:t>
      </w:r>
      <w:r w:rsidRPr="000F5DAD">
        <w:rPr>
          <w:rStyle w:val="FontStyle47"/>
          <w:sz w:val="28"/>
          <w:szCs w:val="28"/>
        </w:rPr>
        <w:t xml:space="preserve">Администрации </w:t>
      </w:r>
      <w:r w:rsidR="00574E8B" w:rsidRPr="000F5DAD">
        <w:rPr>
          <w:rFonts w:eastAsia="Arial"/>
          <w:sz w:val="28"/>
          <w:szCs w:val="28"/>
        </w:rPr>
        <w:t>Горняцкого сельского</w:t>
      </w:r>
      <w:r w:rsidR="00581E99" w:rsidRPr="000F5DAD">
        <w:rPr>
          <w:rFonts w:eastAsia="Arial"/>
          <w:sz w:val="28"/>
          <w:szCs w:val="28"/>
        </w:rPr>
        <w:t xml:space="preserve"> поселения</w:t>
      </w:r>
      <w:r w:rsidR="00574E8B" w:rsidRPr="000F5DAD">
        <w:rPr>
          <w:rFonts w:eastAsia="Arial"/>
          <w:sz w:val="28"/>
          <w:szCs w:val="28"/>
        </w:rPr>
        <w:t xml:space="preserve"> </w:t>
      </w:r>
      <w:r w:rsidRPr="000F5DAD">
        <w:rPr>
          <w:rStyle w:val="FontStyle47"/>
          <w:sz w:val="28"/>
          <w:szCs w:val="28"/>
        </w:rPr>
        <w:t xml:space="preserve">о проведении публичных слушаний по вопросу предоставления разрешения на </w:t>
      </w:r>
      <w:r w:rsidRPr="000F5DAD">
        <w:rPr>
          <w:rStyle w:val="FontStyle47"/>
          <w:rFonts w:eastAsia="Arial"/>
          <w:sz w:val="28"/>
          <w:szCs w:val="28"/>
        </w:rPr>
        <w:t>отклонение от предельных параметров разрешенного строительства.</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rStyle w:val="FontStyle47"/>
          <w:sz w:val="28"/>
          <w:szCs w:val="28"/>
        </w:rPr>
        <w:t>3.3.6. На основании обращения специалиста Глава Администрации</w:t>
      </w:r>
      <w:r w:rsidR="00574E8B" w:rsidRPr="000F5DAD">
        <w:rPr>
          <w:rStyle w:val="FontStyle47"/>
          <w:sz w:val="28"/>
          <w:szCs w:val="28"/>
        </w:rPr>
        <w:t xml:space="preserve"> </w:t>
      </w:r>
      <w:r w:rsidR="00574E8B" w:rsidRPr="000F5DAD">
        <w:rPr>
          <w:rFonts w:eastAsia="Arial"/>
          <w:sz w:val="28"/>
          <w:szCs w:val="28"/>
        </w:rPr>
        <w:t>Горняцкого сельского</w:t>
      </w:r>
      <w:r w:rsidR="00E1049D" w:rsidRPr="000F5DAD">
        <w:rPr>
          <w:rFonts w:eastAsia="Arial"/>
          <w:sz w:val="28"/>
          <w:szCs w:val="28"/>
        </w:rPr>
        <w:t xml:space="preserve"> поселения</w:t>
      </w:r>
      <w:r w:rsidR="00574E8B" w:rsidRPr="000F5DAD">
        <w:rPr>
          <w:rFonts w:eastAsia="Arial"/>
          <w:sz w:val="28"/>
          <w:szCs w:val="28"/>
        </w:rPr>
        <w:t xml:space="preserve"> </w:t>
      </w:r>
      <w:r w:rsidRPr="000F5DAD">
        <w:rPr>
          <w:rStyle w:val="FontStyle47"/>
          <w:sz w:val="28"/>
          <w:szCs w:val="28"/>
        </w:rPr>
        <w:t xml:space="preserve">принимает решение о проведении публичных слушаний по вопросу предоставления разрешения на </w:t>
      </w:r>
      <w:r w:rsidRPr="000F5DAD">
        <w:rPr>
          <w:rStyle w:val="FontStyle47"/>
          <w:rFonts w:eastAsia="Arial"/>
          <w:sz w:val="28"/>
          <w:szCs w:val="28"/>
        </w:rPr>
        <w:t>отклонение от предельных параметров разрешенного строительства.</w:t>
      </w:r>
      <w:bookmarkStart w:id="0" w:name="_GoBack"/>
      <w:bookmarkEnd w:id="0"/>
    </w:p>
    <w:p w:rsidR="00392F31" w:rsidRPr="000F5DAD" w:rsidRDefault="00392F31" w:rsidP="00392F31">
      <w:pPr>
        <w:pStyle w:val="ConsPlusNormal"/>
        <w:widowControl/>
        <w:tabs>
          <w:tab w:val="left" w:pos="1354"/>
        </w:tabs>
        <w:ind w:firstLine="709"/>
        <w:jc w:val="both"/>
        <w:rPr>
          <w:rStyle w:val="FontStyle47"/>
          <w:rFonts w:eastAsia="Arial"/>
          <w:sz w:val="28"/>
          <w:szCs w:val="28"/>
        </w:rPr>
      </w:pPr>
      <w:r w:rsidRPr="000F5DAD">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392F31" w:rsidRPr="000F5DAD" w:rsidRDefault="00392F31" w:rsidP="00392F31">
      <w:pPr>
        <w:pStyle w:val="Style3"/>
        <w:widowControl/>
        <w:ind w:firstLine="709"/>
        <w:jc w:val="both"/>
        <w:rPr>
          <w:rStyle w:val="FontStyle47"/>
          <w:sz w:val="28"/>
          <w:szCs w:val="28"/>
        </w:rPr>
      </w:pPr>
      <w:r w:rsidRPr="000F5DAD">
        <w:rPr>
          <w:rStyle w:val="FontStyle47"/>
          <w:sz w:val="28"/>
          <w:szCs w:val="28"/>
        </w:rPr>
        <w:t>3.4. Организация и проведение публичных слушаний</w:t>
      </w:r>
    </w:p>
    <w:p w:rsidR="00392F31" w:rsidRPr="000F5DAD" w:rsidRDefault="00392F31" w:rsidP="00392F31">
      <w:pPr>
        <w:pStyle w:val="Style7"/>
        <w:widowControl/>
        <w:tabs>
          <w:tab w:val="left" w:pos="1354"/>
        </w:tabs>
        <w:spacing w:line="240" w:lineRule="auto"/>
        <w:ind w:firstLine="709"/>
        <w:jc w:val="both"/>
        <w:rPr>
          <w:rStyle w:val="FontStyle47"/>
          <w:rFonts w:eastAsia="Arial"/>
          <w:sz w:val="28"/>
          <w:szCs w:val="28"/>
        </w:rPr>
      </w:pPr>
      <w:r w:rsidRPr="000F5DAD">
        <w:rPr>
          <w:rStyle w:val="FontStyle47"/>
          <w:sz w:val="28"/>
          <w:szCs w:val="28"/>
        </w:rPr>
        <w:t xml:space="preserve">3.4.1. </w:t>
      </w:r>
      <w:r w:rsidRPr="000F5DAD">
        <w:rPr>
          <w:rStyle w:val="FontStyle47"/>
          <w:rFonts w:eastAsia="Arial" w:cs="Arial"/>
          <w:sz w:val="28"/>
          <w:szCs w:val="28"/>
        </w:rPr>
        <w:t xml:space="preserve">Основанием для начала административной процедуры является официальное </w:t>
      </w:r>
      <w:r w:rsidR="00284902" w:rsidRPr="000F5DAD">
        <w:rPr>
          <w:sz w:val="28"/>
          <w:szCs w:val="28"/>
        </w:rPr>
        <w:t xml:space="preserve">опубликование </w:t>
      </w:r>
      <w:r w:rsidR="00ED36BC" w:rsidRPr="000F5DAD">
        <w:rPr>
          <w:sz w:val="28"/>
          <w:szCs w:val="28"/>
        </w:rPr>
        <w:t xml:space="preserve">информационного </w:t>
      </w:r>
      <w:r w:rsidR="00284902" w:rsidRPr="000F5DAD">
        <w:rPr>
          <w:sz w:val="28"/>
          <w:szCs w:val="28"/>
        </w:rPr>
        <w:t xml:space="preserve">сообщения </w:t>
      </w:r>
      <w:r w:rsidRPr="000F5DAD">
        <w:rPr>
          <w:rStyle w:val="FontStyle47"/>
          <w:rFonts w:eastAsia="Arial" w:cs="Arial"/>
          <w:sz w:val="28"/>
          <w:szCs w:val="28"/>
        </w:rPr>
        <w:t xml:space="preserve">Администрации </w:t>
      </w:r>
      <w:r w:rsidR="00574E8B" w:rsidRPr="000F5DAD">
        <w:rPr>
          <w:rFonts w:eastAsia="Arial"/>
          <w:sz w:val="28"/>
          <w:szCs w:val="28"/>
        </w:rPr>
        <w:t>Горняцкого сельского</w:t>
      </w:r>
      <w:r w:rsidR="00284902" w:rsidRPr="000F5DAD">
        <w:rPr>
          <w:rFonts w:eastAsia="Arial"/>
          <w:sz w:val="28"/>
          <w:szCs w:val="28"/>
        </w:rPr>
        <w:t xml:space="preserve"> поселения</w:t>
      </w:r>
      <w:r w:rsidR="00574E8B" w:rsidRPr="000F5DAD">
        <w:rPr>
          <w:rFonts w:eastAsia="Arial"/>
          <w:sz w:val="28"/>
          <w:szCs w:val="28"/>
        </w:rPr>
        <w:t xml:space="preserve"> </w:t>
      </w:r>
      <w:r w:rsidRPr="000F5DAD">
        <w:rPr>
          <w:rStyle w:val="FontStyle47"/>
          <w:rFonts w:eastAsia="Arial"/>
          <w:sz w:val="28"/>
          <w:szCs w:val="28"/>
        </w:rPr>
        <w:t>о проведении публичных слушаний.</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rStyle w:val="FontStyle47"/>
          <w:sz w:val="28"/>
          <w:szCs w:val="28"/>
        </w:rPr>
        <w:t xml:space="preserve">3.4.2. Специалист обеспечивает опубликование </w:t>
      </w:r>
      <w:r w:rsidR="00284902" w:rsidRPr="000F5DAD">
        <w:rPr>
          <w:sz w:val="28"/>
          <w:szCs w:val="28"/>
        </w:rPr>
        <w:t>текста сообщения</w:t>
      </w:r>
      <w:r w:rsidR="00574E8B" w:rsidRPr="000F5DAD">
        <w:rPr>
          <w:sz w:val="28"/>
          <w:szCs w:val="28"/>
        </w:rPr>
        <w:t xml:space="preserve"> </w:t>
      </w:r>
      <w:r w:rsidRPr="000F5DAD">
        <w:rPr>
          <w:rStyle w:val="FontStyle47"/>
          <w:sz w:val="28"/>
          <w:szCs w:val="28"/>
        </w:rPr>
        <w:t xml:space="preserve">Администрации </w:t>
      </w:r>
      <w:r w:rsidR="00574E8B" w:rsidRPr="000F5DAD">
        <w:rPr>
          <w:rFonts w:eastAsia="Arial"/>
          <w:sz w:val="28"/>
          <w:szCs w:val="28"/>
        </w:rPr>
        <w:t>Горняцкого сельского</w:t>
      </w:r>
      <w:r w:rsidR="00284902" w:rsidRPr="000F5DAD">
        <w:rPr>
          <w:rFonts w:eastAsia="Arial"/>
          <w:sz w:val="28"/>
          <w:szCs w:val="28"/>
        </w:rPr>
        <w:t xml:space="preserve"> поселения</w:t>
      </w:r>
      <w:r w:rsidR="00574E8B" w:rsidRPr="000F5DAD">
        <w:rPr>
          <w:rFonts w:eastAsia="Arial"/>
          <w:sz w:val="28"/>
          <w:szCs w:val="28"/>
        </w:rPr>
        <w:t xml:space="preserve"> </w:t>
      </w:r>
      <w:r w:rsidRPr="000F5DAD">
        <w:rPr>
          <w:rStyle w:val="FontStyle47"/>
          <w:sz w:val="28"/>
          <w:szCs w:val="28"/>
        </w:rPr>
        <w:t xml:space="preserve">о предоставлении разрешения на </w:t>
      </w:r>
      <w:r w:rsidRPr="000F5DAD">
        <w:rPr>
          <w:rStyle w:val="FontStyle47"/>
          <w:rFonts w:eastAsia="Arial"/>
          <w:sz w:val="28"/>
          <w:szCs w:val="28"/>
        </w:rPr>
        <w:t xml:space="preserve">отклонение от предельных параметров разрешенного строительства, </w:t>
      </w:r>
      <w:r w:rsidR="003E00C0" w:rsidRPr="000F5DAD">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0F5DAD">
        <w:rPr>
          <w:rStyle w:val="FontStyle47"/>
          <w:sz w:val="28"/>
          <w:szCs w:val="28"/>
        </w:rPr>
        <w:t xml:space="preserve"> в день,</w:t>
      </w:r>
      <w:r w:rsidRPr="000F5DAD">
        <w:rPr>
          <w:rStyle w:val="FontStyle47"/>
          <w:sz w:val="28"/>
          <w:szCs w:val="28"/>
        </w:rPr>
        <w:t xml:space="preserve"> следующий за днем издания </w:t>
      </w:r>
      <w:r w:rsidR="003E00C0" w:rsidRPr="000F5DAD">
        <w:rPr>
          <w:rStyle w:val="FontStyle47"/>
          <w:sz w:val="28"/>
          <w:szCs w:val="28"/>
        </w:rPr>
        <w:t>протокола заседания комиссии</w:t>
      </w:r>
      <w:r w:rsidRPr="000F5DAD">
        <w:rPr>
          <w:rStyle w:val="FontStyle47"/>
          <w:sz w:val="28"/>
          <w:szCs w:val="28"/>
        </w:rPr>
        <w:t xml:space="preserve"> Администрации </w:t>
      </w:r>
      <w:r w:rsidR="009D1E9B" w:rsidRPr="000F5DAD">
        <w:rPr>
          <w:rFonts w:eastAsia="Arial"/>
          <w:sz w:val="28"/>
          <w:szCs w:val="28"/>
        </w:rPr>
        <w:t>Горняцкого сельского поселения</w:t>
      </w:r>
      <w:r w:rsidR="003E00C0" w:rsidRPr="000F5DAD">
        <w:rPr>
          <w:rFonts w:eastAsia="Arial"/>
          <w:sz w:val="28"/>
          <w:szCs w:val="28"/>
        </w:rPr>
        <w:t xml:space="preserve"> </w:t>
      </w:r>
      <w:r w:rsidRPr="000F5DAD">
        <w:rPr>
          <w:rStyle w:val="FontStyle47"/>
          <w:sz w:val="28"/>
          <w:szCs w:val="28"/>
        </w:rPr>
        <w:t>о проведении публичных слушаний.</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9D1E9B" w:rsidRPr="000F5DAD">
        <w:rPr>
          <w:rFonts w:eastAsia="Arial"/>
          <w:sz w:val="28"/>
          <w:szCs w:val="28"/>
        </w:rPr>
        <w:t>Горняцкого сельского</w:t>
      </w:r>
      <w:r w:rsidR="003E00C0" w:rsidRPr="000F5DAD">
        <w:rPr>
          <w:rFonts w:eastAsia="Arial"/>
          <w:sz w:val="28"/>
          <w:szCs w:val="28"/>
        </w:rPr>
        <w:t xml:space="preserve"> поселения</w:t>
      </w:r>
      <w:r w:rsidRPr="000F5DAD">
        <w:rPr>
          <w:rStyle w:val="FontStyle47"/>
          <w:sz w:val="28"/>
          <w:szCs w:val="28"/>
        </w:rPr>
        <w:t>.</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0F5DAD">
        <w:rPr>
          <w:rStyle w:val="FontStyle47"/>
          <w:sz w:val="28"/>
          <w:szCs w:val="28"/>
        </w:rPr>
        <w:t>слушаний, касающихся</w:t>
      </w:r>
      <w:r w:rsidRPr="000F5DAD">
        <w:rPr>
          <w:rStyle w:val="FontStyle47"/>
          <w:sz w:val="28"/>
          <w:szCs w:val="28"/>
        </w:rPr>
        <w:t xml:space="preserve"> вопросов, рассматриваемых на публичных слушаниях.</w:t>
      </w:r>
    </w:p>
    <w:p w:rsidR="00392F31" w:rsidRPr="000F5DAD" w:rsidRDefault="00392F31" w:rsidP="00392F31">
      <w:pPr>
        <w:pStyle w:val="Style7"/>
        <w:widowControl/>
        <w:tabs>
          <w:tab w:val="left" w:pos="1354"/>
        </w:tabs>
        <w:spacing w:line="240" w:lineRule="auto"/>
        <w:ind w:firstLine="709"/>
        <w:jc w:val="both"/>
        <w:rPr>
          <w:rStyle w:val="FontStyle47"/>
          <w:sz w:val="28"/>
          <w:szCs w:val="28"/>
        </w:rPr>
      </w:pPr>
      <w:r w:rsidRPr="000F5DAD">
        <w:rPr>
          <w:rStyle w:val="FontStyle47"/>
          <w:sz w:val="28"/>
          <w:szCs w:val="28"/>
        </w:rPr>
        <w:t>3.4.5. Специалист подготавливает и обеспечивает 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0F5DAD"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0F5DAD">
        <w:rPr>
          <w:rStyle w:val="FontStyle47"/>
          <w:rFonts w:eastAsia="Arial" w:cs="Arial"/>
          <w:sz w:val="28"/>
          <w:szCs w:val="28"/>
        </w:rPr>
        <w:t>3.4.6. Максимальный срок исполнения данной административной процедуры составляет 30 дней</w:t>
      </w:r>
      <w:r w:rsidR="009D1E9B" w:rsidRPr="000F5DAD">
        <w:rPr>
          <w:rStyle w:val="FontStyle47"/>
          <w:rFonts w:eastAsia="Arial" w:cs="Arial"/>
          <w:b/>
          <w:sz w:val="28"/>
          <w:szCs w:val="28"/>
        </w:rPr>
        <w:t xml:space="preserve"> </w:t>
      </w:r>
      <w:r w:rsidRPr="000F5DAD">
        <w:rPr>
          <w:rStyle w:val="FontStyle47"/>
          <w:rFonts w:eastAsia="Arial" w:cs="Arial"/>
          <w:sz w:val="28"/>
          <w:szCs w:val="28"/>
        </w:rPr>
        <w:t>с момента назначения даты проведения публичных слушаний.</w:t>
      </w:r>
    </w:p>
    <w:p w:rsidR="00392F31" w:rsidRPr="000F5DAD" w:rsidRDefault="00392F31" w:rsidP="00392F31">
      <w:pPr>
        <w:pStyle w:val="Style7"/>
        <w:widowControl/>
        <w:tabs>
          <w:tab w:val="left" w:pos="1354"/>
        </w:tabs>
        <w:spacing w:line="240" w:lineRule="auto"/>
        <w:ind w:firstLine="709"/>
        <w:jc w:val="both"/>
        <w:rPr>
          <w:sz w:val="28"/>
          <w:szCs w:val="28"/>
        </w:rPr>
      </w:pPr>
      <w:r w:rsidRPr="000F5DAD">
        <w:rPr>
          <w:sz w:val="28"/>
          <w:szCs w:val="28"/>
        </w:rPr>
        <w:t>3.5. Подготовка рекомендаций комиссии, оформление и выдача документов заявителю.</w:t>
      </w:r>
    </w:p>
    <w:p w:rsidR="00392F31" w:rsidRPr="000F5DAD" w:rsidRDefault="00392F31" w:rsidP="00392F31">
      <w:pPr>
        <w:pStyle w:val="Style7"/>
        <w:widowControl/>
        <w:tabs>
          <w:tab w:val="left" w:pos="1354"/>
        </w:tabs>
        <w:spacing w:line="240" w:lineRule="auto"/>
        <w:ind w:firstLine="709"/>
        <w:jc w:val="both"/>
        <w:rPr>
          <w:rStyle w:val="FontStyle47"/>
          <w:rFonts w:eastAsia="Arial"/>
          <w:sz w:val="28"/>
          <w:szCs w:val="28"/>
        </w:rPr>
      </w:pPr>
      <w:r w:rsidRPr="000F5DAD">
        <w:rPr>
          <w:rStyle w:val="FontStyle47"/>
          <w:sz w:val="28"/>
          <w:szCs w:val="28"/>
        </w:rPr>
        <w:t xml:space="preserve">3.5.1. </w:t>
      </w:r>
      <w:r w:rsidRPr="000F5DAD">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Pr="000F5DAD">
        <w:rPr>
          <w:rStyle w:val="FontStyle47"/>
          <w:rFonts w:eastAsia="Arial"/>
          <w:sz w:val="28"/>
          <w:szCs w:val="28"/>
        </w:rPr>
        <w:t>.</w:t>
      </w:r>
    </w:p>
    <w:p w:rsidR="00392F31" w:rsidRPr="000F5DAD" w:rsidRDefault="00392F31" w:rsidP="00392F31">
      <w:pPr>
        <w:pStyle w:val="Style7"/>
        <w:widowControl/>
        <w:tabs>
          <w:tab w:val="left" w:pos="1354"/>
        </w:tabs>
        <w:spacing w:line="240" w:lineRule="auto"/>
        <w:ind w:firstLine="709"/>
        <w:jc w:val="both"/>
        <w:rPr>
          <w:rStyle w:val="FontStyle47"/>
          <w:rFonts w:eastAsia="Arial"/>
          <w:sz w:val="28"/>
          <w:szCs w:val="28"/>
        </w:rPr>
      </w:pPr>
      <w:r w:rsidRPr="000F5DAD">
        <w:rPr>
          <w:rStyle w:val="FontStyle47"/>
          <w:sz w:val="28"/>
          <w:szCs w:val="28"/>
        </w:rPr>
        <w:lastRenderedPageBreak/>
        <w:t>3.5.</w:t>
      </w:r>
      <w:r w:rsidR="006A3878" w:rsidRPr="000F5DAD">
        <w:rPr>
          <w:rStyle w:val="FontStyle47"/>
          <w:sz w:val="28"/>
          <w:szCs w:val="28"/>
        </w:rPr>
        <w:t>2</w:t>
      </w:r>
      <w:r w:rsidRPr="000F5DAD">
        <w:rPr>
          <w:rStyle w:val="FontStyle47"/>
          <w:sz w:val="28"/>
          <w:szCs w:val="28"/>
        </w:rPr>
        <w:t xml:space="preserve">. Специалист </w:t>
      </w:r>
      <w:r w:rsidR="006A3878" w:rsidRPr="000F5DAD">
        <w:rPr>
          <w:rStyle w:val="FontStyle47"/>
          <w:sz w:val="28"/>
          <w:szCs w:val="28"/>
        </w:rPr>
        <w:t>готовит</w:t>
      </w:r>
      <w:r w:rsidRPr="000F5DAD">
        <w:rPr>
          <w:rStyle w:val="FontStyle47"/>
          <w:sz w:val="28"/>
          <w:szCs w:val="28"/>
        </w:rPr>
        <w:t xml:space="preserve"> проект постановления</w:t>
      </w:r>
      <w:r w:rsidR="006A3878" w:rsidRPr="000F5DAD">
        <w:rPr>
          <w:rStyle w:val="FontStyle47"/>
          <w:sz w:val="28"/>
          <w:szCs w:val="28"/>
        </w:rPr>
        <w:t xml:space="preserve"> и направляет его</w:t>
      </w:r>
      <w:r w:rsidRPr="000F5DAD">
        <w:rPr>
          <w:rStyle w:val="FontStyle47"/>
          <w:sz w:val="28"/>
          <w:szCs w:val="28"/>
        </w:rPr>
        <w:t xml:space="preserve"> Главе Администрации </w:t>
      </w:r>
      <w:r w:rsidR="009D1E9B" w:rsidRPr="000F5DAD">
        <w:rPr>
          <w:rFonts w:eastAsia="Arial"/>
          <w:sz w:val="28"/>
          <w:szCs w:val="28"/>
        </w:rPr>
        <w:t xml:space="preserve">Горняцкого сельского поселения </w:t>
      </w:r>
      <w:r w:rsidRPr="000F5DAD">
        <w:rPr>
          <w:rStyle w:val="FontStyle47"/>
          <w:sz w:val="28"/>
          <w:szCs w:val="28"/>
        </w:rPr>
        <w:t xml:space="preserve">для принятия решения о предоставлении, либо об отказе в предоставлении </w:t>
      </w:r>
      <w:r w:rsidRPr="000F5DAD">
        <w:rPr>
          <w:rStyle w:val="FontStyle47"/>
          <w:rFonts w:eastAsia="Arial"/>
          <w:sz w:val="28"/>
          <w:szCs w:val="28"/>
        </w:rPr>
        <w:t>разрешения на отклонение от предельных параметров разрешенного строительства.</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3.5.</w:t>
      </w:r>
      <w:r w:rsidR="006A3878" w:rsidRPr="000F5DAD">
        <w:rPr>
          <w:rFonts w:ascii="Times New Roman" w:eastAsia="Arial" w:hAnsi="Times New Roman"/>
          <w:sz w:val="28"/>
          <w:szCs w:val="28"/>
        </w:rPr>
        <w:t>3</w:t>
      </w:r>
      <w:r w:rsidRPr="000F5DAD">
        <w:rPr>
          <w:rFonts w:ascii="Times New Roman" w:eastAsia="Arial" w:hAnsi="Times New Roman"/>
          <w:sz w:val="28"/>
          <w:szCs w:val="28"/>
        </w:rPr>
        <w:t xml:space="preserve">. Специалист </w:t>
      </w:r>
      <w:r w:rsidR="00281670" w:rsidRPr="000F5DAD">
        <w:rPr>
          <w:rFonts w:ascii="Times New Roman" w:eastAsia="Arial" w:hAnsi="Times New Roman"/>
          <w:sz w:val="28"/>
          <w:szCs w:val="28"/>
        </w:rPr>
        <w:t>в</w:t>
      </w:r>
      <w:r w:rsidR="009D1E9B" w:rsidRPr="000F5DAD">
        <w:rPr>
          <w:rFonts w:ascii="Times New Roman" w:eastAsia="Arial" w:hAnsi="Times New Roman"/>
          <w:sz w:val="28"/>
          <w:szCs w:val="28"/>
        </w:rPr>
        <w:t xml:space="preserve"> </w:t>
      </w:r>
      <w:r w:rsidRPr="000F5DAD">
        <w:rPr>
          <w:rFonts w:ascii="Times New Roman" w:eastAsia="Arial" w:hAnsi="Times New Roman"/>
          <w:sz w:val="28"/>
          <w:szCs w:val="28"/>
        </w:rPr>
        <w:t xml:space="preserve">день издания постановления о предоставлении </w:t>
      </w:r>
      <w:r w:rsidRPr="000F5DAD">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0F5DAD">
        <w:rPr>
          <w:rFonts w:ascii="Times New Roman" w:eastAsia="Arial" w:hAnsi="Times New Roman"/>
          <w:sz w:val="28"/>
          <w:szCs w:val="28"/>
        </w:rPr>
        <w:t xml:space="preserve"> или об отказе в предоставлении такого разрешения</w:t>
      </w:r>
      <w:r w:rsidR="009D1E9B" w:rsidRPr="000F5DAD">
        <w:rPr>
          <w:rFonts w:ascii="Times New Roman" w:eastAsia="Arial" w:hAnsi="Times New Roman"/>
          <w:sz w:val="28"/>
          <w:szCs w:val="28"/>
        </w:rPr>
        <w:t xml:space="preserve"> </w:t>
      </w:r>
      <w:r w:rsidR="001142F5" w:rsidRPr="000F5DAD">
        <w:rPr>
          <w:rFonts w:ascii="Times New Roman" w:hAnsi="Times New Roman" w:cs="Times New Roman"/>
          <w:sz w:val="28"/>
          <w:szCs w:val="28"/>
        </w:rPr>
        <w:t>направляет Дел</w:t>
      </w:r>
      <w:r w:rsidR="008C4824" w:rsidRPr="000F5DAD">
        <w:rPr>
          <w:rFonts w:ascii="Times New Roman" w:hAnsi="Times New Roman" w:cs="Times New Roman"/>
          <w:sz w:val="28"/>
          <w:szCs w:val="28"/>
        </w:rPr>
        <w:t>о</w:t>
      </w:r>
      <w:r w:rsidR="001142F5" w:rsidRPr="000F5DAD">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w:t>
      </w:r>
      <w:r w:rsidR="009D1E9B" w:rsidRPr="000F5DAD">
        <w:rPr>
          <w:rFonts w:ascii="Times New Roman" w:hAnsi="Times New Roman" w:cs="Times New Roman"/>
          <w:sz w:val="28"/>
          <w:szCs w:val="28"/>
        </w:rPr>
        <w:t xml:space="preserve"> </w:t>
      </w:r>
      <w:r w:rsidRPr="000F5DAD">
        <w:rPr>
          <w:rFonts w:ascii="Times New Roman" w:eastAsia="Arial" w:hAnsi="Times New Roman"/>
          <w:sz w:val="28"/>
          <w:szCs w:val="28"/>
        </w:rPr>
        <w:t>посредством телефонной связи уведомляет заявителя о результате предоставления муниципальной услуги.</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3.5.</w:t>
      </w:r>
      <w:r w:rsidR="006A3878" w:rsidRPr="000F5DAD">
        <w:rPr>
          <w:rFonts w:ascii="Times New Roman" w:eastAsia="Arial" w:hAnsi="Times New Roman"/>
          <w:sz w:val="28"/>
          <w:szCs w:val="28"/>
        </w:rPr>
        <w:t>4</w:t>
      </w:r>
      <w:r w:rsidRPr="000F5DAD">
        <w:rPr>
          <w:rFonts w:ascii="Times New Roman" w:eastAsia="Arial" w:hAnsi="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Pr="000F5DAD">
        <w:rPr>
          <w:rFonts w:ascii="Times New Roman" w:hAnsi="Times New Roman" w:cs="Times New Roman"/>
          <w:sz w:val="28"/>
          <w:szCs w:val="28"/>
        </w:rPr>
        <w:t>–</w:t>
      </w:r>
      <w:r w:rsidRPr="000F5DAD">
        <w:rPr>
          <w:rFonts w:ascii="Times New Roman" w:eastAsia="Arial" w:hAnsi="Times New Roman"/>
          <w:sz w:val="28"/>
          <w:szCs w:val="28"/>
        </w:rPr>
        <w:t xml:space="preserve"> документ, удостоверяющий личность, доверенность и ее копию.</w:t>
      </w:r>
    </w:p>
    <w:p w:rsidR="00392F31" w:rsidRPr="000F5DAD" w:rsidRDefault="00392F31" w:rsidP="00392F31">
      <w:pPr>
        <w:pStyle w:val="ConsPlusNormal"/>
        <w:ind w:firstLine="709"/>
        <w:jc w:val="both"/>
        <w:rPr>
          <w:rFonts w:ascii="Times New Roman" w:eastAsia="Arial" w:hAnsi="Times New Roman"/>
          <w:sz w:val="28"/>
          <w:szCs w:val="28"/>
        </w:rPr>
      </w:pPr>
      <w:r w:rsidRPr="000F5DAD">
        <w:rPr>
          <w:rFonts w:ascii="Times New Roman" w:eastAsia="Arial" w:hAnsi="Times New Roman"/>
          <w:sz w:val="28"/>
          <w:szCs w:val="28"/>
        </w:rPr>
        <w:t>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трех дней с даты получения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392F31" w:rsidRPr="000F5DAD"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0F5DAD">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0F5DAD">
        <w:rPr>
          <w:rStyle w:val="FontStyle47"/>
          <w:rFonts w:eastAsia="Arial"/>
          <w:sz w:val="28"/>
          <w:szCs w:val="28"/>
        </w:rPr>
        <w:t>30</w:t>
      </w:r>
      <w:r w:rsidRPr="000F5DAD">
        <w:rPr>
          <w:rStyle w:val="FontStyle47"/>
          <w:rFonts w:eastAsia="Arial"/>
          <w:sz w:val="28"/>
          <w:szCs w:val="28"/>
        </w:rPr>
        <w:t xml:space="preserve"> дней с момента опубликования заключения о результатах проведения публичных слушаний.</w:t>
      </w:r>
    </w:p>
    <w:p w:rsidR="00392F31" w:rsidRPr="000F5DAD" w:rsidRDefault="00392F31" w:rsidP="00392F31">
      <w:pPr>
        <w:ind w:firstLine="709"/>
        <w:jc w:val="both"/>
        <w:rPr>
          <w:sz w:val="28"/>
          <w:szCs w:val="28"/>
        </w:rPr>
      </w:pPr>
      <w:r w:rsidRPr="000F5DAD">
        <w:rPr>
          <w:sz w:val="28"/>
          <w:szCs w:val="28"/>
        </w:rPr>
        <w:t xml:space="preserve">3.6. Последовательность административных процедур указана в приложении </w:t>
      </w:r>
      <w:r w:rsidR="001142F5" w:rsidRPr="000F5DAD">
        <w:rPr>
          <w:sz w:val="28"/>
          <w:szCs w:val="28"/>
        </w:rPr>
        <w:t>1</w:t>
      </w:r>
      <w:r w:rsidRPr="000F5DAD">
        <w:rPr>
          <w:sz w:val="28"/>
          <w:szCs w:val="28"/>
        </w:rPr>
        <w:t xml:space="preserve"> к настоящему Регламенту Блок – схема предоставления муниципальной услуги </w:t>
      </w:r>
      <w:r w:rsidRPr="000F5DAD">
        <w:rPr>
          <w:rFonts w:eastAsia="Calibri"/>
          <w:spacing w:val="-6"/>
          <w:sz w:val="28"/>
          <w:szCs w:val="28"/>
        </w:rPr>
        <w:t>«Предоставление разрешения на отклонение от предельных параметров разрешенного строительства»</w:t>
      </w:r>
      <w:r w:rsidRPr="000F5DAD">
        <w:rPr>
          <w:sz w:val="28"/>
          <w:szCs w:val="28"/>
        </w:rPr>
        <w:t>.</w:t>
      </w:r>
    </w:p>
    <w:p w:rsidR="001142F5" w:rsidRPr="000F5DAD" w:rsidRDefault="001142F5" w:rsidP="00392F31">
      <w:pPr>
        <w:ind w:firstLine="709"/>
        <w:jc w:val="both"/>
        <w:rPr>
          <w:sz w:val="28"/>
          <w:szCs w:val="28"/>
        </w:rPr>
      </w:pPr>
    </w:p>
    <w:p w:rsidR="001142F5" w:rsidRPr="000F5DAD" w:rsidRDefault="001142F5" w:rsidP="001142F5">
      <w:pPr>
        <w:ind w:firstLine="709"/>
        <w:jc w:val="center"/>
        <w:rPr>
          <w:sz w:val="28"/>
          <w:szCs w:val="28"/>
        </w:rPr>
      </w:pPr>
      <w:r w:rsidRPr="000F5DAD">
        <w:rPr>
          <w:sz w:val="28"/>
          <w:szCs w:val="28"/>
        </w:rPr>
        <w:t xml:space="preserve">Глава 4. Формы контроля за исполнением Регламента </w:t>
      </w:r>
    </w:p>
    <w:p w:rsidR="00392F31" w:rsidRPr="000F5DAD" w:rsidRDefault="00392F31" w:rsidP="00795039">
      <w:pPr>
        <w:suppressAutoHyphens w:val="0"/>
        <w:rPr>
          <w:sz w:val="28"/>
          <w:szCs w:val="28"/>
        </w:rPr>
      </w:pPr>
    </w:p>
    <w:p w:rsidR="001142F5" w:rsidRPr="000F5DAD" w:rsidRDefault="001142F5" w:rsidP="001142F5">
      <w:pPr>
        <w:ind w:firstLine="709"/>
        <w:jc w:val="both"/>
        <w:rPr>
          <w:sz w:val="28"/>
          <w:szCs w:val="28"/>
        </w:rPr>
      </w:pPr>
      <w:r w:rsidRPr="000F5DAD">
        <w:rPr>
          <w:sz w:val="28"/>
          <w:szCs w:val="28"/>
        </w:rPr>
        <w:t xml:space="preserve">4.1.Текущий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Главой Администрации </w:t>
      </w:r>
      <w:r w:rsidR="009D1E9B" w:rsidRPr="000F5DAD">
        <w:rPr>
          <w:rFonts w:eastAsia="Arial"/>
          <w:sz w:val="28"/>
          <w:szCs w:val="28"/>
        </w:rPr>
        <w:t>Горняцкого сельского поселения</w:t>
      </w:r>
      <w:r w:rsidRPr="000F5DAD">
        <w:rPr>
          <w:rFonts w:eastAsia="Arial"/>
          <w:sz w:val="28"/>
          <w:szCs w:val="28"/>
        </w:rPr>
        <w:t xml:space="preserve"> </w:t>
      </w:r>
      <w:r w:rsidRPr="000F5DAD">
        <w:rPr>
          <w:sz w:val="28"/>
          <w:szCs w:val="28"/>
        </w:rPr>
        <w:t xml:space="preserve">и заместителем Главы Администрации </w:t>
      </w:r>
      <w:r w:rsidR="009D1E9B" w:rsidRPr="000F5DAD">
        <w:rPr>
          <w:rFonts w:eastAsia="Arial"/>
          <w:sz w:val="28"/>
          <w:szCs w:val="28"/>
        </w:rPr>
        <w:t>Горняцкого сельского поселения</w:t>
      </w:r>
      <w:r w:rsidRPr="000F5DAD">
        <w:rPr>
          <w:sz w:val="28"/>
          <w:szCs w:val="28"/>
        </w:rPr>
        <w:t>.</w:t>
      </w:r>
    </w:p>
    <w:p w:rsidR="001142F5" w:rsidRPr="000F5DAD" w:rsidRDefault="001142F5" w:rsidP="001142F5">
      <w:pPr>
        <w:ind w:firstLine="709"/>
        <w:jc w:val="both"/>
        <w:rPr>
          <w:sz w:val="28"/>
          <w:szCs w:val="28"/>
        </w:rPr>
      </w:pPr>
      <w:r w:rsidRPr="000F5DAD">
        <w:rPr>
          <w:sz w:val="28"/>
          <w:szCs w:val="28"/>
        </w:rPr>
        <w:t xml:space="preserve">4.1.1.Текущий контроль за порядком предоставления муниципальной услуги осуществляется путем проведения Главой Администрации </w:t>
      </w:r>
      <w:r w:rsidR="009D1E9B" w:rsidRPr="000F5DAD">
        <w:rPr>
          <w:rFonts w:eastAsia="Arial"/>
          <w:sz w:val="28"/>
          <w:szCs w:val="28"/>
        </w:rPr>
        <w:t>Горняцкого сельского поселения</w:t>
      </w:r>
      <w:r w:rsidR="009D1E9B" w:rsidRPr="000F5DAD">
        <w:rPr>
          <w:sz w:val="28"/>
          <w:szCs w:val="28"/>
        </w:rPr>
        <w:t xml:space="preserve"> </w:t>
      </w:r>
      <w:r w:rsidRPr="000F5DAD">
        <w:rPr>
          <w:sz w:val="28"/>
          <w:szCs w:val="28"/>
        </w:rPr>
        <w:t>проверок соблюдения исполнения муниципальной услуги.</w:t>
      </w:r>
    </w:p>
    <w:p w:rsidR="001142F5" w:rsidRPr="000F5DAD" w:rsidRDefault="001142F5" w:rsidP="001142F5">
      <w:pPr>
        <w:adjustRightInd w:val="0"/>
        <w:ind w:firstLine="709"/>
        <w:jc w:val="both"/>
        <w:outlineLvl w:val="1"/>
        <w:rPr>
          <w:sz w:val="28"/>
          <w:szCs w:val="28"/>
        </w:rPr>
      </w:pPr>
      <w:r w:rsidRPr="000F5DAD">
        <w:rPr>
          <w:sz w:val="28"/>
          <w:szCs w:val="28"/>
        </w:rPr>
        <w:t xml:space="preserve">4.1.2. Периодичность осуществления текущего контроля устанавливается Главой Администрации </w:t>
      </w:r>
      <w:r w:rsidR="009D1E9B" w:rsidRPr="000F5DAD">
        <w:rPr>
          <w:rFonts w:eastAsia="Arial"/>
          <w:sz w:val="28"/>
          <w:szCs w:val="28"/>
        </w:rPr>
        <w:t>Горняцкого сельского поселения</w:t>
      </w:r>
      <w:r w:rsidRPr="000F5DAD">
        <w:rPr>
          <w:sz w:val="28"/>
          <w:szCs w:val="28"/>
        </w:rPr>
        <w:t>.</w:t>
      </w:r>
    </w:p>
    <w:p w:rsidR="001142F5" w:rsidRPr="000F5DAD" w:rsidRDefault="001142F5" w:rsidP="001142F5">
      <w:pPr>
        <w:adjustRightInd w:val="0"/>
        <w:ind w:firstLine="709"/>
        <w:jc w:val="both"/>
        <w:outlineLvl w:val="1"/>
        <w:rPr>
          <w:sz w:val="28"/>
          <w:szCs w:val="28"/>
        </w:rPr>
      </w:pPr>
      <w:r w:rsidRPr="000F5DAD">
        <w:rPr>
          <w:sz w:val="28"/>
          <w:szCs w:val="28"/>
        </w:rPr>
        <w:t>4.1.3.Контроль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0F5DAD" w:rsidRDefault="001142F5" w:rsidP="001142F5">
      <w:pPr>
        <w:adjustRightInd w:val="0"/>
        <w:ind w:firstLine="709"/>
        <w:jc w:val="both"/>
        <w:outlineLvl w:val="1"/>
        <w:rPr>
          <w:sz w:val="28"/>
          <w:szCs w:val="28"/>
        </w:rPr>
      </w:pPr>
      <w:r w:rsidRPr="000F5DAD">
        <w:rPr>
          <w:sz w:val="28"/>
          <w:szCs w:val="28"/>
        </w:rPr>
        <w:t>4.2.Проведение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0F5DAD" w:rsidRDefault="001142F5" w:rsidP="001142F5">
      <w:pPr>
        <w:adjustRightInd w:val="0"/>
        <w:ind w:firstLine="709"/>
        <w:jc w:val="both"/>
        <w:outlineLvl w:val="1"/>
        <w:rPr>
          <w:sz w:val="28"/>
          <w:szCs w:val="28"/>
        </w:rPr>
      </w:pPr>
      <w:r w:rsidRPr="000F5DAD">
        <w:rPr>
          <w:sz w:val="28"/>
          <w:szCs w:val="28"/>
        </w:rPr>
        <w:lastRenderedPageBreak/>
        <w:t>4.3.По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039B4" w:rsidRPr="000F5DAD" w:rsidRDefault="001039B4" w:rsidP="001039B4">
      <w:pPr>
        <w:pStyle w:val="21"/>
        <w:spacing w:line="240" w:lineRule="auto"/>
        <w:ind w:firstLine="0"/>
        <w:jc w:val="center"/>
        <w:rPr>
          <w:sz w:val="28"/>
          <w:szCs w:val="28"/>
        </w:rPr>
      </w:pPr>
    </w:p>
    <w:p w:rsidR="001039B4" w:rsidRPr="000F5DAD" w:rsidRDefault="001039B4" w:rsidP="00D108D7">
      <w:pPr>
        <w:pStyle w:val="21"/>
        <w:spacing w:line="240" w:lineRule="auto"/>
        <w:ind w:firstLine="0"/>
        <w:rPr>
          <w:sz w:val="28"/>
          <w:szCs w:val="28"/>
        </w:rPr>
      </w:pPr>
      <w:r w:rsidRPr="000F5DAD">
        <w:rPr>
          <w:sz w:val="28"/>
          <w:szCs w:val="28"/>
        </w:rPr>
        <w:t>Глава 5. Досудебный (внесудебный) порядок обжалования решений</w:t>
      </w:r>
      <w:r w:rsidR="009D1E9B" w:rsidRPr="000F5DAD">
        <w:rPr>
          <w:sz w:val="28"/>
          <w:szCs w:val="28"/>
        </w:rPr>
        <w:t xml:space="preserve"> </w:t>
      </w:r>
      <w:r w:rsidRPr="000F5DAD">
        <w:rPr>
          <w:sz w:val="28"/>
          <w:szCs w:val="28"/>
        </w:rPr>
        <w:t>и действий (бездействия) органа, предоставляющего муниципальную услугу, а также должностных лиц, муниципальных служащих.</w:t>
      </w:r>
    </w:p>
    <w:p w:rsidR="001039B4" w:rsidRPr="000F5DAD" w:rsidRDefault="001039B4" w:rsidP="001039B4">
      <w:pPr>
        <w:pStyle w:val="21"/>
        <w:spacing w:line="240" w:lineRule="auto"/>
        <w:ind w:firstLine="0"/>
        <w:rPr>
          <w:sz w:val="28"/>
          <w:szCs w:val="28"/>
        </w:rPr>
      </w:pPr>
    </w:p>
    <w:p w:rsidR="001039B4" w:rsidRPr="000F5DAD" w:rsidRDefault="001039B4" w:rsidP="001039B4">
      <w:pPr>
        <w:ind w:firstLine="709"/>
        <w:jc w:val="both"/>
        <w:rPr>
          <w:rFonts w:eastAsia="Calibri"/>
          <w:sz w:val="28"/>
          <w:szCs w:val="28"/>
          <w:lang w:eastAsia="en-US"/>
        </w:rPr>
      </w:pPr>
      <w:r w:rsidRPr="000F5DAD">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0F5DAD" w:rsidRDefault="001039B4" w:rsidP="001039B4">
      <w:pPr>
        <w:ind w:firstLine="709"/>
        <w:jc w:val="both"/>
        <w:rPr>
          <w:rFonts w:eastAsia="Calibri"/>
          <w:sz w:val="28"/>
          <w:szCs w:val="28"/>
          <w:lang w:eastAsia="en-US"/>
        </w:rPr>
      </w:pPr>
      <w:r w:rsidRPr="000F5DAD">
        <w:rPr>
          <w:rFonts w:eastAsia="Calibri"/>
          <w:sz w:val="28"/>
          <w:szCs w:val="28"/>
          <w:lang w:eastAsia="en-US"/>
        </w:rPr>
        <w:t>5.1. Заявитель может обратиться с жалобой, в том числе в следующих случаях:</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5.1.1. Нарушение срока регистрации заявки о предоставлении муниципальной услуги;</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5.1.2. Нарушение срока предоставления муниципальной услуги;</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5.1.7. 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9B4" w:rsidRPr="000F5DAD" w:rsidRDefault="001039B4" w:rsidP="001039B4">
      <w:pPr>
        <w:ind w:firstLine="709"/>
        <w:jc w:val="both"/>
        <w:rPr>
          <w:sz w:val="28"/>
          <w:szCs w:val="28"/>
        </w:rPr>
      </w:pPr>
      <w:bookmarkStart w:id="1" w:name="Par298"/>
      <w:bookmarkEnd w:id="1"/>
      <w:r w:rsidRPr="000F5DAD">
        <w:rPr>
          <w:sz w:val="28"/>
          <w:szCs w:val="28"/>
        </w:rPr>
        <w:t xml:space="preserve">5.2. Жалоба подается в письменной форме на бумажном носителе, в электронной форме на имя Главы Администрации </w:t>
      </w:r>
      <w:r w:rsidR="009D1E9B" w:rsidRPr="000F5DAD">
        <w:rPr>
          <w:rFonts w:eastAsia="Arial"/>
          <w:sz w:val="28"/>
          <w:szCs w:val="28"/>
        </w:rPr>
        <w:t>Горняцкого сельского поселения</w:t>
      </w:r>
      <w:r w:rsidRPr="000F5DAD">
        <w:rPr>
          <w:sz w:val="28"/>
          <w:szCs w:val="28"/>
        </w:rPr>
        <w:t>. Жалобы на решения, принятые Главой  Администрации</w:t>
      </w:r>
      <w:r w:rsidR="009D1E9B" w:rsidRPr="000F5DAD">
        <w:rPr>
          <w:rFonts w:eastAsia="Arial"/>
          <w:sz w:val="28"/>
          <w:szCs w:val="28"/>
        </w:rPr>
        <w:t xml:space="preserve"> Горняцкого сельского поселения</w:t>
      </w:r>
      <w:r w:rsidR="009D1E9B" w:rsidRPr="000F5DAD">
        <w:rPr>
          <w:sz w:val="28"/>
          <w:szCs w:val="28"/>
        </w:rPr>
        <w:t xml:space="preserve"> </w:t>
      </w:r>
      <w:r w:rsidRPr="000F5DAD">
        <w:rPr>
          <w:sz w:val="28"/>
          <w:szCs w:val="28"/>
        </w:rPr>
        <w:t xml:space="preserve">подаются  на имя  Главы Белокалитвинского района. </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5.3. 5.4. Жалоба должна содержать:</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 xml:space="preserve">5.4.1. Наименование Администрации </w:t>
      </w:r>
      <w:r w:rsidR="009D1E9B" w:rsidRPr="000F5DAD">
        <w:rPr>
          <w:rFonts w:eastAsia="Arial"/>
          <w:sz w:val="28"/>
          <w:szCs w:val="28"/>
        </w:rPr>
        <w:t>Горняцкого сельского поселения</w:t>
      </w:r>
      <w:r w:rsidRPr="000F5DAD">
        <w:rPr>
          <w:sz w:val="28"/>
          <w:szCs w:val="28"/>
        </w:rPr>
        <w:t>, предоставляющей муниципальную услугу, должностного лица администрации или «Многофункциональный центр предоставления государственных и муниципальных услуг», решения и действия (бездействие) которых обжалуются;</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 xml:space="preserve">5.4.2. Фамилию, имя, отчество (последнее – при наличии), сведения о месте жительства заявителя – физического лица либо наименование, сведения о месте </w:t>
      </w:r>
      <w:r w:rsidRPr="000F5DAD">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B4" w:rsidRPr="000F5DAD" w:rsidRDefault="001039B4" w:rsidP="001039B4">
      <w:pPr>
        <w:ind w:firstLine="709"/>
        <w:jc w:val="both"/>
        <w:rPr>
          <w:sz w:val="28"/>
          <w:szCs w:val="28"/>
        </w:rPr>
      </w:pPr>
      <w:r w:rsidRPr="000F5DAD">
        <w:rPr>
          <w:sz w:val="28"/>
          <w:szCs w:val="28"/>
        </w:rPr>
        <w:t>5.4.3. Сведения об обжалуемых решениях и действиях (бездействии) администрации, должностного лица администрации;</w:t>
      </w:r>
    </w:p>
    <w:p w:rsidR="001039B4" w:rsidRPr="000F5DAD" w:rsidRDefault="001039B4" w:rsidP="001039B4">
      <w:pPr>
        <w:widowControl w:val="0"/>
        <w:autoSpaceDE w:val="0"/>
        <w:autoSpaceDN w:val="0"/>
        <w:adjustRightInd w:val="0"/>
        <w:ind w:firstLine="709"/>
        <w:jc w:val="both"/>
        <w:rPr>
          <w:sz w:val="28"/>
          <w:szCs w:val="28"/>
        </w:rPr>
      </w:pPr>
      <w:r w:rsidRPr="000F5DAD">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0F5DAD" w:rsidRDefault="001039B4" w:rsidP="001039B4">
      <w:pPr>
        <w:ind w:firstLine="709"/>
        <w:jc w:val="both"/>
        <w:rPr>
          <w:sz w:val="28"/>
          <w:szCs w:val="28"/>
        </w:rPr>
      </w:pPr>
      <w:r w:rsidRPr="000F5DAD">
        <w:rPr>
          <w:rFonts w:eastAsia="Calibri"/>
          <w:sz w:val="28"/>
          <w:szCs w:val="28"/>
          <w:lang w:eastAsia="en-US"/>
        </w:rPr>
        <w:t xml:space="preserve">5.5. </w:t>
      </w:r>
      <w:r w:rsidRPr="000F5DAD">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0F5DAD" w:rsidRDefault="001039B4" w:rsidP="001039B4">
      <w:pPr>
        <w:autoSpaceDE w:val="0"/>
        <w:autoSpaceDN w:val="0"/>
        <w:adjustRightInd w:val="0"/>
        <w:ind w:firstLine="709"/>
        <w:jc w:val="both"/>
        <w:rPr>
          <w:sz w:val="28"/>
          <w:szCs w:val="28"/>
        </w:rPr>
      </w:pPr>
      <w:r w:rsidRPr="000F5DAD">
        <w:rPr>
          <w:sz w:val="28"/>
          <w:szCs w:val="28"/>
        </w:rPr>
        <w:t>5.6. По результатам рассмотрения жалобы принимается одно из следующих решений:</w:t>
      </w:r>
    </w:p>
    <w:p w:rsidR="001039B4" w:rsidRPr="000F5DAD" w:rsidRDefault="001039B4" w:rsidP="001039B4">
      <w:pPr>
        <w:ind w:firstLine="709"/>
        <w:jc w:val="both"/>
        <w:rPr>
          <w:rFonts w:eastAsia="Calibri"/>
          <w:sz w:val="28"/>
          <w:szCs w:val="28"/>
          <w:lang w:eastAsia="en-US"/>
        </w:rPr>
      </w:pPr>
      <w:r w:rsidRPr="000F5DAD">
        <w:rPr>
          <w:sz w:val="28"/>
          <w:szCs w:val="28"/>
        </w:rPr>
        <w:t>5.6.</w:t>
      </w:r>
      <w:r w:rsidRPr="000F5DAD">
        <w:rPr>
          <w:rFonts w:eastAsia="Calibri"/>
          <w:sz w:val="28"/>
          <w:szCs w:val="28"/>
          <w:lang w:eastAsia="en-US"/>
        </w:rPr>
        <w:t>1. 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039B4" w:rsidRPr="000F5DAD" w:rsidRDefault="001039B4" w:rsidP="001039B4">
      <w:pPr>
        <w:ind w:firstLine="709"/>
        <w:jc w:val="both"/>
        <w:rPr>
          <w:rFonts w:eastAsia="Calibri"/>
          <w:sz w:val="28"/>
          <w:szCs w:val="28"/>
          <w:lang w:eastAsia="en-US"/>
        </w:rPr>
      </w:pPr>
      <w:r w:rsidRPr="000F5DAD">
        <w:rPr>
          <w:sz w:val="28"/>
          <w:szCs w:val="28"/>
        </w:rPr>
        <w:t>5.6.</w:t>
      </w:r>
      <w:r w:rsidRPr="000F5DAD">
        <w:rPr>
          <w:rFonts w:eastAsia="Calibri"/>
          <w:sz w:val="28"/>
          <w:szCs w:val="28"/>
          <w:lang w:eastAsia="en-US"/>
        </w:rPr>
        <w:t>2. Отказать в удовлетворении жалобы.</w:t>
      </w:r>
    </w:p>
    <w:p w:rsidR="001039B4" w:rsidRPr="000F5DAD" w:rsidRDefault="001039B4" w:rsidP="001039B4">
      <w:pPr>
        <w:ind w:firstLine="709"/>
        <w:jc w:val="both"/>
        <w:rPr>
          <w:rFonts w:eastAsia="Calibri"/>
          <w:sz w:val="28"/>
          <w:szCs w:val="28"/>
          <w:lang w:eastAsia="en-US"/>
        </w:rPr>
      </w:pPr>
      <w:r w:rsidRPr="000F5DAD">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0F5DAD" w:rsidRDefault="001039B4" w:rsidP="001039B4">
      <w:pPr>
        <w:autoSpaceDE w:val="0"/>
        <w:autoSpaceDN w:val="0"/>
        <w:adjustRightInd w:val="0"/>
        <w:ind w:firstLine="709"/>
        <w:jc w:val="both"/>
        <w:rPr>
          <w:sz w:val="28"/>
          <w:szCs w:val="28"/>
        </w:rPr>
      </w:pPr>
      <w:r w:rsidRPr="000F5DAD">
        <w:rPr>
          <w:sz w:val="28"/>
          <w:szCs w:val="28"/>
        </w:rPr>
        <w:t xml:space="preserve">5.8. В </w:t>
      </w:r>
      <w:r w:rsidR="00D108D7" w:rsidRPr="000F5DAD">
        <w:rPr>
          <w:sz w:val="28"/>
          <w:szCs w:val="28"/>
        </w:rPr>
        <w:t>случае получения неудовлетворительного</w:t>
      </w:r>
      <w:r w:rsidRPr="000F5DAD">
        <w:rPr>
          <w:sz w:val="28"/>
          <w:szCs w:val="28"/>
        </w:rPr>
        <w:t xml:space="preserve"> решения, принятого в ходе рассмотрения жалобы, </w:t>
      </w:r>
      <w:r w:rsidRPr="000F5DAD">
        <w:rPr>
          <w:rFonts w:eastAsia="Calibri"/>
          <w:sz w:val="28"/>
          <w:szCs w:val="28"/>
          <w:lang w:eastAsia="en-US"/>
        </w:rPr>
        <w:t>заявитель</w:t>
      </w:r>
      <w:r w:rsidRPr="000F5DAD">
        <w:rPr>
          <w:sz w:val="28"/>
          <w:szCs w:val="28"/>
        </w:rPr>
        <w:t xml:space="preserve"> имеет право обратиться в судебные органы в установленном законодательством порядке.</w:t>
      </w:r>
    </w:p>
    <w:p w:rsidR="001039B4" w:rsidRPr="000F5DAD" w:rsidRDefault="001039B4" w:rsidP="001039B4">
      <w:pPr>
        <w:adjustRightInd w:val="0"/>
        <w:ind w:firstLine="709"/>
        <w:jc w:val="both"/>
        <w:outlineLvl w:val="1"/>
        <w:rPr>
          <w:sz w:val="28"/>
          <w:szCs w:val="28"/>
        </w:rPr>
      </w:pPr>
      <w:r w:rsidRPr="000F5DAD">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1039B4" w:rsidRPr="000F5DAD" w:rsidRDefault="001039B4" w:rsidP="008C4824">
      <w:pPr>
        <w:autoSpaceDE w:val="0"/>
        <w:autoSpaceDN w:val="0"/>
        <w:adjustRightInd w:val="0"/>
        <w:ind w:firstLine="709"/>
        <w:jc w:val="both"/>
        <w:rPr>
          <w:sz w:val="28"/>
          <w:szCs w:val="28"/>
        </w:rPr>
      </w:pPr>
      <w:r w:rsidRPr="000F5DAD">
        <w:rPr>
          <w:sz w:val="28"/>
          <w:szCs w:val="28"/>
        </w:rPr>
        <w:t>5.1</w:t>
      </w:r>
      <w:r w:rsidR="008C4824" w:rsidRPr="000F5DAD">
        <w:rPr>
          <w:sz w:val="28"/>
          <w:szCs w:val="28"/>
        </w:rPr>
        <w:t>0</w:t>
      </w:r>
      <w:r w:rsidRPr="000F5DAD">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r w:rsidRPr="000F5DAD">
          <w:rPr>
            <w:rStyle w:val="-"/>
            <w:color w:val="auto"/>
            <w:sz w:val="28"/>
            <w:szCs w:val="28"/>
            <w:u w:val="none"/>
          </w:rPr>
          <w:t>частью 2 статьи 6 Градостроительного кодекса Российской Федерации</w:t>
        </w:r>
      </w:hyperlink>
      <w:r w:rsidRPr="000F5DAD">
        <w:rPr>
          <w:sz w:val="28"/>
          <w:szCs w:val="28"/>
        </w:rPr>
        <w:t xml:space="preserve">, может быть подана такими лицами в порядке, установленном </w:t>
      </w:r>
      <w:r w:rsidRPr="000F5DAD">
        <w:rPr>
          <w:sz w:val="28"/>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A03FEA" w:rsidRDefault="00A03FEA">
      <w:pPr>
        <w:suppressAutoHyphens w:val="0"/>
        <w:spacing w:after="160" w:line="259" w:lineRule="auto"/>
        <w:rPr>
          <w:sz w:val="28"/>
          <w:szCs w:val="28"/>
        </w:rPr>
      </w:pPr>
      <w:r w:rsidRPr="000F5DAD">
        <w:rPr>
          <w:sz w:val="28"/>
          <w:szCs w:val="28"/>
        </w:rPr>
        <w:br w:type="page"/>
      </w:r>
    </w:p>
    <w:p w:rsidR="000F5DAD" w:rsidRDefault="000F5DAD">
      <w:pPr>
        <w:suppressAutoHyphens w:val="0"/>
        <w:spacing w:after="160" w:line="259" w:lineRule="auto"/>
        <w:rPr>
          <w:sz w:val="28"/>
          <w:szCs w:val="28"/>
        </w:rPr>
      </w:pPr>
    </w:p>
    <w:tbl>
      <w:tblPr>
        <w:tblW w:w="0" w:type="auto"/>
        <w:tblLook w:val="04A0"/>
      </w:tblPr>
      <w:tblGrid>
        <w:gridCol w:w="4802"/>
        <w:gridCol w:w="5121"/>
      </w:tblGrid>
      <w:tr w:rsidR="00A03FEA" w:rsidRPr="000F5DAD" w:rsidTr="00D108D7">
        <w:tc>
          <w:tcPr>
            <w:tcW w:w="4802" w:type="dxa"/>
            <w:shd w:val="clear" w:color="auto" w:fill="auto"/>
          </w:tcPr>
          <w:p w:rsidR="00A03FEA" w:rsidRPr="000F5DAD" w:rsidRDefault="00A03FEA" w:rsidP="008C4824">
            <w:pPr>
              <w:pStyle w:val="ConsPlusNormal"/>
              <w:tabs>
                <w:tab w:val="left" w:pos="-540"/>
              </w:tabs>
              <w:ind w:firstLine="0"/>
              <w:rPr>
                <w:rFonts w:ascii="Times New Roman" w:hAnsi="Times New Roman" w:cs="Times New Roman"/>
                <w:sz w:val="28"/>
                <w:szCs w:val="28"/>
              </w:rPr>
            </w:pPr>
            <w:r w:rsidRPr="000F5DAD">
              <w:rPr>
                <w:sz w:val="24"/>
                <w:szCs w:val="24"/>
              </w:rPr>
              <w:br w:type="page"/>
            </w:r>
          </w:p>
        </w:tc>
        <w:tc>
          <w:tcPr>
            <w:tcW w:w="5121" w:type="dxa"/>
            <w:shd w:val="clear" w:color="auto" w:fill="auto"/>
          </w:tcPr>
          <w:p w:rsidR="00A03FEA" w:rsidRPr="000F5DAD" w:rsidRDefault="00A03FEA" w:rsidP="00A03FEA">
            <w:pPr>
              <w:pStyle w:val="ConsPlusNormal"/>
              <w:tabs>
                <w:tab w:val="left" w:pos="-540"/>
              </w:tabs>
              <w:ind w:firstLine="0"/>
              <w:jc w:val="right"/>
              <w:rPr>
                <w:rFonts w:ascii="Times New Roman" w:hAnsi="Times New Roman" w:cs="Times New Roman"/>
                <w:sz w:val="28"/>
                <w:szCs w:val="28"/>
              </w:rPr>
            </w:pPr>
            <w:r w:rsidRPr="000F5DAD">
              <w:rPr>
                <w:rFonts w:ascii="Times New Roman" w:hAnsi="Times New Roman" w:cs="Times New Roman"/>
                <w:sz w:val="28"/>
                <w:szCs w:val="28"/>
              </w:rPr>
              <w:t>Приложение № 1</w:t>
            </w:r>
          </w:p>
          <w:p w:rsidR="00A03FEA" w:rsidRPr="000F5DAD" w:rsidRDefault="00A03FEA" w:rsidP="00A03FEA">
            <w:pPr>
              <w:jc w:val="right"/>
              <w:rPr>
                <w:sz w:val="28"/>
                <w:szCs w:val="28"/>
              </w:rPr>
            </w:pPr>
            <w:r w:rsidRPr="000F5DAD">
              <w:rPr>
                <w:sz w:val="28"/>
                <w:szCs w:val="28"/>
              </w:rPr>
              <w:t>к административному регламенту</w:t>
            </w:r>
          </w:p>
          <w:p w:rsidR="00A03FEA" w:rsidRPr="000F5DAD" w:rsidRDefault="00A03FEA" w:rsidP="00A03FEA">
            <w:pPr>
              <w:jc w:val="right"/>
              <w:rPr>
                <w:sz w:val="24"/>
                <w:szCs w:val="28"/>
              </w:rPr>
            </w:pPr>
            <w:r w:rsidRPr="000F5DAD">
              <w:rPr>
                <w:sz w:val="28"/>
                <w:szCs w:val="28"/>
              </w:rPr>
              <w:t>по предоставлению муниципальной услуги «</w:t>
            </w:r>
            <w:r w:rsidRPr="000F5DAD">
              <w:rPr>
                <w:rFonts w:eastAsia="Calibri"/>
                <w:spacing w:val="-6"/>
                <w:sz w:val="28"/>
                <w:szCs w:val="28"/>
              </w:rPr>
              <w:t>Предоставление разрешения на отклонение от предельных параметров разрешенного строительства</w:t>
            </w:r>
            <w:r w:rsidRPr="000F5DAD">
              <w:rPr>
                <w:sz w:val="28"/>
                <w:szCs w:val="28"/>
              </w:rPr>
              <w:t>»</w:t>
            </w:r>
          </w:p>
        </w:tc>
      </w:tr>
    </w:tbl>
    <w:p w:rsidR="00A03FEA" w:rsidRPr="000F5DAD" w:rsidRDefault="00A03FEA" w:rsidP="00D108D7">
      <w:pPr>
        <w:jc w:val="center"/>
        <w:rPr>
          <w:sz w:val="28"/>
          <w:szCs w:val="28"/>
        </w:rPr>
      </w:pPr>
      <w:r w:rsidRPr="000F5DAD">
        <w:rPr>
          <w:sz w:val="28"/>
          <w:szCs w:val="28"/>
        </w:rPr>
        <w:t xml:space="preserve">Блок – схема </w:t>
      </w:r>
    </w:p>
    <w:p w:rsidR="00A03FEA" w:rsidRPr="000F5DAD" w:rsidRDefault="00A03FEA" w:rsidP="00D108D7">
      <w:pPr>
        <w:jc w:val="center"/>
        <w:rPr>
          <w:sz w:val="28"/>
          <w:szCs w:val="28"/>
        </w:rPr>
      </w:pPr>
      <w:r w:rsidRPr="000F5DAD">
        <w:rPr>
          <w:sz w:val="28"/>
          <w:szCs w:val="28"/>
        </w:rPr>
        <w:t>предоставления муниципальной услуги</w:t>
      </w:r>
    </w:p>
    <w:p w:rsidR="00A03FEA" w:rsidRPr="000F5DAD" w:rsidRDefault="00A03FEA" w:rsidP="00D108D7">
      <w:pPr>
        <w:jc w:val="center"/>
        <w:rPr>
          <w:sz w:val="28"/>
          <w:szCs w:val="28"/>
        </w:rPr>
      </w:pPr>
      <w:r w:rsidRPr="000F5DAD">
        <w:rPr>
          <w:sz w:val="28"/>
          <w:szCs w:val="28"/>
        </w:rPr>
        <w:t>«</w:t>
      </w:r>
      <w:r w:rsidRPr="000F5DAD">
        <w:rPr>
          <w:rFonts w:eastAsia="Calibri"/>
          <w:spacing w:val="-6"/>
          <w:sz w:val="28"/>
          <w:szCs w:val="28"/>
        </w:rPr>
        <w:t>Предоставление разрешения на отклонение от предельных параметров разрешенного строительства</w:t>
      </w:r>
      <w:r w:rsidRPr="000F5DAD">
        <w:rPr>
          <w:sz w:val="28"/>
          <w:szCs w:val="28"/>
        </w:rPr>
        <w:t>»</w:t>
      </w:r>
    </w:p>
    <w:p w:rsidR="00A03FEA" w:rsidRPr="000F5DAD"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0F5DAD" w:rsidTr="00A03FEA">
        <w:trPr>
          <w:trHeight w:val="423"/>
        </w:trPr>
        <w:tc>
          <w:tcPr>
            <w:tcW w:w="4564" w:type="dxa"/>
            <w:tcBorders>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 xml:space="preserve">Прием заявления в МФЦ о предоставлении </w:t>
            </w:r>
            <w:r w:rsidRPr="000F5DAD">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0F5DAD" w:rsidRDefault="0014125B" w:rsidP="008C4824">
            <w:pPr>
              <w:widowControl w:val="0"/>
              <w:autoSpaceDE w:val="0"/>
              <w:autoSpaceDN w:val="0"/>
              <w:adjustRightInd w:val="0"/>
              <w:jc w:val="center"/>
              <w:outlineLvl w:val="2"/>
              <w:rPr>
                <w:sz w:val="24"/>
                <w:szCs w:val="24"/>
              </w:rPr>
            </w:pPr>
            <w:r w:rsidRPr="000F5DAD">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0F5DAD" w:rsidRDefault="00A03FEA" w:rsidP="00A03FEA">
            <w:pPr>
              <w:widowControl w:val="0"/>
              <w:autoSpaceDE w:val="0"/>
              <w:autoSpaceDN w:val="0"/>
              <w:adjustRightInd w:val="0"/>
              <w:jc w:val="center"/>
              <w:outlineLvl w:val="2"/>
              <w:rPr>
                <w:rFonts w:eastAsia="Calibri"/>
                <w:spacing w:val="-6"/>
                <w:sz w:val="24"/>
                <w:szCs w:val="24"/>
              </w:rPr>
            </w:pPr>
            <w:r w:rsidRPr="000F5DAD">
              <w:rPr>
                <w:rFonts w:eastAsia="Calibri"/>
                <w:spacing w:val="-6"/>
                <w:sz w:val="24"/>
                <w:szCs w:val="24"/>
              </w:rPr>
              <w:t xml:space="preserve">Отказ в приеме заявления </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14125B" w:rsidP="00A03FEA">
      <w:pPr>
        <w:widowControl w:val="0"/>
        <w:autoSpaceDE w:val="0"/>
        <w:autoSpaceDN w:val="0"/>
        <w:adjustRightInd w:val="0"/>
        <w:ind w:firstLine="540"/>
        <w:jc w:val="center"/>
        <w:outlineLvl w:val="2"/>
        <w:rPr>
          <w:sz w:val="24"/>
          <w:szCs w:val="24"/>
        </w:rPr>
      </w:pPr>
      <w:r w:rsidRPr="000F5DAD">
        <w:rPr>
          <w:noProof/>
          <w:sz w:val="24"/>
          <w:szCs w:val="24"/>
          <w:lang w:eastAsia="ru-RU"/>
        </w:rPr>
        <w:pict>
          <v:shape id="Прямая со стрелкой 9" o:spid="_x0000_s1035" type="#_x0000_t32" style="position:absolute;left:0;text-align:left;margin-left:239.6pt;margin-top:4.15pt;width:0;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0F5DAD"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0F5DAD" w:rsidTr="00A03FEA">
        <w:tc>
          <w:tcPr>
            <w:tcW w:w="8783" w:type="dxa"/>
          </w:tcPr>
          <w:p w:rsidR="00A03FEA" w:rsidRPr="000F5DAD" w:rsidRDefault="00A03FEA" w:rsidP="00A03FEA">
            <w:pPr>
              <w:jc w:val="center"/>
              <w:rPr>
                <w:rFonts w:eastAsia="Arial"/>
                <w:sz w:val="24"/>
                <w:szCs w:val="24"/>
              </w:rPr>
            </w:pPr>
            <w:r w:rsidRPr="000F5DAD">
              <w:rPr>
                <w:sz w:val="24"/>
                <w:szCs w:val="24"/>
              </w:rPr>
              <w:t xml:space="preserve">Регистрация заявления и формирование дела МФЦ, передача дела в Администрацию </w:t>
            </w:r>
            <w:r w:rsidR="009D1E9B" w:rsidRPr="000F5DAD">
              <w:rPr>
                <w:rFonts w:eastAsia="Arial"/>
                <w:sz w:val="24"/>
                <w:szCs w:val="24"/>
              </w:rPr>
              <w:t>Горняцкого сельского</w:t>
            </w:r>
            <w:r w:rsidRPr="000F5DAD">
              <w:rPr>
                <w:rFonts w:eastAsia="Arial"/>
                <w:sz w:val="24"/>
                <w:szCs w:val="24"/>
              </w:rPr>
              <w:t xml:space="preserve"> поселения</w:t>
            </w:r>
          </w:p>
          <w:p w:rsidR="00D108D7" w:rsidRPr="000F5DAD" w:rsidRDefault="00D108D7" w:rsidP="00A03FEA">
            <w:pPr>
              <w:jc w:val="center"/>
              <w:rPr>
                <w:sz w:val="24"/>
                <w:szCs w:val="24"/>
              </w:rPr>
            </w:pPr>
          </w:p>
        </w:tc>
      </w:tr>
    </w:tbl>
    <w:p w:rsidR="00A03FEA" w:rsidRPr="000F5DAD" w:rsidRDefault="0014125B" w:rsidP="00A03FEA">
      <w:pPr>
        <w:widowControl w:val="0"/>
        <w:autoSpaceDE w:val="0"/>
        <w:autoSpaceDN w:val="0"/>
        <w:adjustRightInd w:val="0"/>
        <w:ind w:firstLine="540"/>
        <w:jc w:val="both"/>
        <w:outlineLvl w:val="2"/>
        <w:rPr>
          <w:sz w:val="24"/>
          <w:szCs w:val="24"/>
        </w:rPr>
      </w:pPr>
      <w:r w:rsidRPr="000F5DAD">
        <w:rPr>
          <w:noProof/>
          <w:sz w:val="24"/>
          <w:szCs w:val="24"/>
          <w:lang w:eastAsia="ru-RU"/>
        </w:rPr>
        <w:pict>
          <v:shape id="Прямая со стрелкой 11" o:spid="_x0000_s1034" type="#_x0000_t32" style="position:absolute;left:0;text-align:left;margin-left:238.6pt;margin-top:4.3pt;width:0;height:2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0F5DAD"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0F5DAD" w:rsidTr="008C4824">
        <w:tc>
          <w:tcPr>
            <w:tcW w:w="9497" w:type="dxa"/>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0F5DAD" w:rsidRDefault="0014125B" w:rsidP="00A03FEA">
      <w:pPr>
        <w:widowControl w:val="0"/>
        <w:autoSpaceDE w:val="0"/>
        <w:autoSpaceDN w:val="0"/>
        <w:adjustRightInd w:val="0"/>
        <w:ind w:firstLine="540"/>
        <w:jc w:val="center"/>
        <w:outlineLvl w:val="2"/>
        <w:rPr>
          <w:sz w:val="24"/>
          <w:szCs w:val="24"/>
        </w:rPr>
      </w:pPr>
      <w:r w:rsidRPr="000F5DAD">
        <w:rPr>
          <w:noProof/>
          <w:sz w:val="24"/>
          <w:szCs w:val="24"/>
          <w:lang w:eastAsia="ru-RU"/>
        </w:rPr>
        <w:pict>
          <v:shape id="Прямая со стрелкой 7" o:spid="_x0000_s1033" type="#_x0000_t32" style="position:absolute;left:0;text-align:left;margin-left:393.95pt;margin-top:1.3pt;width:0;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sidRPr="000F5DAD">
        <w:rPr>
          <w:noProof/>
          <w:sz w:val="24"/>
          <w:szCs w:val="24"/>
          <w:lang w:eastAsia="ru-RU"/>
        </w:rPr>
        <w:pict>
          <v:shape id="Прямая со стрелкой 8" o:spid="_x0000_s1032" type="#_x0000_t32" style="position:absolute;left:0;text-align:left;margin-left:135.15pt;margin-top:2.8pt;width:.05pt;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0F5DAD"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0F5DAD" w:rsidTr="008C4824">
        <w:tc>
          <w:tcPr>
            <w:tcW w:w="4110" w:type="dxa"/>
            <w:tcBorders>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 случае соответствия требованиям пункта 2.7 настоящего Регламента</w:t>
            </w:r>
          </w:p>
        </w:tc>
      </w:tr>
    </w:tbl>
    <w:p w:rsidR="00A03FEA" w:rsidRPr="000F5DAD" w:rsidRDefault="0014125B" w:rsidP="00A03FEA">
      <w:pPr>
        <w:widowControl w:val="0"/>
        <w:autoSpaceDE w:val="0"/>
        <w:autoSpaceDN w:val="0"/>
        <w:adjustRightInd w:val="0"/>
        <w:ind w:firstLine="540"/>
        <w:outlineLvl w:val="2"/>
        <w:rPr>
          <w:sz w:val="24"/>
          <w:szCs w:val="24"/>
        </w:rPr>
      </w:pPr>
      <w:r w:rsidRPr="000F5DAD">
        <w:rPr>
          <w:noProof/>
          <w:sz w:val="24"/>
          <w:szCs w:val="24"/>
          <w:lang w:eastAsia="ru-RU"/>
        </w:rPr>
        <w:pict>
          <v:shape id="Прямая со стрелкой 6" o:spid="_x0000_s1031" type="#_x0000_t32" style="position:absolute;left:0;text-align:left;margin-left:135.15pt;margin-top:.35pt;width:0;height:27.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sidRPr="000F5DAD">
        <w:rPr>
          <w:noProof/>
          <w:sz w:val="24"/>
          <w:szCs w:val="24"/>
          <w:lang w:eastAsia="ru-RU"/>
        </w:rPr>
        <w:pict>
          <v:shape id="Прямая со стрелкой 5" o:spid="_x0000_s1030" type="#_x0000_t32" style="position:absolute;left:0;text-align:left;margin-left:393.85pt;margin-top:.35pt;width:0;height:26.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0F5DAD"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0F5DAD" w:rsidTr="008C4824">
        <w:tc>
          <w:tcPr>
            <w:tcW w:w="4110" w:type="dxa"/>
            <w:tcBorders>
              <w:right w:val="single" w:sz="4" w:space="0" w:color="auto"/>
            </w:tcBorders>
            <w:shd w:val="clear" w:color="auto" w:fill="auto"/>
          </w:tcPr>
          <w:p w:rsidR="00A03FEA" w:rsidRPr="000F5DAD" w:rsidRDefault="0014125B" w:rsidP="00A03FEA">
            <w:pPr>
              <w:widowControl w:val="0"/>
              <w:autoSpaceDE w:val="0"/>
              <w:autoSpaceDN w:val="0"/>
              <w:adjustRightInd w:val="0"/>
              <w:jc w:val="center"/>
              <w:outlineLvl w:val="2"/>
              <w:rPr>
                <w:sz w:val="24"/>
                <w:szCs w:val="24"/>
              </w:rPr>
            </w:pPr>
            <w:r w:rsidRPr="000F5DAD">
              <w:rPr>
                <w:noProof/>
                <w:sz w:val="24"/>
                <w:szCs w:val="24"/>
                <w:lang w:eastAsia="ru-RU"/>
              </w:rPr>
              <w:pict>
                <v:shape id="Прямая со стрелкой 3" o:spid="_x0000_s1029" type="#_x0000_t32" style="position:absolute;left:0;text-align:left;margin-left:102.85pt;margin-top:82.2pt;width:.0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0F5DAD">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 xml:space="preserve">Организация публичных слушаний, подготовка рекомендаций комиссии, оформление разрешения на </w:t>
            </w:r>
            <w:r w:rsidRPr="000F5DAD">
              <w:rPr>
                <w:rFonts w:eastAsia="Arial CYR"/>
                <w:sz w:val="24"/>
                <w:szCs w:val="24"/>
                <w:lang w:eastAsia="ar-SA"/>
              </w:rPr>
              <w:t>отклонение от предельных параметров разрешенного строительства</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14125B" w:rsidP="00A03FEA">
      <w:pPr>
        <w:widowControl w:val="0"/>
        <w:autoSpaceDE w:val="0"/>
        <w:autoSpaceDN w:val="0"/>
        <w:adjustRightInd w:val="0"/>
        <w:ind w:firstLine="540"/>
        <w:jc w:val="center"/>
        <w:outlineLvl w:val="2"/>
        <w:rPr>
          <w:sz w:val="24"/>
          <w:szCs w:val="24"/>
        </w:rPr>
      </w:pPr>
      <w:r w:rsidRPr="000F5DAD">
        <w:rPr>
          <w:noProof/>
          <w:sz w:val="24"/>
          <w:szCs w:val="24"/>
          <w:lang w:eastAsia="ru-RU"/>
        </w:rPr>
        <w:pict>
          <v:shape id="Прямая со стрелкой 2" o:spid="_x0000_s1028" type="#_x0000_t32" style="position:absolute;left:0;text-align:left;margin-left:399.6pt;margin-top:.1pt;width:.0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0F5DAD"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0F5DAD" w:rsidTr="00D108D7">
        <w:tc>
          <w:tcPr>
            <w:tcW w:w="3929" w:type="dxa"/>
            <w:tcBorders>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 xml:space="preserve">Выдача разрешения </w:t>
            </w:r>
            <w:r w:rsidRPr="000F5DAD">
              <w:rPr>
                <w:rFonts w:eastAsia="Arial CYR"/>
                <w:sz w:val="24"/>
                <w:szCs w:val="24"/>
                <w:lang w:eastAsia="ar-SA"/>
              </w:rPr>
              <w:t>на отклонение от предельных параметров разрешенного строительства</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A03FEA" w:rsidP="00A03FEA">
      <w:pPr>
        <w:widowControl w:val="0"/>
        <w:autoSpaceDE w:val="0"/>
        <w:autoSpaceDN w:val="0"/>
        <w:adjustRightInd w:val="0"/>
        <w:ind w:firstLine="540"/>
        <w:jc w:val="center"/>
        <w:outlineLvl w:val="2"/>
        <w:rPr>
          <w:sz w:val="28"/>
          <w:szCs w:val="28"/>
        </w:rPr>
      </w:pPr>
    </w:p>
    <w:p w:rsidR="00A03FEA" w:rsidRPr="000F5DAD" w:rsidRDefault="00A03FEA">
      <w:pPr>
        <w:suppressAutoHyphens w:val="0"/>
        <w:spacing w:after="160" w:line="259" w:lineRule="auto"/>
        <w:rPr>
          <w:sz w:val="24"/>
          <w:szCs w:val="24"/>
        </w:rPr>
      </w:pPr>
    </w:p>
    <w:p w:rsidR="002F0A38" w:rsidRPr="000F5DAD" w:rsidRDefault="002F0A38" w:rsidP="00795039">
      <w:pPr>
        <w:suppressAutoHyphens w:val="0"/>
        <w:rPr>
          <w:sz w:val="24"/>
          <w:szCs w:val="24"/>
        </w:rPr>
      </w:pPr>
    </w:p>
    <w:p w:rsidR="00A03FEA" w:rsidRPr="000F5DAD" w:rsidRDefault="00A03FEA">
      <w:pPr>
        <w:suppressAutoHyphens w:val="0"/>
        <w:spacing w:after="160" w:line="259" w:lineRule="auto"/>
      </w:pPr>
      <w:r w:rsidRPr="000F5DAD">
        <w:br w:type="page"/>
      </w:r>
    </w:p>
    <w:tbl>
      <w:tblPr>
        <w:tblW w:w="9781" w:type="dxa"/>
        <w:tblLook w:val="04A0"/>
      </w:tblPr>
      <w:tblGrid>
        <w:gridCol w:w="4678"/>
        <w:gridCol w:w="5103"/>
      </w:tblGrid>
      <w:tr w:rsidR="00A03FEA" w:rsidRPr="000F5DAD" w:rsidTr="00294208">
        <w:trPr>
          <w:trHeight w:val="1371"/>
        </w:trPr>
        <w:tc>
          <w:tcPr>
            <w:tcW w:w="4678" w:type="dxa"/>
            <w:shd w:val="clear" w:color="auto" w:fill="auto"/>
          </w:tcPr>
          <w:p w:rsidR="00A03FEA" w:rsidRPr="000F5DAD"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0F5DAD" w:rsidRDefault="00A03FEA" w:rsidP="00A03FEA">
            <w:pPr>
              <w:pStyle w:val="ConsPlusNormal"/>
              <w:tabs>
                <w:tab w:val="left" w:pos="-540"/>
              </w:tabs>
              <w:ind w:firstLine="0"/>
              <w:jc w:val="right"/>
              <w:rPr>
                <w:rFonts w:ascii="Times New Roman" w:hAnsi="Times New Roman" w:cs="Times New Roman"/>
                <w:sz w:val="28"/>
                <w:szCs w:val="28"/>
              </w:rPr>
            </w:pPr>
            <w:r w:rsidRPr="000F5DAD">
              <w:rPr>
                <w:rFonts w:ascii="Times New Roman" w:hAnsi="Times New Roman" w:cs="Times New Roman"/>
                <w:sz w:val="28"/>
                <w:szCs w:val="28"/>
              </w:rPr>
              <w:t>Приложение № 2</w:t>
            </w:r>
          </w:p>
          <w:p w:rsidR="00A03FEA" w:rsidRPr="000F5DAD" w:rsidRDefault="00A03FEA" w:rsidP="00A03FEA">
            <w:pPr>
              <w:jc w:val="right"/>
              <w:rPr>
                <w:sz w:val="28"/>
                <w:szCs w:val="28"/>
              </w:rPr>
            </w:pPr>
            <w:r w:rsidRPr="000F5DAD">
              <w:rPr>
                <w:sz w:val="28"/>
                <w:szCs w:val="28"/>
              </w:rPr>
              <w:t>к административному регламенту</w:t>
            </w:r>
          </w:p>
          <w:p w:rsidR="00A03FEA" w:rsidRPr="000F5DAD" w:rsidRDefault="00A03FEA" w:rsidP="00A03FEA">
            <w:pPr>
              <w:pStyle w:val="ConsPlusNormal"/>
              <w:tabs>
                <w:tab w:val="left" w:pos="-540"/>
              </w:tabs>
              <w:ind w:firstLine="0"/>
              <w:jc w:val="right"/>
              <w:rPr>
                <w:rFonts w:ascii="Times New Roman" w:hAnsi="Times New Roman" w:cs="Times New Roman"/>
                <w:sz w:val="24"/>
                <w:szCs w:val="28"/>
              </w:rPr>
            </w:pPr>
            <w:r w:rsidRPr="000F5DAD">
              <w:rPr>
                <w:rFonts w:ascii="Times New Roman" w:hAnsi="Times New Roman" w:cs="Times New Roman"/>
                <w:sz w:val="28"/>
                <w:szCs w:val="28"/>
              </w:rPr>
              <w:t>по предоставлению муниципальной услуги «</w:t>
            </w:r>
            <w:r w:rsidRPr="000F5DAD">
              <w:rPr>
                <w:rFonts w:ascii="Times New Roman" w:eastAsia="Calibri" w:hAnsi="Times New Roman" w:cs="Times New Roman"/>
                <w:spacing w:val="-6"/>
                <w:sz w:val="28"/>
                <w:szCs w:val="28"/>
              </w:rPr>
              <w:t>Предоставление разрешения на отклонение от предельных параметров разрешенного строительства</w:t>
            </w:r>
            <w:r w:rsidRPr="000F5DAD">
              <w:rPr>
                <w:rFonts w:ascii="Times New Roman" w:hAnsi="Times New Roman" w:cs="Times New Roman"/>
                <w:sz w:val="28"/>
                <w:szCs w:val="28"/>
              </w:rPr>
              <w:t>»</w:t>
            </w:r>
          </w:p>
        </w:tc>
      </w:tr>
    </w:tbl>
    <w:p w:rsidR="00A03FEA" w:rsidRPr="000F5DAD" w:rsidRDefault="00A03FEA" w:rsidP="00CC3AB5">
      <w:pPr>
        <w:pStyle w:val="ConsPlusNormal"/>
        <w:tabs>
          <w:tab w:val="left" w:pos="-540"/>
        </w:tabs>
        <w:ind w:firstLine="0"/>
        <w:rPr>
          <w:rFonts w:ascii="Times New Roman" w:hAnsi="Times New Roman" w:cs="Times New Roman"/>
          <w:sz w:val="28"/>
          <w:szCs w:val="28"/>
        </w:rPr>
      </w:pPr>
      <w:r w:rsidRPr="000F5DAD">
        <w:rPr>
          <w:rFonts w:ascii="Times New Roman" w:hAnsi="Times New Roman" w:cs="Times New Roman"/>
          <w:sz w:val="28"/>
          <w:szCs w:val="28"/>
        </w:rPr>
        <w:t>Форма заявления</w:t>
      </w:r>
    </w:p>
    <w:tbl>
      <w:tblPr>
        <w:tblW w:w="9498" w:type="dxa"/>
        <w:tblLayout w:type="fixed"/>
        <w:tblLook w:val="0000"/>
      </w:tblPr>
      <w:tblGrid>
        <w:gridCol w:w="3489"/>
        <w:gridCol w:w="759"/>
        <w:gridCol w:w="5250"/>
      </w:tblGrid>
      <w:tr w:rsidR="00294208" w:rsidRPr="000F5DAD" w:rsidTr="00294208">
        <w:tc>
          <w:tcPr>
            <w:tcW w:w="3489" w:type="dxa"/>
            <w:shd w:val="clear" w:color="auto" w:fill="auto"/>
          </w:tcPr>
          <w:p w:rsidR="00294208" w:rsidRPr="000F5DAD" w:rsidRDefault="00294208" w:rsidP="008C4824">
            <w:pPr>
              <w:snapToGrid w:val="0"/>
              <w:jc w:val="center"/>
              <w:rPr>
                <w:sz w:val="28"/>
                <w:szCs w:val="28"/>
              </w:rPr>
            </w:pPr>
            <w:r w:rsidRPr="000F5DAD">
              <w:rPr>
                <w:sz w:val="28"/>
                <w:szCs w:val="28"/>
              </w:rPr>
              <w:br w:type="page"/>
            </w: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0F5DAD" w:rsidRDefault="00294208" w:rsidP="008C4824">
            <w:pPr>
              <w:rPr>
                <w:sz w:val="22"/>
              </w:rPr>
            </w:pPr>
            <w:r w:rsidRPr="000F5DAD">
              <w:rPr>
                <w:sz w:val="28"/>
                <w:szCs w:val="28"/>
              </w:rPr>
              <w:t xml:space="preserve">Главе </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0F5DAD" w:rsidRDefault="00294208" w:rsidP="008C4824">
            <w:pPr>
              <w:jc w:val="center"/>
              <w:rPr>
                <w:sz w:val="28"/>
                <w:szCs w:val="28"/>
              </w:rPr>
            </w:pPr>
            <w:r w:rsidRPr="000F5DAD">
              <w:rPr>
                <w:sz w:val="16"/>
                <w:szCs w:val="16"/>
              </w:rPr>
              <w:t>(наименование поселения)</w:t>
            </w:r>
          </w:p>
          <w:p w:rsidR="00294208" w:rsidRPr="000F5DAD" w:rsidRDefault="00294208" w:rsidP="008C4824">
            <w:pPr>
              <w:jc w:val="right"/>
            </w:pPr>
            <w:r w:rsidRPr="000F5DAD">
              <w:rPr>
                <w:sz w:val="28"/>
                <w:szCs w:val="28"/>
              </w:rPr>
              <w:t>поселения</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0F5DAD" w:rsidRDefault="00294208" w:rsidP="008C4824">
            <w:pPr>
              <w:jc w:val="center"/>
              <w:rPr>
                <w:sz w:val="28"/>
                <w:szCs w:val="28"/>
                <w:lang w:val="en-US"/>
              </w:rPr>
            </w:pPr>
            <w:r w:rsidRPr="000F5DAD">
              <w:rPr>
                <w:sz w:val="16"/>
                <w:szCs w:val="16"/>
              </w:rPr>
              <w:t>(городского, сельского поселения)</w:t>
            </w:r>
          </w:p>
          <w:p w:rsidR="00294208" w:rsidRPr="000F5DAD" w:rsidRDefault="00294208" w:rsidP="008C4824">
            <w:pPr>
              <w:rPr>
                <w:szCs w:val="28"/>
                <w:lang w:val="en-US"/>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Pr="000F5DAD" w:rsidRDefault="00294208" w:rsidP="008C4824">
            <w:r w:rsidRPr="000F5DAD">
              <w:rPr>
                <w:sz w:val="28"/>
                <w:szCs w:val="28"/>
              </w:rPr>
              <w:t>Заявитель:</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294208">
            <w:pPr>
              <w:pStyle w:val="a8"/>
              <w:widowControl w:val="0"/>
              <w:spacing w:after="0"/>
              <w:ind w:left="0"/>
              <w:jc w:val="center"/>
              <w:rPr>
                <w:sz w:val="18"/>
                <w:szCs w:val="18"/>
              </w:rPr>
            </w:pPr>
            <w:r w:rsidRPr="000F5DAD">
              <w:rPr>
                <w:sz w:val="16"/>
                <w:szCs w:val="16"/>
              </w:rPr>
              <w:t>(фамилия, имя, отчество)</w:t>
            </w:r>
            <w:r w:rsidRPr="000F5DAD">
              <w:rPr>
                <w:sz w:val="18"/>
                <w:szCs w:val="18"/>
              </w:rPr>
              <w:t>, наименование</w:t>
            </w:r>
            <w:r w:rsidR="009D1E9B" w:rsidRPr="000F5DAD">
              <w:rPr>
                <w:sz w:val="18"/>
                <w:szCs w:val="18"/>
              </w:rPr>
              <w:t xml:space="preserve"> </w:t>
            </w:r>
            <w:r w:rsidRPr="000F5DAD">
              <w:rPr>
                <w:sz w:val="18"/>
                <w:szCs w:val="18"/>
              </w:rPr>
              <w:t>юридического лица)</w:t>
            </w:r>
          </w:p>
          <w:p w:rsidR="00294208" w:rsidRPr="000F5DAD" w:rsidRDefault="00294208" w:rsidP="008C4824">
            <w:pPr>
              <w:jc w:val="center"/>
              <w:rPr>
                <w:szCs w:val="28"/>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294208">
            <w:pPr>
              <w:pStyle w:val="a8"/>
              <w:widowControl w:val="0"/>
              <w:spacing w:after="0"/>
              <w:ind w:left="0"/>
              <w:jc w:val="center"/>
              <w:rPr>
                <w:sz w:val="18"/>
                <w:szCs w:val="18"/>
              </w:rPr>
            </w:pPr>
            <w:r w:rsidRPr="000F5DAD">
              <w:rPr>
                <w:sz w:val="18"/>
                <w:szCs w:val="18"/>
              </w:rPr>
              <w:t>(ИНН и регистрационный номер юридического лица)</w:t>
            </w:r>
          </w:p>
          <w:p w:rsidR="00294208" w:rsidRPr="000F5DAD" w:rsidRDefault="00294208" w:rsidP="00294208">
            <w:pPr>
              <w:pStyle w:val="a8"/>
              <w:widowControl w:val="0"/>
              <w:spacing w:after="0"/>
              <w:ind w:left="0"/>
              <w:jc w:val="center"/>
              <w:rPr>
                <w:szCs w:val="16"/>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snapToGrid w:val="0"/>
              <w:rPr>
                <w:szCs w:val="28"/>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 и место рождения)</w:t>
            </w:r>
          </w:p>
          <w:p w:rsidR="00294208" w:rsidRPr="000F5DAD" w:rsidRDefault="00294208" w:rsidP="008C4824">
            <w:r w:rsidRPr="000F5DAD">
              <w:rPr>
                <w:sz w:val="28"/>
                <w:szCs w:val="28"/>
              </w:rPr>
              <w:t>проживающий:</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lang w:val="en-US"/>
              </w:rPr>
            </w:pPr>
            <w:r w:rsidRPr="000F5DAD">
              <w:rPr>
                <w:sz w:val="16"/>
                <w:szCs w:val="16"/>
              </w:rPr>
              <w:t>(индекс, почтовый адрес)</w:t>
            </w:r>
          </w:p>
          <w:p w:rsidR="00294208" w:rsidRPr="000F5DAD" w:rsidRDefault="00294208" w:rsidP="008C4824">
            <w:pPr>
              <w:jc w:val="center"/>
              <w:rPr>
                <w:szCs w:val="28"/>
                <w:lang w:val="en-US"/>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lang w:val="en-US"/>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r w:rsidRPr="000F5DAD">
              <w:rPr>
                <w:sz w:val="28"/>
                <w:szCs w:val="28"/>
              </w:rPr>
              <w:t>паспорт:</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pPr>
            <w:r w:rsidRPr="000F5DAD">
              <w:rPr>
                <w:sz w:val="16"/>
                <w:szCs w:val="16"/>
              </w:rPr>
              <w:t>(серия, номер)</w:t>
            </w:r>
          </w:p>
          <w:p w:rsidR="00294208" w:rsidRPr="000F5DAD" w:rsidRDefault="00294208" w:rsidP="008C4824">
            <w:r w:rsidRPr="000F5DAD">
              <w:rPr>
                <w:sz w:val="28"/>
              </w:rPr>
              <w:t>выдан</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r w:rsidRPr="000F5DAD">
              <w:rPr>
                <w:sz w:val="28"/>
                <w:szCs w:val="28"/>
              </w:rPr>
              <w:t>«       »           .                      года</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w:t>
            </w:r>
          </w:p>
          <w:p w:rsidR="00294208" w:rsidRPr="000F5DAD" w:rsidRDefault="00294208" w:rsidP="008C4824">
            <w:r w:rsidRPr="000F5DAD">
              <w:rPr>
                <w:sz w:val="28"/>
                <w:szCs w:val="28"/>
              </w:rPr>
              <w:t>ИНН</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294208">
            <w:pPr>
              <w:rPr>
                <w:sz w:val="28"/>
                <w:szCs w:val="28"/>
              </w:rPr>
            </w:pPr>
            <w:r w:rsidRPr="000F5DAD">
              <w:rPr>
                <w:sz w:val="28"/>
                <w:szCs w:val="28"/>
              </w:rPr>
              <w:t>телефон:</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shd w:val="clear" w:color="auto" w:fill="auto"/>
          </w:tcPr>
          <w:p w:rsidR="00294208" w:rsidRPr="000F5DAD" w:rsidRDefault="00294208" w:rsidP="008C4824">
            <w:pPr>
              <w:snapToGrid w:val="0"/>
              <w:rPr>
                <w:szCs w:val="28"/>
              </w:rPr>
            </w:pPr>
          </w:p>
        </w:tc>
      </w:tr>
    </w:tbl>
    <w:p w:rsidR="00294208" w:rsidRPr="000F5DAD"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0F5DAD">
        <w:rPr>
          <w:rFonts w:ascii="Times New Roman" w:hAnsi="Times New Roman" w:cs="Times New Roman"/>
          <w:bCs/>
          <w:color w:val="auto"/>
          <w:sz w:val="28"/>
          <w:szCs w:val="28"/>
        </w:rPr>
        <w:t>ЗАЯВЛЕНИЕ</w:t>
      </w:r>
    </w:p>
    <w:p w:rsidR="00CC3AB5" w:rsidRPr="000F5DAD" w:rsidRDefault="00CC3AB5" w:rsidP="00CC3AB5"/>
    <w:tbl>
      <w:tblPr>
        <w:tblW w:w="9498" w:type="dxa"/>
        <w:tblLayout w:type="fixed"/>
        <w:tblLook w:val="0000"/>
      </w:tblPr>
      <w:tblGrid>
        <w:gridCol w:w="5529"/>
        <w:gridCol w:w="3260"/>
        <w:gridCol w:w="709"/>
      </w:tblGrid>
      <w:tr w:rsidR="00294208" w:rsidRPr="000F5DAD" w:rsidTr="00294208">
        <w:tc>
          <w:tcPr>
            <w:tcW w:w="9498" w:type="dxa"/>
            <w:gridSpan w:val="3"/>
            <w:shd w:val="clear" w:color="auto" w:fill="auto"/>
          </w:tcPr>
          <w:p w:rsidR="00294208" w:rsidRPr="000F5DAD" w:rsidRDefault="00294208" w:rsidP="00294208">
            <w:pPr>
              <w:jc w:val="center"/>
            </w:pPr>
            <w:r w:rsidRPr="000F5DAD">
              <w:rPr>
                <w:sz w:val="28"/>
                <w:szCs w:val="28"/>
              </w:rPr>
              <w:t>Прошу назначить публичные слушания о предоставлении разрешения на отклонение от предельных параметров разрешенного строительства</w:t>
            </w:r>
          </w:p>
        </w:tc>
      </w:tr>
      <w:tr w:rsidR="00294208" w:rsidRPr="000F5DAD" w:rsidTr="00294208">
        <w:tc>
          <w:tcPr>
            <w:tcW w:w="9498" w:type="dxa"/>
            <w:gridSpan w:val="3"/>
            <w:tcBorders>
              <w:bottom w:val="single" w:sz="4" w:space="0" w:color="000000"/>
            </w:tcBorders>
            <w:shd w:val="clear" w:color="auto" w:fill="auto"/>
          </w:tcPr>
          <w:p w:rsidR="00294208" w:rsidRPr="000F5DAD" w:rsidRDefault="00294208" w:rsidP="008C4824">
            <w:pPr>
              <w:snapToGrid w:val="0"/>
              <w:jc w:val="right"/>
              <w:rPr>
                <w:szCs w:val="28"/>
              </w:rPr>
            </w:pPr>
          </w:p>
          <w:p w:rsidR="00294208" w:rsidRPr="000F5DAD" w:rsidRDefault="00294208" w:rsidP="008C4824">
            <w:r w:rsidRPr="000F5DAD">
              <w:rPr>
                <w:sz w:val="28"/>
                <w:szCs w:val="28"/>
              </w:rPr>
              <w:t xml:space="preserve">площадью </w:t>
            </w:r>
            <w:r w:rsidRPr="000F5DAD">
              <w:rPr>
                <w:bCs/>
                <w:sz w:val="28"/>
                <w:szCs w:val="28"/>
              </w:rPr>
              <w:t xml:space="preserve">земельного участка  </w:t>
            </w: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8C4824">
            <w:pPr>
              <w:jc w:val="center"/>
            </w:pPr>
            <w:r w:rsidRPr="000F5DAD">
              <w:rPr>
                <w:sz w:val="18"/>
              </w:rPr>
              <w:t xml:space="preserve">(заявляемый вид использования, </w:t>
            </w:r>
            <w:r w:rsidRPr="000F5DAD">
              <w:rPr>
                <w:bCs/>
                <w:sz w:val="18"/>
              </w:rPr>
              <w:t>в соответствии с правилами землепользования и застройки</w:t>
            </w:r>
            <w:r w:rsidRPr="000F5DAD">
              <w:rPr>
                <w:sz w:val="18"/>
              </w:rPr>
              <w:t>)</w:t>
            </w:r>
          </w:p>
        </w:tc>
      </w:tr>
      <w:tr w:rsidR="00294208" w:rsidRPr="000F5DAD" w:rsidTr="00294208">
        <w:tc>
          <w:tcPr>
            <w:tcW w:w="5529" w:type="dxa"/>
            <w:tcBorders>
              <w:bottom w:val="single" w:sz="4" w:space="0" w:color="000000"/>
            </w:tcBorders>
            <w:shd w:val="clear" w:color="auto" w:fill="auto"/>
          </w:tcPr>
          <w:p w:rsidR="00294208" w:rsidRPr="000F5DAD" w:rsidRDefault="00294208" w:rsidP="008C4824">
            <w:pPr>
              <w:rPr>
                <w:sz w:val="28"/>
                <w:szCs w:val="28"/>
              </w:rPr>
            </w:pPr>
            <w:r w:rsidRPr="000F5DAD">
              <w:rPr>
                <w:sz w:val="28"/>
                <w:szCs w:val="28"/>
              </w:rPr>
              <w:t xml:space="preserve">с кадастровым номером </w:t>
            </w:r>
          </w:p>
        </w:tc>
        <w:tc>
          <w:tcPr>
            <w:tcW w:w="3260" w:type="dxa"/>
            <w:tcBorders>
              <w:bottom w:val="single" w:sz="4" w:space="0" w:color="000000"/>
            </w:tcBorders>
            <w:shd w:val="clear" w:color="auto" w:fill="auto"/>
          </w:tcPr>
          <w:p w:rsidR="00294208" w:rsidRPr="000F5DAD" w:rsidRDefault="00294208" w:rsidP="00294208">
            <w:pPr>
              <w:rPr>
                <w:sz w:val="28"/>
                <w:szCs w:val="28"/>
              </w:rPr>
            </w:pPr>
            <w:r w:rsidRPr="000F5DAD">
              <w:rPr>
                <w:sz w:val="28"/>
                <w:szCs w:val="28"/>
              </w:rPr>
              <w:t xml:space="preserve">общей площадью </w:t>
            </w:r>
          </w:p>
        </w:tc>
        <w:tc>
          <w:tcPr>
            <w:tcW w:w="709" w:type="dxa"/>
            <w:tcBorders>
              <w:bottom w:val="single" w:sz="4" w:space="0" w:color="000000"/>
            </w:tcBorders>
            <w:shd w:val="clear" w:color="auto" w:fill="auto"/>
          </w:tcPr>
          <w:p w:rsidR="00294208" w:rsidRPr="000F5DAD" w:rsidRDefault="00294208" w:rsidP="00294208">
            <w:pPr>
              <w:ind w:right="-249"/>
            </w:pPr>
            <w:r w:rsidRPr="000F5DAD">
              <w:rPr>
                <w:sz w:val="28"/>
                <w:szCs w:val="28"/>
              </w:rPr>
              <w:t>кв.м.,</w:t>
            </w: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8C4824">
            <w:pPr>
              <w:jc w:val="center"/>
              <w:rPr>
                <w:bCs/>
                <w:sz w:val="24"/>
                <w:szCs w:val="28"/>
              </w:rPr>
            </w:pPr>
            <w:r w:rsidRPr="000F5DAD">
              <w:rPr>
                <w:sz w:val="18"/>
              </w:rPr>
              <w:t>(основные технические характеристики земельного участка)</w:t>
            </w:r>
          </w:p>
          <w:p w:rsidR="00294208" w:rsidRPr="000F5DAD" w:rsidRDefault="00294208" w:rsidP="008C4824">
            <w:r w:rsidRPr="000F5DAD">
              <w:rPr>
                <w:bCs/>
                <w:sz w:val="28"/>
                <w:szCs w:val="28"/>
              </w:rPr>
              <w:t>или объекта капитального строительства</w:t>
            </w:r>
          </w:p>
        </w:tc>
      </w:tr>
      <w:tr w:rsidR="00294208" w:rsidRPr="000F5DAD" w:rsidTr="00294208">
        <w:tc>
          <w:tcPr>
            <w:tcW w:w="9498" w:type="dxa"/>
            <w:gridSpan w:val="3"/>
            <w:tcBorders>
              <w:bottom w:val="single" w:sz="4" w:space="0" w:color="000000"/>
            </w:tcBorders>
            <w:shd w:val="clear" w:color="auto" w:fill="auto"/>
          </w:tcPr>
          <w:p w:rsidR="00294208" w:rsidRPr="000F5DAD" w:rsidRDefault="00294208" w:rsidP="008C4824">
            <w:pPr>
              <w:snapToGrid w:val="0"/>
              <w:rPr>
                <w:sz w:val="24"/>
                <w:szCs w:val="28"/>
              </w:rPr>
            </w:pP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CC3AB5">
            <w:pPr>
              <w:jc w:val="center"/>
              <w:rPr>
                <w:sz w:val="24"/>
                <w:szCs w:val="28"/>
              </w:rPr>
            </w:pPr>
            <w:r w:rsidRPr="000F5DAD">
              <w:rPr>
                <w:sz w:val="18"/>
              </w:rPr>
              <w:t xml:space="preserve">(основные технические характеристики объекта </w:t>
            </w:r>
            <w:r w:rsidRPr="000F5DAD">
              <w:rPr>
                <w:bCs/>
                <w:sz w:val="18"/>
              </w:rPr>
              <w:t>капитального строительства, планируемая цель</w:t>
            </w:r>
            <w:r w:rsidR="009D1E9B" w:rsidRPr="000F5DAD">
              <w:rPr>
                <w:bCs/>
                <w:sz w:val="18"/>
              </w:rPr>
              <w:t xml:space="preserve"> </w:t>
            </w:r>
            <w:r w:rsidRPr="000F5DAD">
              <w:rPr>
                <w:bCs/>
                <w:sz w:val="18"/>
              </w:rPr>
              <w:t>использования</w:t>
            </w:r>
            <w:r w:rsidRPr="000F5DAD">
              <w:rPr>
                <w:sz w:val="18"/>
              </w:rPr>
              <w:t>)</w:t>
            </w:r>
          </w:p>
          <w:p w:rsidR="00294208" w:rsidRPr="000F5DAD" w:rsidRDefault="00294208" w:rsidP="008C4824">
            <w:r w:rsidRPr="000F5DAD">
              <w:rPr>
                <w:sz w:val="28"/>
                <w:szCs w:val="28"/>
              </w:rPr>
              <w:t xml:space="preserve">расположенного </w:t>
            </w:r>
            <w:r w:rsidRPr="000F5DAD">
              <w:rPr>
                <w:iCs/>
                <w:sz w:val="28"/>
                <w:szCs w:val="28"/>
              </w:rPr>
              <w:t>по адресу:</w:t>
            </w:r>
          </w:p>
        </w:tc>
      </w:tr>
      <w:tr w:rsidR="00294208" w:rsidRPr="000F5DAD" w:rsidTr="00294208">
        <w:tc>
          <w:tcPr>
            <w:tcW w:w="9498" w:type="dxa"/>
            <w:gridSpan w:val="3"/>
            <w:tcBorders>
              <w:bottom w:val="single" w:sz="4" w:space="0" w:color="000000"/>
            </w:tcBorders>
            <w:shd w:val="clear" w:color="auto" w:fill="auto"/>
          </w:tcPr>
          <w:p w:rsidR="00294208" w:rsidRPr="000F5DAD" w:rsidRDefault="00294208" w:rsidP="008C4824">
            <w:pPr>
              <w:snapToGrid w:val="0"/>
              <w:rPr>
                <w:sz w:val="24"/>
                <w:szCs w:val="28"/>
              </w:rPr>
            </w:pP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(адрес согласно правоустанавливающих документов) </w:t>
            </w:r>
          </w:p>
          <w:p w:rsidR="00294208" w:rsidRPr="000F5DAD" w:rsidRDefault="00294208" w:rsidP="008C4824">
            <w:pPr>
              <w:jc w:val="center"/>
              <w:rPr>
                <w:sz w:val="24"/>
                <w:szCs w:val="28"/>
              </w:rPr>
            </w:pP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 (местоположение  земельного участку и (или) объекта недвижимого имущества)</w:t>
            </w:r>
          </w:p>
          <w:p w:rsidR="00294208" w:rsidRPr="000F5DAD" w:rsidRDefault="00294208" w:rsidP="008C4824">
            <w:pPr>
              <w:rPr>
                <w:sz w:val="24"/>
              </w:rPr>
            </w:pPr>
            <w:r w:rsidRPr="000F5DAD">
              <w:rPr>
                <w:sz w:val="28"/>
                <w:szCs w:val="28"/>
              </w:rPr>
              <w:t>земельному участку предоставленному</w:t>
            </w: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(собственность, аренда, пользование) </w:t>
            </w:r>
          </w:p>
          <w:p w:rsidR="00294208" w:rsidRPr="000F5DAD" w:rsidRDefault="00294208" w:rsidP="008C4824">
            <w:r w:rsidRPr="000F5DAD">
              <w:rPr>
                <w:sz w:val="28"/>
                <w:szCs w:val="28"/>
              </w:rPr>
              <w:t>с видом разрешенного использования</w:t>
            </w: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4"/>
                <w:szCs w:val="28"/>
              </w:rPr>
            </w:pPr>
            <w:r w:rsidRPr="000F5DAD">
              <w:rPr>
                <w:sz w:val="18"/>
              </w:rPr>
              <w:t>(фактический вид использования,</w:t>
            </w:r>
            <w:r w:rsidR="009D1E9B" w:rsidRPr="000F5DAD">
              <w:rPr>
                <w:sz w:val="18"/>
              </w:rPr>
              <w:t xml:space="preserve"> </w:t>
            </w:r>
            <w:r w:rsidRPr="000F5DAD">
              <w:rPr>
                <w:sz w:val="18"/>
              </w:rPr>
              <w:t>согласно кадастровой выписке и (или) правоустанавливающему документу)</w:t>
            </w:r>
          </w:p>
          <w:p w:rsidR="00294208" w:rsidRPr="000F5DAD" w:rsidRDefault="00294208" w:rsidP="008C4824">
            <w:pPr>
              <w:rPr>
                <w:sz w:val="28"/>
                <w:szCs w:val="28"/>
              </w:rPr>
            </w:pPr>
          </w:p>
        </w:tc>
      </w:tr>
    </w:tbl>
    <w:p w:rsidR="00294208" w:rsidRPr="000F5DAD" w:rsidRDefault="00294208" w:rsidP="00294208">
      <w:pPr>
        <w:spacing w:line="360" w:lineRule="auto"/>
        <w:jc w:val="right"/>
        <w:rPr>
          <w:iCs/>
          <w:sz w:val="28"/>
          <w:szCs w:val="28"/>
        </w:rPr>
      </w:pPr>
      <w:r w:rsidRPr="000F5DAD">
        <w:rPr>
          <w:iCs/>
          <w:sz w:val="28"/>
          <w:szCs w:val="28"/>
        </w:rPr>
        <w:t>«____»_____________20____г.</w:t>
      </w:r>
    </w:p>
    <w:p w:rsidR="00294208" w:rsidRPr="000F5DAD" w:rsidRDefault="00294208" w:rsidP="00294208">
      <w:pPr>
        <w:jc w:val="right"/>
        <w:rPr>
          <w:sz w:val="16"/>
          <w:szCs w:val="16"/>
        </w:rPr>
      </w:pPr>
      <w:r w:rsidRPr="000F5DAD">
        <w:rPr>
          <w:iCs/>
          <w:sz w:val="28"/>
          <w:szCs w:val="28"/>
        </w:rPr>
        <w:t>____________/_____________</w:t>
      </w:r>
    </w:p>
    <w:p w:rsidR="00294208" w:rsidRPr="000F5DAD" w:rsidRDefault="00294208" w:rsidP="00294208">
      <w:pPr>
        <w:jc w:val="right"/>
        <w:rPr>
          <w:sz w:val="24"/>
          <w:szCs w:val="22"/>
        </w:rPr>
      </w:pPr>
      <w:r w:rsidRPr="000F5DAD">
        <w:rPr>
          <w:sz w:val="18"/>
          <w:szCs w:val="16"/>
        </w:rPr>
        <w:t>(подпись, Фамилия И.О.)</w:t>
      </w:r>
    </w:p>
    <w:p w:rsidR="00CC3AB5" w:rsidRPr="000F5DAD" w:rsidRDefault="00CC3AB5" w:rsidP="00CC3AB5">
      <w:pPr>
        <w:suppressAutoHyphens w:val="0"/>
        <w:jc w:val="right"/>
        <w:rPr>
          <w:sz w:val="28"/>
          <w:szCs w:val="28"/>
        </w:rPr>
      </w:pPr>
      <w:r w:rsidRPr="000F5DAD">
        <w:rPr>
          <w:sz w:val="28"/>
          <w:szCs w:val="28"/>
          <w:lang w:eastAsia="ru-RU"/>
        </w:rPr>
        <w:br w:type="page"/>
      </w:r>
      <w:r w:rsidRPr="000F5DAD">
        <w:rPr>
          <w:sz w:val="28"/>
          <w:szCs w:val="28"/>
        </w:rPr>
        <w:lastRenderedPageBreak/>
        <w:t xml:space="preserve">Приложение 3 </w:t>
      </w:r>
    </w:p>
    <w:p w:rsidR="00CC3AB5" w:rsidRPr="000F5DAD" w:rsidRDefault="00CC3AB5" w:rsidP="00CC3AB5">
      <w:pPr>
        <w:jc w:val="right"/>
        <w:rPr>
          <w:bCs/>
          <w:sz w:val="28"/>
          <w:szCs w:val="28"/>
        </w:rPr>
      </w:pPr>
      <w:r w:rsidRPr="000F5DAD">
        <w:rPr>
          <w:sz w:val="28"/>
          <w:szCs w:val="28"/>
        </w:rPr>
        <w:t>к</w:t>
      </w:r>
      <w:r w:rsidRPr="000F5DAD">
        <w:rPr>
          <w:spacing w:val="5"/>
          <w:sz w:val="28"/>
          <w:szCs w:val="28"/>
        </w:rPr>
        <w:t xml:space="preserve"> административному регламенту</w:t>
      </w:r>
    </w:p>
    <w:p w:rsidR="00CC3AB5" w:rsidRPr="000F5DAD" w:rsidRDefault="00CC3AB5" w:rsidP="00CC3AB5">
      <w:pPr>
        <w:jc w:val="right"/>
        <w:rPr>
          <w:bCs/>
          <w:spacing w:val="-3"/>
          <w:sz w:val="28"/>
          <w:szCs w:val="28"/>
        </w:rPr>
      </w:pPr>
      <w:r w:rsidRPr="000F5DAD">
        <w:rPr>
          <w:bCs/>
          <w:sz w:val="28"/>
          <w:szCs w:val="28"/>
        </w:rPr>
        <w:t xml:space="preserve">по предоставлению муниципальной услуги </w:t>
      </w:r>
    </w:p>
    <w:p w:rsidR="00CC3AB5" w:rsidRPr="000F5DAD" w:rsidRDefault="00CC3AB5" w:rsidP="00CC3AB5">
      <w:pPr>
        <w:shd w:val="clear" w:color="auto" w:fill="FFFFFF"/>
        <w:ind w:firstLine="720"/>
        <w:jc w:val="right"/>
        <w:rPr>
          <w:sz w:val="28"/>
          <w:szCs w:val="28"/>
        </w:rPr>
      </w:pPr>
      <w:r w:rsidRPr="000F5DAD">
        <w:rPr>
          <w:bCs/>
          <w:spacing w:val="-3"/>
          <w:sz w:val="28"/>
          <w:szCs w:val="28"/>
        </w:rPr>
        <w:t>«</w:t>
      </w:r>
      <w:r w:rsidRPr="000F5DAD">
        <w:rPr>
          <w:bCs/>
          <w:sz w:val="28"/>
          <w:szCs w:val="28"/>
        </w:rPr>
        <w:t>Предоставление разрешения на строительство</w:t>
      </w:r>
      <w:r w:rsidRPr="000F5DAD">
        <w:rPr>
          <w:bCs/>
          <w:spacing w:val="-3"/>
          <w:sz w:val="28"/>
          <w:szCs w:val="28"/>
        </w:rPr>
        <w:t>»</w:t>
      </w:r>
    </w:p>
    <w:p w:rsidR="00CC3AB5" w:rsidRPr="000F5DAD" w:rsidRDefault="00CC3AB5" w:rsidP="00CC3AB5">
      <w:pPr>
        <w:jc w:val="right"/>
        <w:rPr>
          <w:sz w:val="28"/>
          <w:szCs w:val="28"/>
        </w:rPr>
      </w:pPr>
    </w:p>
    <w:p w:rsidR="00CC3AB5" w:rsidRPr="000F5DAD" w:rsidRDefault="00CC3AB5" w:rsidP="00CC3AB5">
      <w:pPr>
        <w:jc w:val="center"/>
        <w:rPr>
          <w:sz w:val="28"/>
          <w:szCs w:val="28"/>
        </w:rPr>
      </w:pPr>
      <w:r w:rsidRPr="000F5DAD">
        <w:rPr>
          <w:sz w:val="28"/>
          <w:szCs w:val="28"/>
        </w:rPr>
        <w:t>МАУ Белокалитвинского района «МФЦ»</w:t>
      </w:r>
    </w:p>
    <w:p w:rsidR="00CC3AB5" w:rsidRPr="000F5DAD" w:rsidRDefault="00CC3AB5" w:rsidP="00CC3AB5">
      <w:pPr>
        <w:jc w:val="center"/>
        <w:rPr>
          <w:sz w:val="28"/>
          <w:szCs w:val="28"/>
        </w:rPr>
      </w:pPr>
    </w:p>
    <w:p w:rsidR="00CC3AB5" w:rsidRPr="000F5DAD" w:rsidRDefault="00CC3AB5" w:rsidP="00CC3AB5">
      <w:pPr>
        <w:jc w:val="center"/>
        <w:rPr>
          <w:sz w:val="28"/>
          <w:szCs w:val="28"/>
        </w:rPr>
      </w:pPr>
      <w:r w:rsidRPr="000F5DAD">
        <w:rPr>
          <w:sz w:val="28"/>
          <w:szCs w:val="28"/>
        </w:rPr>
        <w:t xml:space="preserve">Расписка в получении документов </w:t>
      </w:r>
    </w:p>
    <w:p w:rsidR="00CC3AB5" w:rsidRPr="000F5DAD" w:rsidRDefault="00CC3AB5" w:rsidP="00CC3AB5">
      <w:pPr>
        <w:rPr>
          <w:sz w:val="28"/>
          <w:szCs w:val="28"/>
        </w:rPr>
      </w:pPr>
      <w:r w:rsidRPr="000F5DAD">
        <w:rPr>
          <w:sz w:val="28"/>
          <w:szCs w:val="28"/>
        </w:rPr>
        <w:t>Дело №____</w:t>
      </w:r>
    </w:p>
    <w:p w:rsidR="00CC3AB5" w:rsidRPr="000F5DAD" w:rsidRDefault="00CC3AB5" w:rsidP="00CC3AB5">
      <w:pPr>
        <w:shd w:val="clear" w:color="auto" w:fill="FFFFFF"/>
        <w:rPr>
          <w:sz w:val="28"/>
          <w:szCs w:val="28"/>
        </w:rPr>
      </w:pPr>
    </w:p>
    <w:p w:rsidR="00CC3AB5" w:rsidRPr="000F5DAD" w:rsidRDefault="00CC3AB5" w:rsidP="00CC3AB5">
      <w:pPr>
        <w:shd w:val="clear" w:color="auto" w:fill="FFFFFF"/>
        <w:ind w:firstLine="720"/>
        <w:rPr>
          <w:sz w:val="28"/>
          <w:szCs w:val="28"/>
        </w:rPr>
      </w:pPr>
      <w:r w:rsidRPr="000F5DAD">
        <w:rPr>
          <w:sz w:val="28"/>
          <w:szCs w:val="28"/>
        </w:rPr>
        <w:t>Услуга: Предоставление разрешения на строительство</w:t>
      </w:r>
    </w:p>
    <w:p w:rsidR="00CC3AB5" w:rsidRPr="000F5DAD" w:rsidRDefault="00CC3AB5" w:rsidP="00CC3AB5">
      <w:pPr>
        <w:shd w:val="clear" w:color="auto" w:fill="FFFFFF"/>
        <w:rPr>
          <w:sz w:val="28"/>
          <w:szCs w:val="28"/>
        </w:rPr>
      </w:pPr>
    </w:p>
    <w:tbl>
      <w:tblPr>
        <w:tblW w:w="10206" w:type="dxa"/>
        <w:tblLayout w:type="fixed"/>
        <w:tblLook w:val="0000"/>
      </w:tblPr>
      <w:tblGrid>
        <w:gridCol w:w="10206"/>
      </w:tblGrid>
      <w:tr w:rsidR="00CC3AB5" w:rsidRPr="000F5DAD" w:rsidTr="00CC3AB5">
        <w:tc>
          <w:tcPr>
            <w:tcW w:w="10206" w:type="dxa"/>
            <w:tcBorders>
              <w:bottom w:val="single" w:sz="4" w:space="0" w:color="000000"/>
            </w:tcBorders>
            <w:shd w:val="clear" w:color="auto" w:fill="auto"/>
          </w:tcPr>
          <w:p w:rsidR="00CC3AB5" w:rsidRPr="000F5DAD" w:rsidRDefault="00CC3AB5" w:rsidP="008C4824">
            <w:pPr>
              <w:rPr>
                <w:sz w:val="28"/>
                <w:szCs w:val="28"/>
              </w:rPr>
            </w:pPr>
            <w:r w:rsidRPr="000F5DAD">
              <w:rPr>
                <w:sz w:val="28"/>
                <w:szCs w:val="28"/>
              </w:rPr>
              <w:t>Заявитель:</w:t>
            </w:r>
          </w:p>
        </w:tc>
      </w:tr>
      <w:tr w:rsidR="00CC3AB5" w:rsidRPr="000F5DAD" w:rsidTr="00CC3AB5">
        <w:tc>
          <w:tcPr>
            <w:tcW w:w="10206" w:type="dxa"/>
            <w:tcBorders>
              <w:top w:val="single" w:sz="4" w:space="0" w:color="000000"/>
            </w:tcBorders>
            <w:shd w:val="clear" w:color="auto" w:fill="auto"/>
          </w:tcPr>
          <w:p w:rsidR="00CC3AB5" w:rsidRPr="000F5DAD" w:rsidRDefault="00CC3AB5" w:rsidP="008C4824">
            <w:pPr>
              <w:rPr>
                <w:sz w:val="28"/>
                <w:szCs w:val="28"/>
              </w:rPr>
            </w:pPr>
            <w:r w:rsidRPr="000F5DAD">
              <w:rPr>
                <w:sz w:val="28"/>
                <w:szCs w:val="28"/>
              </w:rPr>
              <w:t>(Ф.И.О., наименование лица, предоставившего документы)</w:t>
            </w:r>
          </w:p>
        </w:tc>
      </w:tr>
      <w:tr w:rsidR="00CC3AB5" w:rsidRPr="000F5DAD" w:rsidTr="00CC3AB5">
        <w:tc>
          <w:tcPr>
            <w:tcW w:w="10206" w:type="dxa"/>
            <w:shd w:val="clear" w:color="auto" w:fill="auto"/>
          </w:tcPr>
          <w:p w:rsidR="00CC3AB5" w:rsidRPr="000F5DAD" w:rsidRDefault="00CC3AB5" w:rsidP="008C4824">
            <w:pPr>
              <w:rPr>
                <w:sz w:val="28"/>
                <w:szCs w:val="28"/>
              </w:rPr>
            </w:pPr>
            <w:r w:rsidRPr="000F5DAD">
              <w:rPr>
                <w:sz w:val="28"/>
                <w:szCs w:val="28"/>
              </w:rPr>
              <w:t>представлены следующие документы:</w:t>
            </w:r>
          </w:p>
        </w:tc>
      </w:tr>
    </w:tbl>
    <w:p w:rsidR="00CC3AB5" w:rsidRPr="000F5DAD"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0F5DAD" w:rsidTr="008C4824">
        <w:trPr>
          <w:trHeight w:val="451"/>
        </w:trPr>
        <w:tc>
          <w:tcPr>
            <w:tcW w:w="547" w:type="dxa"/>
            <w:tcBorders>
              <w:top w:val="single" w:sz="6" w:space="0" w:color="000000"/>
              <w:left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 п/п</w:t>
            </w:r>
          </w:p>
        </w:tc>
        <w:tc>
          <w:tcPr>
            <w:tcW w:w="5353" w:type="dxa"/>
            <w:tcBorders>
              <w:top w:val="single" w:sz="6" w:space="0" w:color="000000"/>
              <w:left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отметка о выдаче докум. заявителю</w:t>
            </w:r>
          </w:p>
        </w:tc>
      </w:tr>
      <w:tr w:rsidR="00CC3AB5" w:rsidRPr="000F5DAD" w:rsidTr="008C4824">
        <w:trPr>
          <w:trHeight w:val="360"/>
        </w:trPr>
        <w:tc>
          <w:tcPr>
            <w:tcW w:w="547" w:type="dxa"/>
            <w:tcBorders>
              <w:left w:val="single" w:sz="6" w:space="0" w:color="000000"/>
              <w:bottom w:val="single" w:sz="6" w:space="0" w:color="000000"/>
            </w:tcBorders>
            <w:shd w:val="clear" w:color="auto" w:fill="FFFFFF"/>
          </w:tcPr>
          <w:p w:rsidR="00CC3AB5" w:rsidRPr="000F5DAD" w:rsidRDefault="00CC3AB5" w:rsidP="008C4824">
            <w:pPr>
              <w:snapToGrid w:val="0"/>
              <w:rPr>
                <w:sz w:val="28"/>
                <w:szCs w:val="28"/>
              </w:rPr>
            </w:pPr>
          </w:p>
          <w:p w:rsidR="00CC3AB5" w:rsidRPr="000F5DAD"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0F5DAD" w:rsidRDefault="00CC3AB5" w:rsidP="008C4824">
            <w:pPr>
              <w:snapToGrid w:val="0"/>
              <w:rPr>
                <w:sz w:val="28"/>
                <w:szCs w:val="28"/>
              </w:rPr>
            </w:pPr>
          </w:p>
          <w:p w:rsidR="00CC3AB5" w:rsidRPr="000F5DAD"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подлин</w:t>
            </w:r>
            <w:r w:rsidRPr="000F5DAD">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в под</w:t>
            </w:r>
            <w:r w:rsidRPr="000F5DAD">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подлин. экземп.</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0F5DAD" w:rsidRDefault="00CC3AB5" w:rsidP="008C4824">
            <w:pPr>
              <w:shd w:val="clear" w:color="auto" w:fill="FFFFFF"/>
              <w:jc w:val="center"/>
              <w:rPr>
                <w:sz w:val="28"/>
                <w:szCs w:val="28"/>
              </w:rPr>
            </w:pPr>
            <w:r w:rsidRPr="000F5DAD">
              <w:rPr>
                <w:sz w:val="28"/>
                <w:szCs w:val="28"/>
              </w:rPr>
              <w:t>копий</w:t>
            </w:r>
          </w:p>
        </w:tc>
      </w:tr>
      <w:tr w:rsidR="00CC3AB5" w:rsidRPr="000F5DAD"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rPr>
                <w:sz w:val="28"/>
                <w:szCs w:val="28"/>
              </w:rPr>
            </w:pPr>
            <w:r w:rsidRPr="000F5DAD">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0F5DAD" w:rsidRDefault="00CC3AB5" w:rsidP="008C4824">
            <w:pPr>
              <w:shd w:val="clear" w:color="auto" w:fill="FFFFFF"/>
              <w:snapToGrid w:val="0"/>
              <w:rPr>
                <w:sz w:val="28"/>
                <w:szCs w:val="28"/>
              </w:rPr>
            </w:pPr>
          </w:p>
        </w:tc>
      </w:tr>
      <w:tr w:rsidR="00CC3AB5" w:rsidRPr="000F5DAD"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rPr>
                <w:sz w:val="28"/>
                <w:szCs w:val="28"/>
              </w:rPr>
            </w:pPr>
            <w:r w:rsidRPr="000F5DAD">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0F5DAD" w:rsidRDefault="00CC3AB5" w:rsidP="008C4824">
            <w:pPr>
              <w:shd w:val="clear" w:color="auto" w:fill="FFFFFF"/>
              <w:snapToGrid w:val="0"/>
              <w:rPr>
                <w:sz w:val="28"/>
                <w:szCs w:val="28"/>
              </w:rPr>
            </w:pPr>
          </w:p>
        </w:tc>
      </w:tr>
      <w:tr w:rsidR="00CC3AB5" w:rsidRPr="000F5DAD"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rPr>
                <w:sz w:val="28"/>
                <w:szCs w:val="28"/>
              </w:rPr>
            </w:pPr>
            <w:r w:rsidRPr="000F5DAD">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0F5DAD"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0F5DAD" w:rsidRDefault="00CC3AB5" w:rsidP="008C4824">
            <w:pPr>
              <w:shd w:val="clear" w:color="auto" w:fill="FFFFFF"/>
              <w:snapToGrid w:val="0"/>
              <w:rPr>
                <w:sz w:val="28"/>
                <w:szCs w:val="28"/>
              </w:rPr>
            </w:pPr>
          </w:p>
        </w:tc>
      </w:tr>
    </w:tbl>
    <w:p w:rsidR="00CC3AB5" w:rsidRPr="000F5DAD" w:rsidRDefault="00CC3AB5" w:rsidP="00CC3AB5">
      <w:pPr>
        <w:shd w:val="clear" w:color="auto" w:fill="FFFFFF"/>
        <w:rPr>
          <w:sz w:val="28"/>
          <w:szCs w:val="28"/>
        </w:rPr>
      </w:pPr>
    </w:p>
    <w:p w:rsidR="00CC3AB5" w:rsidRPr="000F5DAD" w:rsidRDefault="00CC3AB5" w:rsidP="00CC3AB5">
      <w:pPr>
        <w:jc w:val="right"/>
        <w:rPr>
          <w:sz w:val="28"/>
          <w:szCs w:val="28"/>
        </w:rPr>
      </w:pPr>
    </w:p>
    <w:tbl>
      <w:tblPr>
        <w:tblW w:w="0" w:type="auto"/>
        <w:tblLayout w:type="fixed"/>
        <w:tblLook w:val="0000"/>
      </w:tblPr>
      <w:tblGrid>
        <w:gridCol w:w="1241"/>
        <w:gridCol w:w="9180"/>
      </w:tblGrid>
      <w:tr w:rsidR="00CC3AB5" w:rsidRPr="000F5DAD" w:rsidTr="008C4824">
        <w:tc>
          <w:tcPr>
            <w:tcW w:w="1241" w:type="dxa"/>
            <w:shd w:val="clear" w:color="auto" w:fill="auto"/>
          </w:tcPr>
          <w:p w:rsidR="00CC3AB5" w:rsidRPr="000F5DAD" w:rsidRDefault="00CC3AB5" w:rsidP="008C4824">
            <w:pPr>
              <w:rPr>
                <w:sz w:val="28"/>
                <w:szCs w:val="28"/>
              </w:rPr>
            </w:pPr>
            <w:r w:rsidRPr="000F5DAD">
              <w:rPr>
                <w:sz w:val="28"/>
                <w:szCs w:val="28"/>
              </w:rPr>
              <w:t xml:space="preserve">Принял: </w:t>
            </w:r>
          </w:p>
        </w:tc>
        <w:tc>
          <w:tcPr>
            <w:tcW w:w="9180" w:type="dxa"/>
            <w:tcBorders>
              <w:bottom w:val="single" w:sz="4" w:space="0" w:color="000000"/>
            </w:tcBorders>
            <w:shd w:val="clear" w:color="auto" w:fill="auto"/>
          </w:tcPr>
          <w:p w:rsidR="00CC3AB5" w:rsidRPr="000F5DAD" w:rsidRDefault="00CC3AB5" w:rsidP="008C4824">
            <w:pPr>
              <w:snapToGrid w:val="0"/>
              <w:rPr>
                <w:sz w:val="28"/>
                <w:szCs w:val="28"/>
              </w:rPr>
            </w:pPr>
          </w:p>
        </w:tc>
      </w:tr>
      <w:tr w:rsidR="00CC3AB5" w:rsidRPr="000F5DAD" w:rsidTr="008C4824">
        <w:tc>
          <w:tcPr>
            <w:tcW w:w="10421" w:type="dxa"/>
            <w:gridSpan w:val="2"/>
            <w:shd w:val="clear" w:color="auto" w:fill="auto"/>
          </w:tcPr>
          <w:p w:rsidR="00CC3AB5" w:rsidRPr="000F5DAD" w:rsidRDefault="00CC3AB5" w:rsidP="008C4824">
            <w:pPr>
              <w:jc w:val="center"/>
              <w:rPr>
                <w:sz w:val="16"/>
                <w:szCs w:val="16"/>
              </w:rPr>
            </w:pPr>
            <w:r w:rsidRPr="000F5DAD">
              <w:rPr>
                <w:sz w:val="16"/>
                <w:szCs w:val="16"/>
              </w:rPr>
              <w:t>(Ф.И.О. специалиста МФЦ)</w:t>
            </w:r>
          </w:p>
          <w:p w:rsidR="00CC3AB5" w:rsidRPr="000F5DAD" w:rsidRDefault="00CC3AB5" w:rsidP="008C4824">
            <w:pPr>
              <w:jc w:val="center"/>
              <w:rPr>
                <w:sz w:val="28"/>
                <w:szCs w:val="28"/>
              </w:rPr>
            </w:pPr>
          </w:p>
          <w:p w:rsidR="00CC3AB5" w:rsidRPr="000F5DAD" w:rsidRDefault="00CC3AB5" w:rsidP="008C4824">
            <w:pPr>
              <w:rPr>
                <w:sz w:val="28"/>
                <w:szCs w:val="28"/>
              </w:rPr>
            </w:pPr>
            <w:r w:rsidRPr="000F5DAD">
              <w:rPr>
                <w:sz w:val="28"/>
                <w:szCs w:val="28"/>
              </w:rPr>
              <w:t>Дата приема</w:t>
            </w:r>
          </w:p>
        </w:tc>
      </w:tr>
      <w:tr w:rsidR="00CC3AB5" w:rsidRPr="000F5DAD" w:rsidTr="008C4824">
        <w:tc>
          <w:tcPr>
            <w:tcW w:w="10421" w:type="dxa"/>
            <w:gridSpan w:val="2"/>
            <w:shd w:val="clear" w:color="auto" w:fill="auto"/>
          </w:tcPr>
          <w:p w:rsidR="00CC3AB5" w:rsidRPr="000F5DAD" w:rsidRDefault="00CC3AB5" w:rsidP="008C4824">
            <w:pPr>
              <w:rPr>
                <w:sz w:val="28"/>
                <w:szCs w:val="28"/>
              </w:rPr>
            </w:pPr>
            <w:r w:rsidRPr="000F5DAD">
              <w:rPr>
                <w:sz w:val="28"/>
                <w:szCs w:val="28"/>
              </w:rPr>
              <w:t>Контактные телефоны: _____________________________________</w:t>
            </w:r>
          </w:p>
          <w:p w:rsidR="00CC3AB5" w:rsidRPr="000F5DAD" w:rsidRDefault="00CC3AB5" w:rsidP="008C4824">
            <w:pPr>
              <w:jc w:val="center"/>
              <w:rPr>
                <w:sz w:val="16"/>
                <w:szCs w:val="16"/>
              </w:rPr>
            </w:pPr>
            <w:r w:rsidRPr="000F5DAD">
              <w:rPr>
                <w:sz w:val="16"/>
                <w:szCs w:val="16"/>
              </w:rPr>
              <w:t>(телефон  МФЦ)</w:t>
            </w:r>
          </w:p>
          <w:p w:rsidR="00CC3AB5" w:rsidRPr="000F5DAD" w:rsidRDefault="00CC3AB5" w:rsidP="008C4824">
            <w:pPr>
              <w:rPr>
                <w:sz w:val="28"/>
                <w:szCs w:val="28"/>
              </w:rPr>
            </w:pPr>
          </w:p>
          <w:p w:rsidR="00CC3AB5" w:rsidRPr="000F5DAD" w:rsidRDefault="00CC3AB5" w:rsidP="008C4824">
            <w:pPr>
              <w:rPr>
                <w:sz w:val="28"/>
                <w:szCs w:val="28"/>
              </w:rPr>
            </w:pPr>
            <w:r w:rsidRPr="000F5DAD">
              <w:rPr>
                <w:sz w:val="28"/>
                <w:szCs w:val="28"/>
              </w:rPr>
              <w:t>Дата явки за результатами оформления услуги:</w:t>
            </w:r>
          </w:p>
          <w:p w:rsidR="00CC3AB5" w:rsidRPr="000F5DAD" w:rsidRDefault="00CC3AB5" w:rsidP="008C4824">
            <w:pPr>
              <w:rPr>
                <w:sz w:val="28"/>
                <w:szCs w:val="28"/>
              </w:rPr>
            </w:pPr>
          </w:p>
          <w:p w:rsidR="00CC3AB5" w:rsidRPr="000F5DAD" w:rsidRDefault="00CC3AB5" w:rsidP="008C4824">
            <w:pPr>
              <w:rPr>
                <w:sz w:val="28"/>
                <w:szCs w:val="28"/>
              </w:rPr>
            </w:pPr>
          </w:p>
        </w:tc>
      </w:tr>
    </w:tbl>
    <w:p w:rsidR="00CC3AB5" w:rsidRPr="000F5DAD" w:rsidRDefault="00CC3AB5" w:rsidP="00CC3AB5">
      <w:pPr>
        <w:jc w:val="right"/>
        <w:rPr>
          <w:sz w:val="28"/>
          <w:szCs w:val="28"/>
        </w:rPr>
      </w:pPr>
    </w:p>
    <w:p w:rsidR="00CC3AB5" w:rsidRPr="000F5DAD" w:rsidRDefault="00CC3AB5" w:rsidP="00CC3AB5">
      <w:pPr>
        <w:rPr>
          <w:sz w:val="28"/>
          <w:szCs w:val="28"/>
        </w:rPr>
      </w:pPr>
      <w:r w:rsidRPr="000F5DAD">
        <w:rPr>
          <w:sz w:val="28"/>
          <w:szCs w:val="28"/>
        </w:rPr>
        <w:t>Результат оформления услуги получил _______________                    ______________</w:t>
      </w:r>
    </w:p>
    <w:p w:rsidR="00CC3AB5" w:rsidRPr="000F5DAD" w:rsidRDefault="00CC3AB5" w:rsidP="00CC3AB5">
      <w:pPr>
        <w:rPr>
          <w:sz w:val="16"/>
          <w:szCs w:val="16"/>
        </w:rPr>
      </w:pPr>
      <w:r w:rsidRPr="000F5DAD">
        <w:rPr>
          <w:sz w:val="16"/>
          <w:szCs w:val="16"/>
        </w:rPr>
        <w:t xml:space="preserve">                                                                                                                    (подпись заявителя)   </w:t>
      </w:r>
      <w:r w:rsidRPr="000F5DAD">
        <w:rPr>
          <w:sz w:val="16"/>
          <w:szCs w:val="16"/>
        </w:rPr>
        <w:tab/>
        <w:t xml:space="preserve"> (расшифровка фамилии)</w:t>
      </w:r>
    </w:p>
    <w:p w:rsidR="00294208" w:rsidRPr="000F5DAD" w:rsidRDefault="00294208">
      <w:pPr>
        <w:suppressAutoHyphens w:val="0"/>
        <w:spacing w:after="160" w:line="259" w:lineRule="auto"/>
        <w:rPr>
          <w:sz w:val="28"/>
          <w:szCs w:val="28"/>
          <w:lang w:eastAsia="ru-RU"/>
        </w:rPr>
      </w:pPr>
    </w:p>
    <w:p w:rsidR="00CC3AB5" w:rsidRPr="000F5DAD" w:rsidRDefault="00CC3AB5">
      <w:pPr>
        <w:suppressAutoHyphens w:val="0"/>
        <w:spacing w:after="160" w:line="259" w:lineRule="auto"/>
        <w:rPr>
          <w:sz w:val="28"/>
          <w:szCs w:val="28"/>
          <w:lang w:eastAsia="ru-RU"/>
        </w:rPr>
      </w:pPr>
    </w:p>
    <w:p w:rsidR="0079268F" w:rsidRPr="000F5DAD" w:rsidRDefault="0079268F">
      <w:pPr>
        <w:suppressAutoHyphens w:val="0"/>
        <w:spacing w:after="160" w:line="259" w:lineRule="auto"/>
        <w:rPr>
          <w:sz w:val="28"/>
          <w:szCs w:val="28"/>
          <w:lang w:eastAsia="ru-RU"/>
        </w:rPr>
      </w:pPr>
    </w:p>
    <w:tbl>
      <w:tblPr>
        <w:tblW w:w="0" w:type="auto"/>
        <w:tblInd w:w="283" w:type="dxa"/>
        <w:tblLook w:val="04A0"/>
      </w:tblPr>
      <w:tblGrid>
        <w:gridCol w:w="3480"/>
        <w:gridCol w:w="6376"/>
      </w:tblGrid>
      <w:tr w:rsidR="00A03FEA" w:rsidRPr="000F5DAD" w:rsidTr="0079268F">
        <w:tc>
          <w:tcPr>
            <w:tcW w:w="3480" w:type="dxa"/>
            <w:shd w:val="clear" w:color="auto" w:fill="auto"/>
          </w:tcPr>
          <w:p w:rsidR="00A03FEA" w:rsidRPr="000F5DAD" w:rsidRDefault="00D108D7" w:rsidP="008C4824">
            <w:pPr>
              <w:pStyle w:val="a8"/>
              <w:widowControl w:val="0"/>
              <w:ind w:left="0"/>
              <w:jc w:val="center"/>
              <w:rPr>
                <w:sz w:val="28"/>
                <w:szCs w:val="28"/>
              </w:rPr>
            </w:pPr>
            <w:r w:rsidRPr="000F5DAD">
              <w:rPr>
                <w:sz w:val="28"/>
                <w:szCs w:val="28"/>
              </w:rPr>
              <w:lastRenderedPageBreak/>
              <w:br w:type="page"/>
            </w:r>
            <w:r w:rsidR="008C4824" w:rsidRPr="000F5DAD">
              <w:rPr>
                <w:sz w:val="28"/>
                <w:szCs w:val="28"/>
              </w:rPr>
              <w:br w:type="page"/>
            </w:r>
          </w:p>
          <w:p w:rsidR="0079268F" w:rsidRPr="000F5DAD" w:rsidRDefault="0079268F" w:rsidP="008C4824">
            <w:pPr>
              <w:pStyle w:val="a8"/>
              <w:widowControl w:val="0"/>
              <w:ind w:left="0"/>
              <w:jc w:val="center"/>
              <w:rPr>
                <w:sz w:val="28"/>
                <w:szCs w:val="28"/>
              </w:rPr>
            </w:pPr>
          </w:p>
          <w:p w:rsidR="0079268F" w:rsidRPr="000F5DAD" w:rsidRDefault="0079268F" w:rsidP="008C4824">
            <w:pPr>
              <w:pStyle w:val="a8"/>
              <w:widowControl w:val="0"/>
              <w:ind w:left="0"/>
              <w:jc w:val="center"/>
              <w:rPr>
                <w:sz w:val="28"/>
                <w:szCs w:val="28"/>
              </w:rPr>
            </w:pPr>
          </w:p>
          <w:p w:rsidR="0079268F" w:rsidRPr="000F5DAD" w:rsidRDefault="0079268F" w:rsidP="008C4824">
            <w:pPr>
              <w:pStyle w:val="a8"/>
              <w:widowControl w:val="0"/>
              <w:ind w:left="0"/>
              <w:jc w:val="center"/>
              <w:rPr>
                <w:sz w:val="28"/>
                <w:szCs w:val="28"/>
              </w:rPr>
            </w:pPr>
          </w:p>
        </w:tc>
        <w:tc>
          <w:tcPr>
            <w:tcW w:w="6376" w:type="dxa"/>
            <w:shd w:val="clear" w:color="auto" w:fill="auto"/>
          </w:tcPr>
          <w:p w:rsidR="00A03FEA" w:rsidRPr="000F5DAD" w:rsidRDefault="00A03FEA" w:rsidP="00480820">
            <w:pPr>
              <w:pStyle w:val="a8"/>
              <w:widowControl w:val="0"/>
              <w:ind w:left="0"/>
              <w:jc w:val="both"/>
              <w:rPr>
                <w:sz w:val="28"/>
                <w:szCs w:val="28"/>
              </w:rPr>
            </w:pPr>
            <w:r w:rsidRPr="000F5DAD">
              <w:rPr>
                <w:sz w:val="28"/>
                <w:szCs w:val="28"/>
              </w:rPr>
              <w:t>Главе</w:t>
            </w:r>
            <w:r w:rsidR="009D1E9B" w:rsidRPr="000F5DAD">
              <w:rPr>
                <w:sz w:val="28"/>
                <w:szCs w:val="28"/>
              </w:rPr>
              <w:t xml:space="preserve"> Администрации</w:t>
            </w:r>
            <w:r w:rsidRPr="000F5DAD">
              <w:rPr>
                <w:sz w:val="28"/>
                <w:szCs w:val="28"/>
              </w:rPr>
              <w:t xml:space="preserve"> </w:t>
            </w:r>
            <w:r w:rsidR="009D1E9B" w:rsidRPr="000F5DAD">
              <w:rPr>
                <w:rFonts w:eastAsia="Arial"/>
                <w:sz w:val="28"/>
                <w:szCs w:val="28"/>
              </w:rPr>
              <w:t>Горняцкого сельского</w:t>
            </w:r>
            <w:r w:rsidRPr="000F5DAD">
              <w:rPr>
                <w:rFonts w:eastAsia="Arial"/>
                <w:sz w:val="28"/>
                <w:szCs w:val="28"/>
                <w:u w:val="single"/>
              </w:rPr>
              <w:t xml:space="preserve"> поселения</w:t>
            </w:r>
            <w:r w:rsidR="00480820" w:rsidRPr="000F5DAD">
              <w:rPr>
                <w:rFonts w:eastAsia="Arial"/>
                <w:sz w:val="28"/>
                <w:szCs w:val="28"/>
                <w:u w:val="single"/>
              </w:rPr>
              <w:t>.</w:t>
            </w:r>
            <w:r w:rsidRPr="000F5DAD">
              <w:rPr>
                <w:sz w:val="28"/>
                <w:szCs w:val="28"/>
              </w:rPr>
              <w:t xml:space="preserve"> ____________________________________________</w:t>
            </w:r>
          </w:p>
          <w:p w:rsidR="00A03FEA" w:rsidRPr="000F5DAD" w:rsidRDefault="00A03FEA" w:rsidP="00480820">
            <w:pPr>
              <w:pStyle w:val="a8"/>
              <w:widowControl w:val="0"/>
              <w:spacing w:after="0"/>
              <w:ind w:left="0"/>
              <w:jc w:val="both"/>
              <w:rPr>
                <w:sz w:val="28"/>
                <w:szCs w:val="28"/>
              </w:rPr>
            </w:pPr>
            <w:r w:rsidRPr="000F5DAD">
              <w:rPr>
                <w:sz w:val="28"/>
                <w:szCs w:val="28"/>
              </w:rPr>
              <w:t>от__________________________________________</w:t>
            </w:r>
          </w:p>
          <w:p w:rsidR="00480820" w:rsidRPr="000F5DAD" w:rsidRDefault="00A03FEA" w:rsidP="00480820">
            <w:pPr>
              <w:pStyle w:val="a8"/>
              <w:widowControl w:val="0"/>
              <w:spacing w:after="0"/>
              <w:ind w:left="0"/>
              <w:jc w:val="center"/>
              <w:rPr>
                <w:sz w:val="18"/>
                <w:szCs w:val="18"/>
              </w:rPr>
            </w:pPr>
            <w:r w:rsidRPr="000F5DAD">
              <w:rPr>
                <w:sz w:val="18"/>
                <w:szCs w:val="18"/>
              </w:rPr>
              <w:t>(фамилия, имя, отчество (последнее - при наличии</w:t>
            </w:r>
            <w:r w:rsidR="00480820" w:rsidRPr="000F5DAD">
              <w:rPr>
                <w:sz w:val="18"/>
                <w:szCs w:val="18"/>
              </w:rPr>
              <w:t>), наименование</w:t>
            </w:r>
          </w:p>
          <w:p w:rsidR="00A03FEA" w:rsidRPr="000F5DAD" w:rsidRDefault="00A03FEA" w:rsidP="00480820">
            <w:pPr>
              <w:pStyle w:val="a8"/>
              <w:widowControl w:val="0"/>
              <w:spacing w:after="0"/>
              <w:ind w:left="0"/>
              <w:jc w:val="center"/>
              <w:rPr>
                <w:sz w:val="18"/>
                <w:szCs w:val="18"/>
              </w:rPr>
            </w:pPr>
            <w:r w:rsidRPr="000F5DAD">
              <w:rPr>
                <w:sz w:val="18"/>
                <w:szCs w:val="18"/>
              </w:rPr>
              <w:t>юридического лица)</w:t>
            </w:r>
          </w:p>
          <w:p w:rsidR="00A03FEA" w:rsidRPr="000F5DAD" w:rsidRDefault="00A03FEA" w:rsidP="00480820">
            <w:pPr>
              <w:pStyle w:val="a8"/>
              <w:widowControl w:val="0"/>
              <w:spacing w:after="0"/>
              <w:ind w:left="0"/>
              <w:jc w:val="both"/>
              <w:rPr>
                <w:sz w:val="28"/>
                <w:szCs w:val="28"/>
              </w:rPr>
            </w:pPr>
            <w:r w:rsidRPr="000F5DAD">
              <w:rPr>
                <w:sz w:val="28"/>
                <w:szCs w:val="28"/>
              </w:rPr>
              <w:t>__________________________________________</w:t>
            </w:r>
          </w:p>
          <w:p w:rsidR="00A03FEA" w:rsidRPr="000F5DAD" w:rsidRDefault="00A03FEA" w:rsidP="00480820">
            <w:pPr>
              <w:pStyle w:val="a8"/>
              <w:widowControl w:val="0"/>
              <w:spacing w:after="0"/>
              <w:ind w:left="0"/>
              <w:jc w:val="center"/>
              <w:rPr>
                <w:sz w:val="18"/>
                <w:szCs w:val="18"/>
              </w:rPr>
            </w:pPr>
            <w:r w:rsidRPr="000F5DAD">
              <w:rPr>
                <w:sz w:val="18"/>
                <w:szCs w:val="18"/>
              </w:rPr>
              <w:t>(ИНН и регистрационный номер юридического лица)</w:t>
            </w:r>
          </w:p>
          <w:p w:rsidR="00A03FEA" w:rsidRPr="000F5DAD" w:rsidRDefault="00A03FEA" w:rsidP="00480820">
            <w:pPr>
              <w:pStyle w:val="a8"/>
              <w:widowControl w:val="0"/>
              <w:spacing w:after="0"/>
              <w:ind w:left="0"/>
              <w:jc w:val="both"/>
            </w:pPr>
          </w:p>
          <w:p w:rsidR="00A03FEA" w:rsidRPr="000F5DAD" w:rsidRDefault="00480820" w:rsidP="00480820">
            <w:pPr>
              <w:pStyle w:val="a8"/>
              <w:widowControl w:val="0"/>
              <w:spacing w:after="0"/>
              <w:ind w:left="0"/>
              <w:jc w:val="both"/>
            </w:pPr>
            <w:r w:rsidRPr="000F5DAD">
              <w:t>______</w:t>
            </w:r>
            <w:r w:rsidR="00A03FEA" w:rsidRPr="000F5DAD">
              <w:t>_____________________________________________________</w:t>
            </w:r>
          </w:p>
          <w:p w:rsidR="00A03FEA" w:rsidRPr="000F5DAD" w:rsidRDefault="00A03FEA" w:rsidP="00480820">
            <w:pPr>
              <w:pStyle w:val="a8"/>
              <w:widowControl w:val="0"/>
              <w:spacing w:after="0"/>
              <w:ind w:left="0"/>
              <w:jc w:val="center"/>
              <w:rPr>
                <w:sz w:val="18"/>
                <w:szCs w:val="18"/>
              </w:rPr>
            </w:pPr>
            <w:r w:rsidRPr="000F5DAD">
              <w:rPr>
                <w:sz w:val="18"/>
                <w:szCs w:val="18"/>
              </w:rPr>
              <w:t>(почтовый адрес)</w:t>
            </w:r>
          </w:p>
          <w:p w:rsidR="00A03FEA" w:rsidRPr="000F5DAD" w:rsidRDefault="00A03FEA" w:rsidP="00480820">
            <w:pPr>
              <w:pStyle w:val="a8"/>
              <w:widowControl w:val="0"/>
              <w:spacing w:after="0"/>
              <w:ind w:left="0"/>
              <w:jc w:val="both"/>
            </w:pPr>
          </w:p>
          <w:p w:rsidR="00A03FEA" w:rsidRPr="000F5DAD" w:rsidRDefault="00A03FEA" w:rsidP="00480820">
            <w:pPr>
              <w:pStyle w:val="a8"/>
              <w:widowControl w:val="0"/>
              <w:spacing w:after="0"/>
              <w:ind w:left="0"/>
              <w:jc w:val="both"/>
            </w:pPr>
            <w:r w:rsidRPr="000F5DAD">
              <w:t>_____________________________________________________</w:t>
            </w:r>
          </w:p>
          <w:p w:rsidR="00A03FEA" w:rsidRPr="000F5DAD" w:rsidRDefault="00A03FEA" w:rsidP="00480820">
            <w:pPr>
              <w:pStyle w:val="a8"/>
              <w:widowControl w:val="0"/>
              <w:tabs>
                <w:tab w:val="left" w:pos="2715"/>
                <w:tab w:val="center" w:pos="3180"/>
              </w:tabs>
              <w:spacing w:after="0"/>
              <w:ind w:left="0"/>
              <w:jc w:val="both"/>
            </w:pPr>
            <w:r w:rsidRPr="000F5DAD">
              <w:rPr>
                <w:sz w:val="18"/>
                <w:szCs w:val="18"/>
              </w:rPr>
              <w:tab/>
            </w:r>
            <w:r w:rsidRPr="000F5DAD">
              <w:tab/>
              <w:t>(телефон)</w:t>
            </w:r>
          </w:p>
        </w:tc>
      </w:tr>
    </w:tbl>
    <w:p w:rsidR="00A03FEA" w:rsidRPr="000F5DAD" w:rsidRDefault="00A03FEA" w:rsidP="00A03FEA">
      <w:pPr>
        <w:pStyle w:val="a8"/>
        <w:widowControl w:val="0"/>
        <w:jc w:val="center"/>
        <w:rPr>
          <w:sz w:val="28"/>
          <w:szCs w:val="28"/>
        </w:rPr>
      </w:pPr>
    </w:p>
    <w:p w:rsidR="00A03FEA" w:rsidRPr="000F5DAD" w:rsidRDefault="00A03FEA" w:rsidP="00A03FEA">
      <w:pPr>
        <w:pStyle w:val="a8"/>
        <w:widowControl w:val="0"/>
        <w:ind w:left="0"/>
        <w:rPr>
          <w:sz w:val="28"/>
          <w:szCs w:val="28"/>
        </w:rPr>
      </w:pPr>
    </w:p>
    <w:p w:rsidR="00A03FEA" w:rsidRPr="000F5DAD" w:rsidRDefault="00A03FEA" w:rsidP="00A03FEA">
      <w:pPr>
        <w:pStyle w:val="a8"/>
        <w:widowControl w:val="0"/>
        <w:jc w:val="center"/>
        <w:rPr>
          <w:sz w:val="28"/>
          <w:szCs w:val="28"/>
        </w:rPr>
      </w:pPr>
      <w:r w:rsidRPr="000F5DAD">
        <w:rPr>
          <w:sz w:val="28"/>
          <w:szCs w:val="28"/>
        </w:rPr>
        <w:t>ЗАЯВЛЕНИЕ</w:t>
      </w:r>
      <w:r w:rsidRPr="000F5DAD">
        <w:br/>
      </w:r>
      <w:r w:rsidRPr="000F5DAD">
        <w:rPr>
          <w:rFonts w:eastAsia="Calibri"/>
          <w:spacing w:val="-6"/>
          <w:sz w:val="28"/>
          <w:szCs w:val="28"/>
        </w:rPr>
        <w:t>о предоставлении разрешения на отклонение от предельных параметров разрешенного строительства</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F5DAD">
        <w:rPr>
          <w:sz w:val="28"/>
          <w:szCs w:val="28"/>
        </w:rPr>
        <w:t xml:space="preserve">Прошу Вас принять решение о </w:t>
      </w:r>
      <w:r w:rsidRPr="000F5DAD">
        <w:rPr>
          <w:rFonts w:eastAsia="Calibri"/>
          <w:spacing w:val="-6"/>
          <w:sz w:val="28"/>
          <w:szCs w:val="28"/>
        </w:rPr>
        <w:t>предоставлении разрешения на отклонение от предельных параметров разрешенного строительства</w:t>
      </w:r>
      <w:r w:rsidRPr="000F5DAD">
        <w:rPr>
          <w:sz w:val="28"/>
          <w:szCs w:val="28"/>
        </w:rPr>
        <w:t xml:space="preserve"> ____________________________________________________________________</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F5DAD">
        <w:t>(описание границ территории)</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F5DAD">
        <w:rPr>
          <w:sz w:val="28"/>
          <w:szCs w:val="28"/>
        </w:rPr>
        <w:t>Согласен на обработку персональных данных.</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jc w:val="both"/>
        <w:rPr>
          <w:sz w:val="28"/>
          <w:szCs w:val="28"/>
        </w:rPr>
      </w:pPr>
      <w:r w:rsidRPr="000F5DAD">
        <w:rPr>
          <w:sz w:val="28"/>
          <w:szCs w:val="28"/>
        </w:rPr>
        <w:t>Дата____________                                                          Подпись____________</w:t>
      </w:r>
    </w:p>
    <w:p w:rsidR="00A03FEA" w:rsidRPr="000F5DAD" w:rsidRDefault="00A03FEA" w:rsidP="00A03FEA">
      <w:pPr>
        <w:jc w:val="both"/>
        <w:rPr>
          <w:sz w:val="28"/>
          <w:szCs w:val="28"/>
        </w:rPr>
      </w:pPr>
    </w:p>
    <w:tbl>
      <w:tblPr>
        <w:tblW w:w="0" w:type="auto"/>
        <w:tblLook w:val="04A0"/>
      </w:tblPr>
      <w:tblGrid>
        <w:gridCol w:w="4361"/>
        <w:gridCol w:w="5491"/>
      </w:tblGrid>
      <w:tr w:rsidR="00294208" w:rsidRPr="000F5DAD" w:rsidTr="008C4824">
        <w:tc>
          <w:tcPr>
            <w:tcW w:w="4361" w:type="dxa"/>
            <w:shd w:val="clear" w:color="auto" w:fill="auto"/>
          </w:tcPr>
          <w:p w:rsidR="00294208" w:rsidRPr="000F5DAD"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9D1E9B" w:rsidRPr="000F5DAD" w:rsidRDefault="009D1E9B" w:rsidP="008C4824">
            <w:pPr>
              <w:pStyle w:val="ConsPlusNormal"/>
              <w:tabs>
                <w:tab w:val="left" w:pos="-540"/>
              </w:tabs>
              <w:ind w:firstLine="0"/>
              <w:jc w:val="right"/>
              <w:rPr>
                <w:rFonts w:ascii="Times New Roman" w:hAnsi="Times New Roman" w:cs="Times New Roman"/>
                <w:sz w:val="24"/>
                <w:szCs w:val="28"/>
              </w:rPr>
            </w:pPr>
          </w:p>
          <w:p w:rsidR="0079268F" w:rsidRPr="000F5DAD" w:rsidRDefault="0079268F" w:rsidP="008C4824">
            <w:pPr>
              <w:pStyle w:val="ConsPlusNormal"/>
              <w:tabs>
                <w:tab w:val="left" w:pos="-540"/>
              </w:tabs>
              <w:ind w:firstLine="0"/>
              <w:jc w:val="right"/>
              <w:rPr>
                <w:rFonts w:ascii="Times New Roman" w:hAnsi="Times New Roman" w:cs="Times New Roman"/>
                <w:sz w:val="24"/>
                <w:szCs w:val="28"/>
              </w:rPr>
            </w:pPr>
          </w:p>
          <w:p w:rsidR="0079268F" w:rsidRPr="000F5DAD" w:rsidRDefault="0079268F" w:rsidP="008C4824">
            <w:pPr>
              <w:pStyle w:val="ConsPlusNormal"/>
              <w:tabs>
                <w:tab w:val="left" w:pos="-540"/>
              </w:tabs>
              <w:ind w:firstLine="0"/>
              <w:jc w:val="right"/>
              <w:rPr>
                <w:rFonts w:ascii="Times New Roman" w:hAnsi="Times New Roman" w:cs="Times New Roman"/>
                <w:sz w:val="24"/>
                <w:szCs w:val="28"/>
              </w:rPr>
            </w:pPr>
          </w:p>
          <w:p w:rsidR="0079268F" w:rsidRPr="000F5DAD" w:rsidRDefault="0079268F" w:rsidP="008C4824">
            <w:pPr>
              <w:pStyle w:val="ConsPlusNormal"/>
              <w:tabs>
                <w:tab w:val="left" w:pos="-540"/>
              </w:tabs>
              <w:ind w:firstLine="0"/>
              <w:jc w:val="right"/>
              <w:rPr>
                <w:rFonts w:ascii="Times New Roman" w:hAnsi="Times New Roman" w:cs="Times New Roman"/>
                <w:sz w:val="24"/>
                <w:szCs w:val="28"/>
              </w:rPr>
            </w:pPr>
          </w:p>
          <w:p w:rsidR="0079268F" w:rsidRPr="000F5DAD" w:rsidRDefault="0079268F" w:rsidP="008C4824">
            <w:pPr>
              <w:pStyle w:val="ConsPlusNormal"/>
              <w:tabs>
                <w:tab w:val="left" w:pos="-540"/>
              </w:tabs>
              <w:ind w:firstLine="0"/>
              <w:jc w:val="right"/>
              <w:rPr>
                <w:rFonts w:ascii="Times New Roman" w:hAnsi="Times New Roman" w:cs="Times New Roman"/>
                <w:sz w:val="24"/>
                <w:szCs w:val="28"/>
              </w:rPr>
            </w:pPr>
          </w:p>
          <w:p w:rsidR="0079268F" w:rsidRPr="000F5DAD" w:rsidRDefault="0079268F" w:rsidP="008C4824">
            <w:pPr>
              <w:pStyle w:val="ConsPlusNormal"/>
              <w:tabs>
                <w:tab w:val="left" w:pos="-540"/>
              </w:tabs>
              <w:ind w:firstLine="0"/>
              <w:jc w:val="right"/>
              <w:rPr>
                <w:rFonts w:ascii="Times New Roman" w:hAnsi="Times New Roman" w:cs="Times New Roman"/>
                <w:sz w:val="24"/>
                <w:szCs w:val="28"/>
              </w:rPr>
            </w:pPr>
          </w:p>
          <w:p w:rsidR="00294208" w:rsidRPr="000F5DAD" w:rsidRDefault="00294208" w:rsidP="008C4824">
            <w:pPr>
              <w:pStyle w:val="ConsPlusNormal"/>
              <w:tabs>
                <w:tab w:val="left" w:pos="-540"/>
              </w:tabs>
              <w:ind w:firstLine="0"/>
              <w:jc w:val="right"/>
              <w:rPr>
                <w:rFonts w:ascii="Times New Roman" w:hAnsi="Times New Roman" w:cs="Times New Roman"/>
                <w:sz w:val="28"/>
                <w:szCs w:val="28"/>
              </w:rPr>
            </w:pPr>
            <w:r w:rsidRPr="000F5DAD">
              <w:rPr>
                <w:rFonts w:ascii="Times New Roman" w:hAnsi="Times New Roman" w:cs="Times New Roman"/>
                <w:sz w:val="28"/>
                <w:szCs w:val="28"/>
              </w:rPr>
              <w:lastRenderedPageBreak/>
              <w:t>Приложение № 2</w:t>
            </w:r>
          </w:p>
          <w:p w:rsidR="00294208" w:rsidRPr="000F5DAD" w:rsidRDefault="00294208" w:rsidP="008C4824">
            <w:pPr>
              <w:jc w:val="right"/>
              <w:rPr>
                <w:sz w:val="28"/>
                <w:szCs w:val="28"/>
              </w:rPr>
            </w:pPr>
            <w:r w:rsidRPr="000F5DAD">
              <w:rPr>
                <w:sz w:val="28"/>
                <w:szCs w:val="28"/>
              </w:rPr>
              <w:t>к административному регламенту</w:t>
            </w:r>
          </w:p>
          <w:p w:rsidR="00294208" w:rsidRPr="000F5DAD" w:rsidRDefault="00294208" w:rsidP="008C4824">
            <w:pPr>
              <w:pStyle w:val="ConsPlusNormal"/>
              <w:tabs>
                <w:tab w:val="left" w:pos="-540"/>
              </w:tabs>
              <w:ind w:firstLine="0"/>
              <w:jc w:val="right"/>
              <w:rPr>
                <w:rFonts w:ascii="Times New Roman" w:hAnsi="Times New Roman" w:cs="Times New Roman"/>
                <w:sz w:val="24"/>
                <w:szCs w:val="28"/>
              </w:rPr>
            </w:pPr>
            <w:r w:rsidRPr="000F5DAD">
              <w:rPr>
                <w:rFonts w:ascii="Times New Roman" w:hAnsi="Times New Roman" w:cs="Times New Roman"/>
                <w:sz w:val="28"/>
                <w:szCs w:val="28"/>
              </w:rPr>
              <w:t>по предоставлению муниципальной услуги «</w:t>
            </w:r>
            <w:r w:rsidRPr="000F5DAD">
              <w:rPr>
                <w:rFonts w:ascii="Times New Roman" w:eastAsia="Calibri" w:hAnsi="Times New Roman" w:cs="Times New Roman"/>
                <w:spacing w:val="-6"/>
                <w:sz w:val="28"/>
                <w:szCs w:val="28"/>
              </w:rPr>
              <w:t>Предоставление разрешения на отклонение от предельных параметров разрешенного строительства</w:t>
            </w:r>
            <w:r w:rsidRPr="000F5DAD">
              <w:rPr>
                <w:rFonts w:ascii="Times New Roman" w:hAnsi="Times New Roman" w:cs="Times New Roman"/>
                <w:sz w:val="28"/>
                <w:szCs w:val="28"/>
              </w:rPr>
              <w:t>»</w:t>
            </w:r>
          </w:p>
        </w:tc>
      </w:tr>
    </w:tbl>
    <w:p w:rsidR="00294208" w:rsidRPr="000F5DAD" w:rsidRDefault="00294208" w:rsidP="00294208">
      <w:pPr>
        <w:pStyle w:val="ConsPlusNormal"/>
        <w:tabs>
          <w:tab w:val="left" w:pos="-540"/>
        </w:tabs>
        <w:ind w:firstLine="0"/>
        <w:jc w:val="center"/>
        <w:rPr>
          <w:rFonts w:ascii="Times New Roman" w:hAnsi="Times New Roman" w:cs="Times New Roman"/>
          <w:sz w:val="28"/>
          <w:szCs w:val="28"/>
        </w:rPr>
      </w:pPr>
    </w:p>
    <w:p w:rsidR="00294208" w:rsidRPr="000F5DAD" w:rsidRDefault="00294208" w:rsidP="00294208">
      <w:pPr>
        <w:pStyle w:val="a8"/>
        <w:widowControl w:val="0"/>
        <w:jc w:val="center"/>
        <w:rPr>
          <w:i/>
        </w:rPr>
      </w:pPr>
      <w:r w:rsidRPr="000F5DAD">
        <w:rPr>
          <w:sz w:val="28"/>
          <w:szCs w:val="28"/>
        </w:rPr>
        <w:t>Форма заявления</w:t>
      </w:r>
    </w:p>
    <w:tbl>
      <w:tblPr>
        <w:tblW w:w="9828" w:type="dxa"/>
        <w:tblLayout w:type="fixed"/>
        <w:tblLook w:val="0000"/>
      </w:tblPr>
      <w:tblGrid>
        <w:gridCol w:w="3489"/>
        <w:gridCol w:w="759"/>
        <w:gridCol w:w="5580"/>
      </w:tblGrid>
      <w:tr w:rsidR="00294208" w:rsidRPr="000F5DAD" w:rsidTr="008C4824">
        <w:tc>
          <w:tcPr>
            <w:tcW w:w="3489" w:type="dxa"/>
            <w:shd w:val="clear" w:color="auto" w:fill="auto"/>
          </w:tcPr>
          <w:p w:rsidR="00294208" w:rsidRPr="000F5DAD" w:rsidRDefault="00294208" w:rsidP="008C4824">
            <w:pPr>
              <w:snapToGrid w:val="0"/>
              <w:jc w:val="center"/>
              <w:rPr>
                <w:sz w:val="28"/>
                <w:szCs w:val="28"/>
              </w:rPr>
            </w:pPr>
            <w:r w:rsidRPr="000F5DAD">
              <w:rPr>
                <w:sz w:val="28"/>
                <w:szCs w:val="28"/>
              </w:rPr>
              <w:br w:type="page"/>
            </w: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Pr="000F5DAD" w:rsidRDefault="00294208" w:rsidP="008C4824">
            <w:r w:rsidRPr="000F5DAD">
              <w:rPr>
                <w:sz w:val="28"/>
                <w:szCs w:val="28"/>
              </w:rPr>
              <w:t xml:space="preserve">Главе </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Pr="000F5DAD" w:rsidRDefault="00294208" w:rsidP="008C4824">
            <w:pPr>
              <w:jc w:val="center"/>
              <w:rPr>
                <w:sz w:val="28"/>
                <w:szCs w:val="28"/>
              </w:rPr>
            </w:pPr>
            <w:r w:rsidRPr="000F5DAD">
              <w:rPr>
                <w:sz w:val="16"/>
                <w:szCs w:val="16"/>
              </w:rPr>
              <w:t>(наименование поселения)</w:t>
            </w:r>
          </w:p>
          <w:p w:rsidR="00294208" w:rsidRPr="000F5DAD" w:rsidRDefault="00294208" w:rsidP="008C4824">
            <w:pPr>
              <w:jc w:val="right"/>
            </w:pPr>
            <w:r w:rsidRPr="000F5DAD">
              <w:rPr>
                <w:sz w:val="28"/>
                <w:szCs w:val="28"/>
              </w:rPr>
              <w:t>поселения</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4" w:space="0" w:color="000000"/>
            </w:tcBorders>
            <w:shd w:val="clear" w:color="auto" w:fill="auto"/>
          </w:tcPr>
          <w:p w:rsidR="00294208" w:rsidRPr="000F5DAD" w:rsidRDefault="00294208" w:rsidP="008C4824">
            <w:pPr>
              <w:jc w:val="center"/>
              <w:rPr>
                <w:sz w:val="28"/>
                <w:szCs w:val="28"/>
                <w:lang w:val="en-US"/>
              </w:rPr>
            </w:pPr>
            <w:r w:rsidRPr="000F5DAD">
              <w:rPr>
                <w:sz w:val="16"/>
                <w:szCs w:val="16"/>
              </w:rPr>
              <w:t>(городского, сельского поселения)</w:t>
            </w:r>
          </w:p>
          <w:p w:rsidR="00294208" w:rsidRPr="000F5DAD" w:rsidRDefault="00294208" w:rsidP="008C4824">
            <w:pPr>
              <w:rPr>
                <w:sz w:val="28"/>
                <w:szCs w:val="28"/>
                <w:lang w:val="en-US"/>
              </w:rPr>
            </w:pP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top w:val="single" w:sz="4" w:space="0" w:color="000000"/>
              <w:bottom w:val="single" w:sz="2" w:space="0" w:color="000000"/>
            </w:tcBorders>
            <w:shd w:val="clear" w:color="auto" w:fill="auto"/>
          </w:tcPr>
          <w:p w:rsidR="00294208" w:rsidRPr="000F5DAD" w:rsidRDefault="00294208" w:rsidP="008C4824">
            <w:pPr>
              <w:snapToGrid w:val="0"/>
              <w:rPr>
                <w:sz w:val="28"/>
                <w:szCs w:val="28"/>
                <w:lang w:val="en-US"/>
              </w:rPr>
            </w:pPr>
          </w:p>
          <w:p w:rsidR="00294208" w:rsidRPr="000F5DAD" w:rsidRDefault="00294208" w:rsidP="008C4824">
            <w:r w:rsidRPr="000F5DAD">
              <w:rPr>
                <w:sz w:val="28"/>
                <w:szCs w:val="28"/>
              </w:rPr>
              <w:t>Заявитель:</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jc w:val="center"/>
              <w:rPr>
                <w:sz w:val="28"/>
                <w:szCs w:val="28"/>
                <w:lang w:val="en-US"/>
              </w:rPr>
            </w:pPr>
            <w:r w:rsidRPr="000F5DAD">
              <w:rPr>
                <w:sz w:val="16"/>
                <w:szCs w:val="16"/>
              </w:rPr>
              <w:t>(фамилия, имя, отчество)</w:t>
            </w:r>
          </w:p>
          <w:p w:rsidR="00294208" w:rsidRPr="000F5DAD" w:rsidRDefault="00294208" w:rsidP="008C4824">
            <w:pPr>
              <w:jc w:val="center"/>
              <w:rPr>
                <w:sz w:val="28"/>
                <w:szCs w:val="28"/>
                <w:lang w:val="en-US"/>
              </w:rPr>
            </w:pPr>
          </w:p>
        </w:tc>
      </w:tr>
      <w:tr w:rsidR="00294208" w:rsidRPr="000F5DAD" w:rsidTr="008C4824">
        <w:tc>
          <w:tcPr>
            <w:tcW w:w="3489" w:type="dxa"/>
            <w:shd w:val="clear" w:color="auto" w:fill="auto"/>
          </w:tcPr>
          <w:p w:rsidR="00294208" w:rsidRPr="000F5DAD" w:rsidRDefault="00294208" w:rsidP="008C4824">
            <w:pPr>
              <w:snapToGrid w:val="0"/>
              <w:jc w:val="center"/>
              <w:rPr>
                <w:sz w:val="28"/>
                <w:szCs w:val="28"/>
                <w:lang w:val="en-US"/>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snapToGrid w:val="0"/>
              <w:rPr>
                <w:sz w:val="28"/>
                <w:szCs w:val="28"/>
              </w:rPr>
            </w:pP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 и место рождения)</w:t>
            </w:r>
          </w:p>
          <w:p w:rsidR="00294208" w:rsidRPr="000F5DAD" w:rsidRDefault="00294208" w:rsidP="008C4824">
            <w:r w:rsidRPr="000F5DAD">
              <w:rPr>
                <w:sz w:val="28"/>
                <w:szCs w:val="28"/>
              </w:rPr>
              <w:t>проживающий:</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jc w:val="center"/>
              <w:rPr>
                <w:sz w:val="28"/>
                <w:szCs w:val="28"/>
                <w:lang w:val="en-US"/>
              </w:rPr>
            </w:pPr>
            <w:r w:rsidRPr="000F5DAD">
              <w:rPr>
                <w:sz w:val="16"/>
                <w:szCs w:val="16"/>
              </w:rPr>
              <w:t>(индекс, почтовый адрес)</w:t>
            </w:r>
          </w:p>
          <w:p w:rsidR="00294208" w:rsidRPr="000F5DAD" w:rsidRDefault="00294208" w:rsidP="008C4824">
            <w:pPr>
              <w:jc w:val="center"/>
              <w:rPr>
                <w:sz w:val="28"/>
                <w:szCs w:val="28"/>
                <w:lang w:val="en-US"/>
              </w:rPr>
            </w:pPr>
          </w:p>
        </w:tc>
      </w:tr>
      <w:tr w:rsidR="00294208" w:rsidRPr="000F5DAD" w:rsidTr="008C4824">
        <w:tc>
          <w:tcPr>
            <w:tcW w:w="3489" w:type="dxa"/>
            <w:shd w:val="clear" w:color="auto" w:fill="auto"/>
          </w:tcPr>
          <w:p w:rsidR="00294208" w:rsidRPr="000F5DAD" w:rsidRDefault="00294208" w:rsidP="008C4824">
            <w:pPr>
              <w:snapToGrid w:val="0"/>
              <w:jc w:val="center"/>
              <w:rPr>
                <w:sz w:val="28"/>
                <w:szCs w:val="28"/>
                <w:lang w:val="en-US"/>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r w:rsidRPr="000F5DAD">
              <w:rPr>
                <w:sz w:val="28"/>
                <w:szCs w:val="28"/>
              </w:rPr>
              <w:t>паспорт:</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jc w:val="center"/>
            </w:pPr>
            <w:r w:rsidRPr="000F5DAD">
              <w:rPr>
                <w:sz w:val="16"/>
                <w:szCs w:val="16"/>
              </w:rPr>
              <w:t>(серия, номер)</w:t>
            </w:r>
          </w:p>
          <w:p w:rsidR="00294208" w:rsidRPr="000F5DAD" w:rsidRDefault="00294208" w:rsidP="008C4824">
            <w:r w:rsidRPr="000F5DAD">
              <w:rPr>
                <w:sz w:val="28"/>
              </w:rPr>
              <w:t>выдан</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r w:rsidRPr="000F5DAD">
              <w:rPr>
                <w:sz w:val="28"/>
                <w:szCs w:val="28"/>
              </w:rPr>
              <w:t>«       »           .                      года</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w:t>
            </w:r>
          </w:p>
          <w:p w:rsidR="00294208" w:rsidRPr="000F5DAD" w:rsidRDefault="00294208" w:rsidP="008C4824">
            <w:r w:rsidRPr="000F5DAD">
              <w:rPr>
                <w:sz w:val="28"/>
                <w:szCs w:val="28"/>
              </w:rPr>
              <w:t>ИНН</w:t>
            </w:r>
          </w:p>
        </w:tc>
      </w:tr>
      <w:tr w:rsidR="00294208" w:rsidRPr="000F5DAD" w:rsidTr="008C4824">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580" w:type="dxa"/>
            <w:shd w:val="clear" w:color="auto" w:fill="auto"/>
          </w:tcPr>
          <w:p w:rsidR="00294208" w:rsidRPr="000F5DAD" w:rsidRDefault="00294208" w:rsidP="008C4824">
            <w:pPr>
              <w:snapToGrid w:val="0"/>
              <w:rPr>
                <w:sz w:val="28"/>
                <w:szCs w:val="28"/>
              </w:rPr>
            </w:pPr>
          </w:p>
        </w:tc>
      </w:tr>
    </w:tbl>
    <w:p w:rsidR="00294208" w:rsidRPr="000F5DAD" w:rsidRDefault="00294208" w:rsidP="00294208">
      <w:pPr>
        <w:pStyle w:val="1"/>
        <w:keepLines w:val="0"/>
        <w:numPr>
          <w:ilvl w:val="0"/>
          <w:numId w:val="1"/>
        </w:numPr>
        <w:tabs>
          <w:tab w:val="left" w:pos="0"/>
        </w:tabs>
        <w:spacing w:before="0"/>
        <w:jc w:val="center"/>
        <w:rPr>
          <w:rFonts w:ascii="Times New Roman" w:hAnsi="Times New Roman" w:cs="Times New Roman"/>
          <w:color w:val="auto"/>
          <w:sz w:val="28"/>
          <w:szCs w:val="28"/>
        </w:rPr>
      </w:pPr>
      <w:r w:rsidRPr="000F5DAD">
        <w:rPr>
          <w:rFonts w:ascii="Times New Roman" w:hAnsi="Times New Roman" w:cs="Times New Roman"/>
          <w:bCs/>
          <w:color w:val="auto"/>
          <w:sz w:val="28"/>
          <w:szCs w:val="28"/>
        </w:rPr>
        <w:t>ЗАЯВЛЕНИЕ</w:t>
      </w:r>
    </w:p>
    <w:p w:rsidR="00294208" w:rsidRPr="000F5DAD" w:rsidRDefault="00294208" w:rsidP="00294208">
      <w:pPr>
        <w:pStyle w:val="2"/>
        <w:tabs>
          <w:tab w:val="left" w:pos="0"/>
        </w:tabs>
        <w:spacing w:before="0" w:after="0"/>
        <w:rPr>
          <w:rFonts w:ascii="Times New Roman" w:hAnsi="Times New Roman"/>
          <w:b w:val="0"/>
          <w:bCs w:val="0"/>
          <w:i w:val="0"/>
        </w:rPr>
      </w:pPr>
    </w:p>
    <w:tbl>
      <w:tblPr>
        <w:tblW w:w="9781" w:type="dxa"/>
        <w:tblLayout w:type="fixed"/>
        <w:tblLook w:val="0000"/>
      </w:tblPr>
      <w:tblGrid>
        <w:gridCol w:w="5708"/>
        <w:gridCol w:w="3400"/>
        <w:gridCol w:w="673"/>
      </w:tblGrid>
      <w:tr w:rsidR="00294208" w:rsidRPr="000F5DAD" w:rsidTr="008C4824">
        <w:tc>
          <w:tcPr>
            <w:tcW w:w="9781" w:type="dxa"/>
            <w:gridSpan w:val="3"/>
            <w:shd w:val="clear" w:color="auto" w:fill="auto"/>
          </w:tcPr>
          <w:p w:rsidR="00294208" w:rsidRPr="000F5DAD" w:rsidRDefault="00294208" w:rsidP="008C4824">
            <w:pPr>
              <w:jc w:val="both"/>
            </w:pPr>
            <w:r w:rsidRPr="000F5DAD">
              <w:rPr>
                <w:iCs/>
                <w:sz w:val="28"/>
                <w:szCs w:val="28"/>
              </w:rPr>
              <w:tab/>
            </w:r>
            <w:r w:rsidRPr="000F5DAD">
              <w:rPr>
                <w:sz w:val="28"/>
                <w:szCs w:val="28"/>
              </w:rPr>
              <w:t xml:space="preserve">Прошу назначить публичные слушания по </w:t>
            </w:r>
            <w:r w:rsidRPr="000F5DAD">
              <w:rPr>
                <w:bCs/>
                <w:sz w:val="28"/>
                <w:szCs w:val="28"/>
              </w:rPr>
              <w:t>установлению (изменению) вида разрешенного использования части земельного участка  на условно разрешенный вид использования</w:t>
            </w:r>
          </w:p>
        </w:tc>
      </w:tr>
      <w:tr w:rsidR="00294208" w:rsidRPr="000F5DAD" w:rsidTr="008C4824">
        <w:tc>
          <w:tcPr>
            <w:tcW w:w="9781" w:type="dxa"/>
            <w:gridSpan w:val="3"/>
            <w:tcBorders>
              <w:bottom w:val="single" w:sz="4" w:space="0" w:color="000000"/>
            </w:tcBorders>
            <w:shd w:val="clear" w:color="auto" w:fill="auto"/>
          </w:tcPr>
          <w:p w:rsidR="00294208" w:rsidRPr="000F5DAD" w:rsidRDefault="00294208" w:rsidP="008C4824">
            <w:pPr>
              <w:snapToGrid w:val="0"/>
              <w:jc w:val="right"/>
              <w:rPr>
                <w:sz w:val="28"/>
                <w:szCs w:val="28"/>
              </w:rPr>
            </w:pPr>
          </w:p>
          <w:p w:rsidR="00294208" w:rsidRPr="000F5DAD" w:rsidRDefault="00294208" w:rsidP="008C4824">
            <w:r w:rsidRPr="000F5DAD">
              <w:rPr>
                <w:sz w:val="28"/>
                <w:szCs w:val="28"/>
              </w:rPr>
              <w:t xml:space="preserve">площадью </w:t>
            </w:r>
            <w:r w:rsidRPr="000F5DAD">
              <w:rPr>
                <w:bCs/>
                <w:sz w:val="28"/>
                <w:szCs w:val="28"/>
              </w:rPr>
              <w:t xml:space="preserve">земельного участка  </w:t>
            </w:r>
          </w:p>
        </w:tc>
      </w:tr>
      <w:tr w:rsidR="00294208" w:rsidRPr="000F5DAD" w:rsidTr="008C4824">
        <w:tc>
          <w:tcPr>
            <w:tcW w:w="9781" w:type="dxa"/>
            <w:gridSpan w:val="3"/>
            <w:tcBorders>
              <w:top w:val="single" w:sz="4" w:space="0" w:color="000000"/>
            </w:tcBorders>
            <w:shd w:val="clear" w:color="auto" w:fill="auto"/>
          </w:tcPr>
          <w:p w:rsidR="00294208" w:rsidRPr="000F5DAD" w:rsidRDefault="00294208" w:rsidP="008C4824">
            <w:pPr>
              <w:jc w:val="center"/>
            </w:pPr>
            <w:r w:rsidRPr="000F5DAD">
              <w:t xml:space="preserve">(заявляемый вид использования, </w:t>
            </w:r>
            <w:r w:rsidRPr="000F5DAD">
              <w:rPr>
                <w:bCs/>
              </w:rPr>
              <w:t>в соответствии с правилами землепользования и застройки</w:t>
            </w:r>
            <w:r w:rsidRPr="000F5DAD">
              <w:t>)</w:t>
            </w:r>
          </w:p>
        </w:tc>
      </w:tr>
      <w:tr w:rsidR="00294208" w:rsidRPr="000F5DAD" w:rsidTr="008C4824">
        <w:tc>
          <w:tcPr>
            <w:tcW w:w="5708" w:type="dxa"/>
            <w:tcBorders>
              <w:bottom w:val="single" w:sz="4" w:space="0" w:color="000000"/>
            </w:tcBorders>
            <w:shd w:val="clear" w:color="auto" w:fill="auto"/>
          </w:tcPr>
          <w:p w:rsidR="00294208" w:rsidRPr="000F5DAD" w:rsidRDefault="00294208" w:rsidP="008C4824">
            <w:pPr>
              <w:rPr>
                <w:sz w:val="28"/>
                <w:szCs w:val="28"/>
              </w:rPr>
            </w:pPr>
            <w:r w:rsidRPr="000F5DAD">
              <w:rPr>
                <w:sz w:val="28"/>
                <w:szCs w:val="28"/>
              </w:rPr>
              <w:t xml:space="preserve">с кадастровым номером </w:t>
            </w:r>
          </w:p>
        </w:tc>
        <w:tc>
          <w:tcPr>
            <w:tcW w:w="3400" w:type="dxa"/>
            <w:tcBorders>
              <w:bottom w:val="single" w:sz="4" w:space="0" w:color="000000"/>
            </w:tcBorders>
            <w:shd w:val="clear" w:color="auto" w:fill="auto"/>
          </w:tcPr>
          <w:p w:rsidR="00294208" w:rsidRPr="000F5DAD" w:rsidRDefault="00294208" w:rsidP="008C4824">
            <w:pPr>
              <w:rPr>
                <w:sz w:val="28"/>
                <w:szCs w:val="28"/>
              </w:rPr>
            </w:pPr>
            <w:r w:rsidRPr="000F5DAD">
              <w:rPr>
                <w:sz w:val="28"/>
                <w:szCs w:val="28"/>
              </w:rPr>
              <w:t>общей</w:t>
            </w:r>
          </w:p>
          <w:p w:rsidR="00294208" w:rsidRPr="000F5DAD" w:rsidRDefault="00294208" w:rsidP="008C4824">
            <w:pPr>
              <w:rPr>
                <w:sz w:val="28"/>
                <w:szCs w:val="28"/>
              </w:rPr>
            </w:pPr>
            <w:r w:rsidRPr="000F5DAD">
              <w:rPr>
                <w:sz w:val="28"/>
                <w:szCs w:val="28"/>
              </w:rPr>
              <w:t xml:space="preserve">площадью </w:t>
            </w:r>
          </w:p>
        </w:tc>
        <w:tc>
          <w:tcPr>
            <w:tcW w:w="673" w:type="dxa"/>
            <w:tcBorders>
              <w:bottom w:val="single" w:sz="4" w:space="0" w:color="000000"/>
            </w:tcBorders>
            <w:shd w:val="clear" w:color="auto" w:fill="auto"/>
          </w:tcPr>
          <w:p w:rsidR="00294208" w:rsidRPr="000F5DAD" w:rsidRDefault="00294208" w:rsidP="008C4824">
            <w:pPr>
              <w:snapToGrid w:val="0"/>
              <w:rPr>
                <w:sz w:val="28"/>
                <w:szCs w:val="28"/>
              </w:rPr>
            </w:pPr>
          </w:p>
          <w:p w:rsidR="00294208" w:rsidRPr="000F5DAD" w:rsidRDefault="00294208" w:rsidP="008C4824">
            <w:r w:rsidRPr="000F5DAD">
              <w:rPr>
                <w:sz w:val="28"/>
                <w:szCs w:val="28"/>
              </w:rPr>
              <w:t>кв.м.,</w:t>
            </w:r>
          </w:p>
        </w:tc>
      </w:tr>
      <w:tr w:rsidR="00294208" w:rsidRPr="000F5DAD" w:rsidTr="008C4824">
        <w:tc>
          <w:tcPr>
            <w:tcW w:w="9781" w:type="dxa"/>
            <w:gridSpan w:val="3"/>
            <w:tcBorders>
              <w:top w:val="single" w:sz="4" w:space="0" w:color="000000"/>
            </w:tcBorders>
            <w:shd w:val="clear" w:color="auto" w:fill="auto"/>
          </w:tcPr>
          <w:p w:rsidR="00294208" w:rsidRPr="000F5DAD" w:rsidRDefault="00294208" w:rsidP="008C4824">
            <w:pPr>
              <w:jc w:val="center"/>
              <w:rPr>
                <w:bCs/>
                <w:sz w:val="28"/>
                <w:szCs w:val="28"/>
              </w:rPr>
            </w:pPr>
            <w:r w:rsidRPr="000F5DAD">
              <w:t>(основные технические характеристики земельного участка)</w:t>
            </w:r>
          </w:p>
          <w:p w:rsidR="00294208" w:rsidRPr="000F5DAD" w:rsidRDefault="00294208" w:rsidP="008C4824">
            <w:r w:rsidRPr="000F5DAD">
              <w:rPr>
                <w:bCs/>
                <w:sz w:val="28"/>
                <w:szCs w:val="28"/>
              </w:rPr>
              <w:t>или объекта капитального строительства</w:t>
            </w:r>
          </w:p>
        </w:tc>
      </w:tr>
      <w:tr w:rsidR="00294208" w:rsidRPr="000F5DAD" w:rsidTr="008C4824">
        <w:tc>
          <w:tcPr>
            <w:tcW w:w="9781" w:type="dxa"/>
            <w:gridSpan w:val="3"/>
            <w:tcBorders>
              <w:bottom w:val="single" w:sz="4" w:space="0" w:color="000000"/>
            </w:tcBorders>
            <w:shd w:val="clear" w:color="auto" w:fill="auto"/>
          </w:tcPr>
          <w:p w:rsidR="00294208" w:rsidRPr="000F5DAD" w:rsidRDefault="00294208" w:rsidP="008C4824">
            <w:pPr>
              <w:snapToGrid w:val="0"/>
              <w:rPr>
                <w:sz w:val="28"/>
                <w:szCs w:val="28"/>
              </w:rPr>
            </w:pPr>
          </w:p>
        </w:tc>
      </w:tr>
      <w:tr w:rsidR="00294208" w:rsidRPr="000F5DAD" w:rsidTr="008C4824">
        <w:tc>
          <w:tcPr>
            <w:tcW w:w="9781" w:type="dxa"/>
            <w:gridSpan w:val="3"/>
            <w:tcBorders>
              <w:top w:val="single" w:sz="4" w:space="0" w:color="000000"/>
            </w:tcBorders>
            <w:shd w:val="clear" w:color="auto" w:fill="auto"/>
          </w:tcPr>
          <w:p w:rsidR="00294208" w:rsidRPr="000F5DAD" w:rsidRDefault="00294208" w:rsidP="008C4824">
            <w:pPr>
              <w:jc w:val="center"/>
              <w:rPr>
                <w:sz w:val="28"/>
                <w:szCs w:val="28"/>
              </w:rPr>
            </w:pPr>
            <w:r w:rsidRPr="000F5DAD">
              <w:t xml:space="preserve">(основные технические характеристики объекта </w:t>
            </w:r>
            <w:r w:rsidRPr="000F5DAD">
              <w:rPr>
                <w:bCs/>
              </w:rPr>
              <w:t>капитального строительства, планируемая цель использования</w:t>
            </w:r>
            <w:r w:rsidRPr="000F5DAD">
              <w:t>)</w:t>
            </w:r>
          </w:p>
          <w:p w:rsidR="00294208" w:rsidRPr="000F5DAD" w:rsidRDefault="00294208" w:rsidP="008C4824">
            <w:r w:rsidRPr="000F5DAD">
              <w:rPr>
                <w:sz w:val="28"/>
                <w:szCs w:val="28"/>
              </w:rPr>
              <w:t xml:space="preserve">расположенного </w:t>
            </w:r>
            <w:r w:rsidRPr="000F5DAD">
              <w:rPr>
                <w:iCs/>
                <w:sz w:val="28"/>
                <w:szCs w:val="28"/>
              </w:rPr>
              <w:t>по адресу:</w:t>
            </w:r>
          </w:p>
        </w:tc>
      </w:tr>
      <w:tr w:rsidR="00294208" w:rsidRPr="000F5DAD" w:rsidTr="008C4824">
        <w:tc>
          <w:tcPr>
            <w:tcW w:w="9781" w:type="dxa"/>
            <w:gridSpan w:val="3"/>
            <w:tcBorders>
              <w:bottom w:val="single" w:sz="4" w:space="0" w:color="000000"/>
            </w:tcBorders>
            <w:shd w:val="clear" w:color="auto" w:fill="auto"/>
          </w:tcPr>
          <w:p w:rsidR="00294208" w:rsidRPr="000F5DAD" w:rsidRDefault="00294208" w:rsidP="008C4824">
            <w:pPr>
              <w:snapToGrid w:val="0"/>
              <w:rPr>
                <w:sz w:val="28"/>
                <w:szCs w:val="28"/>
              </w:rPr>
            </w:pPr>
          </w:p>
        </w:tc>
      </w:tr>
      <w:tr w:rsidR="00294208" w:rsidRPr="000F5DAD" w:rsidTr="008C4824">
        <w:tc>
          <w:tcPr>
            <w:tcW w:w="9781"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(адрес согласно правоустанавливающих документов) </w:t>
            </w:r>
          </w:p>
          <w:p w:rsidR="00294208" w:rsidRPr="000F5DAD" w:rsidRDefault="00294208" w:rsidP="008C4824">
            <w:pPr>
              <w:jc w:val="center"/>
              <w:rPr>
                <w:sz w:val="28"/>
                <w:szCs w:val="28"/>
              </w:rPr>
            </w:pPr>
          </w:p>
        </w:tc>
      </w:tr>
      <w:tr w:rsidR="00294208" w:rsidRPr="000F5DAD" w:rsidTr="008C4824">
        <w:tc>
          <w:tcPr>
            <w:tcW w:w="9781"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 (местоположение  земельного участку и (или) объекта недвижимого имущества)</w:t>
            </w:r>
          </w:p>
          <w:p w:rsidR="00294208" w:rsidRPr="000F5DAD" w:rsidRDefault="00294208" w:rsidP="008C4824">
            <w:r w:rsidRPr="000F5DAD">
              <w:rPr>
                <w:sz w:val="28"/>
                <w:szCs w:val="28"/>
              </w:rPr>
              <w:t>земельному участку предоставленному</w:t>
            </w:r>
          </w:p>
        </w:tc>
      </w:tr>
      <w:tr w:rsidR="00294208" w:rsidRPr="000F5DAD" w:rsidTr="008C4824">
        <w:tc>
          <w:tcPr>
            <w:tcW w:w="9781"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(собственность, аренда, пользование) </w:t>
            </w:r>
          </w:p>
          <w:p w:rsidR="00294208" w:rsidRPr="000F5DAD" w:rsidRDefault="00294208" w:rsidP="008C4824">
            <w:r w:rsidRPr="000F5DAD">
              <w:rPr>
                <w:sz w:val="28"/>
                <w:szCs w:val="28"/>
              </w:rPr>
              <w:lastRenderedPageBreak/>
              <w:t>с видом разрешенного использования</w:t>
            </w:r>
          </w:p>
        </w:tc>
      </w:tr>
      <w:tr w:rsidR="00294208" w:rsidRPr="000F5DAD" w:rsidTr="008C4824">
        <w:tc>
          <w:tcPr>
            <w:tcW w:w="9781"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lastRenderedPageBreak/>
              <w:t>(фактический вид использования,</w:t>
            </w:r>
            <w:r w:rsidR="0079268F" w:rsidRPr="000F5DAD">
              <w:t xml:space="preserve"> </w:t>
            </w:r>
            <w:r w:rsidRPr="000F5DAD">
              <w:t>согласно кадастровой выписке и (или) правоустанавливающему документу)</w:t>
            </w:r>
          </w:p>
          <w:p w:rsidR="00294208" w:rsidRPr="000F5DAD" w:rsidRDefault="00294208" w:rsidP="008C4824">
            <w:pPr>
              <w:rPr>
                <w:sz w:val="28"/>
                <w:szCs w:val="28"/>
              </w:rPr>
            </w:pPr>
          </w:p>
        </w:tc>
      </w:tr>
    </w:tbl>
    <w:p w:rsidR="00294208" w:rsidRPr="000F5DAD" w:rsidRDefault="00294208" w:rsidP="00294208"/>
    <w:p w:rsidR="00294208" w:rsidRPr="000F5DAD" w:rsidRDefault="00294208" w:rsidP="00294208">
      <w:pPr>
        <w:spacing w:line="360" w:lineRule="auto"/>
        <w:rPr>
          <w:iCs/>
          <w:sz w:val="28"/>
          <w:szCs w:val="28"/>
        </w:rPr>
      </w:pPr>
    </w:p>
    <w:p w:rsidR="00294208" w:rsidRPr="000F5DAD" w:rsidRDefault="00294208" w:rsidP="00294208">
      <w:pPr>
        <w:spacing w:line="360" w:lineRule="auto"/>
        <w:jc w:val="right"/>
        <w:rPr>
          <w:iCs/>
          <w:sz w:val="28"/>
          <w:szCs w:val="28"/>
        </w:rPr>
      </w:pPr>
      <w:r w:rsidRPr="000F5DAD">
        <w:rPr>
          <w:iCs/>
          <w:sz w:val="28"/>
          <w:szCs w:val="28"/>
        </w:rPr>
        <w:t>«____»_____________20____г.</w:t>
      </w:r>
    </w:p>
    <w:p w:rsidR="00294208" w:rsidRPr="000F5DAD" w:rsidRDefault="00294208" w:rsidP="00294208">
      <w:pPr>
        <w:jc w:val="right"/>
        <w:rPr>
          <w:sz w:val="16"/>
          <w:szCs w:val="16"/>
        </w:rPr>
      </w:pPr>
      <w:r w:rsidRPr="000F5DAD">
        <w:rPr>
          <w:iCs/>
          <w:sz w:val="28"/>
          <w:szCs w:val="28"/>
        </w:rPr>
        <w:t>____________/_____________</w:t>
      </w:r>
    </w:p>
    <w:p w:rsidR="00294208" w:rsidRPr="000F5DAD" w:rsidRDefault="00294208" w:rsidP="00294208">
      <w:pPr>
        <w:jc w:val="right"/>
        <w:rPr>
          <w:sz w:val="22"/>
          <w:szCs w:val="22"/>
        </w:rPr>
      </w:pPr>
      <w:r w:rsidRPr="000F5DAD">
        <w:rPr>
          <w:sz w:val="16"/>
          <w:szCs w:val="16"/>
        </w:rPr>
        <w:t>(подпись, Фамилия И.О.)</w:t>
      </w:r>
    </w:p>
    <w:p w:rsidR="00294208" w:rsidRPr="000F5DAD" w:rsidRDefault="00294208" w:rsidP="00294208">
      <w:pPr>
        <w:suppressAutoHyphens w:val="0"/>
        <w:spacing w:after="160" w:line="259" w:lineRule="auto"/>
        <w:rPr>
          <w:sz w:val="28"/>
          <w:szCs w:val="28"/>
          <w:lang w:eastAsia="ru-RU"/>
        </w:rPr>
      </w:pPr>
    </w:p>
    <w:p w:rsidR="00E56403" w:rsidRPr="000F5DAD" w:rsidRDefault="00E56403" w:rsidP="002F0A38">
      <w:pPr>
        <w:jc w:val="both"/>
      </w:pPr>
    </w:p>
    <w:sectPr w:rsidR="00E56403" w:rsidRPr="000F5DAD" w:rsidSect="00D70920">
      <w:headerReference w:type="default" r:id="rId13"/>
      <w:headerReference w:type="first" r:id="rId14"/>
      <w:pgSz w:w="11906" w:h="16838"/>
      <w:pgMar w:top="142" w:right="849"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ADB" w:rsidRDefault="003F7ADB">
      <w:r>
        <w:separator/>
      </w:r>
    </w:p>
  </w:endnote>
  <w:endnote w:type="continuationSeparator" w:id="1">
    <w:p w:rsidR="003F7ADB" w:rsidRDefault="003F7AD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ADB" w:rsidRDefault="003F7ADB">
      <w:r>
        <w:separator/>
      </w:r>
    </w:p>
  </w:footnote>
  <w:footnote w:type="continuationSeparator" w:id="1">
    <w:p w:rsidR="003F7ADB" w:rsidRDefault="003F7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20" w:rsidRDefault="00D70920">
    <w:pPr>
      <w:pStyle w:val="a3"/>
      <w:tabs>
        <w:tab w:val="clear" w:pos="8306"/>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20" w:rsidRDefault="00D709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710175"/>
    <w:multiLevelType w:val="hybridMultilevel"/>
    <w:tmpl w:val="4D30A73C"/>
    <w:lvl w:ilvl="0" w:tplc="B88C41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7D7C17"/>
    <w:multiLevelType w:val="hybridMultilevel"/>
    <w:tmpl w:val="882A48A8"/>
    <w:lvl w:ilvl="0" w:tplc="B88C41E6">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0A38"/>
    <w:rsid w:val="0001297A"/>
    <w:rsid w:val="00077221"/>
    <w:rsid w:val="000D621E"/>
    <w:rsid w:val="000E110C"/>
    <w:rsid w:val="000F5DAD"/>
    <w:rsid w:val="001039B4"/>
    <w:rsid w:val="001142F5"/>
    <w:rsid w:val="00132F20"/>
    <w:rsid w:val="0014125B"/>
    <w:rsid w:val="00145B5B"/>
    <w:rsid w:val="00154C58"/>
    <w:rsid w:val="001A7663"/>
    <w:rsid w:val="002458AF"/>
    <w:rsid w:val="00271AFC"/>
    <w:rsid w:val="00281670"/>
    <w:rsid w:val="00284902"/>
    <w:rsid w:val="00294208"/>
    <w:rsid w:val="002F0A38"/>
    <w:rsid w:val="00311108"/>
    <w:rsid w:val="00332620"/>
    <w:rsid w:val="00392F31"/>
    <w:rsid w:val="003B62B5"/>
    <w:rsid w:val="003D0DFB"/>
    <w:rsid w:val="003E00C0"/>
    <w:rsid w:val="003F7ADB"/>
    <w:rsid w:val="00425800"/>
    <w:rsid w:val="004776B7"/>
    <w:rsid w:val="00480820"/>
    <w:rsid w:val="00574E8B"/>
    <w:rsid w:val="00581E99"/>
    <w:rsid w:val="006A3878"/>
    <w:rsid w:val="007467F9"/>
    <w:rsid w:val="0079268F"/>
    <w:rsid w:val="00795039"/>
    <w:rsid w:val="007C6A94"/>
    <w:rsid w:val="00847B68"/>
    <w:rsid w:val="008A511D"/>
    <w:rsid w:val="008C4824"/>
    <w:rsid w:val="008F0D5E"/>
    <w:rsid w:val="00963C2B"/>
    <w:rsid w:val="00982F24"/>
    <w:rsid w:val="009D1E9B"/>
    <w:rsid w:val="00A03FEA"/>
    <w:rsid w:val="00A634C3"/>
    <w:rsid w:val="00AE379B"/>
    <w:rsid w:val="00C40368"/>
    <w:rsid w:val="00C52F0B"/>
    <w:rsid w:val="00C82D9F"/>
    <w:rsid w:val="00CC3AB5"/>
    <w:rsid w:val="00D108D7"/>
    <w:rsid w:val="00D211A7"/>
    <w:rsid w:val="00D23C8C"/>
    <w:rsid w:val="00D70920"/>
    <w:rsid w:val="00D7397A"/>
    <w:rsid w:val="00DD09A2"/>
    <w:rsid w:val="00DD462D"/>
    <w:rsid w:val="00E1049D"/>
    <w:rsid w:val="00E11F7F"/>
    <w:rsid w:val="00E56403"/>
    <w:rsid w:val="00ED36BC"/>
    <w:rsid w:val="00F129FC"/>
    <w:rsid w:val="00F2018F"/>
    <w:rsid w:val="00F405E3"/>
    <w:rsid w:val="00F51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7"/>
        <o:r id="V:Rule11" type="connector" idref="#Прямая со стрелкой 2"/>
        <o:r id="V:Rule12" type="connector" idref="#Прямая со стрелкой 10"/>
        <o:r id="V:Rule13" type="connector" idref="#Прямая со стрелкой 5"/>
        <o:r id="V:Rule14" type="connector" idref="#Прямая со стрелкой 11"/>
        <o:r id="V:Rule15" type="connector" idref="#Прямая со стрелкой 6"/>
        <o:r id="V:Rule16" type="connector" idref="#Прямая со стрелкой 8"/>
        <o:r id="V:Rule17" type="connector" idref="#Прямая со стрелкой 9"/>
        <o:r id="V:Rule1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F129FC"/>
    <w:pPr>
      <w:suppressAutoHyphens w:val="0"/>
      <w:spacing w:after="120"/>
      <w:ind w:left="283"/>
    </w:pPr>
    <w:rPr>
      <w:sz w:val="16"/>
      <w:szCs w:val="16"/>
    </w:rPr>
  </w:style>
  <w:style w:type="character" w:customStyle="1" w:styleId="30">
    <w:name w:val="Основной текст с отступом 3 Знак"/>
    <w:basedOn w:val="a0"/>
    <w:link w:val="3"/>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uiPriority w:val="1"/>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iPriority w:val="99"/>
    <w:semiHidden/>
    <w:unhideWhenUsed/>
    <w:rsid w:val="008C4824"/>
    <w:rPr>
      <w:rFonts w:ascii="Segoe UI" w:hAnsi="Segoe UI" w:cs="Segoe UI"/>
      <w:sz w:val="18"/>
      <w:szCs w:val="18"/>
    </w:rPr>
  </w:style>
  <w:style w:type="character" w:customStyle="1" w:styleId="ac">
    <w:name w:val="Текст выноски Знак"/>
    <w:basedOn w:val="a0"/>
    <w:link w:val="ab"/>
    <w:uiPriority w:val="99"/>
    <w:semiHidden/>
    <w:rsid w:val="008C4824"/>
    <w:rPr>
      <w:rFonts w:ascii="Segoe UI" w:eastAsia="Times New Roman" w:hAnsi="Segoe UI" w:cs="Segoe UI"/>
      <w:sz w:val="18"/>
      <w:szCs w:val="18"/>
      <w:lang w:eastAsia="zh-CN"/>
    </w:rPr>
  </w:style>
  <w:style w:type="paragraph" w:styleId="ad">
    <w:name w:val="List Paragraph"/>
    <w:basedOn w:val="a"/>
    <w:uiPriority w:val="34"/>
    <w:qFormat/>
    <w:rsid w:val="008F0D5E"/>
    <w:pPr>
      <w:ind w:left="720"/>
      <w:contextualSpacing/>
    </w:pPr>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783;fld=134;dst=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6D8D-28B8-4940-B226-C9150435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6913</Words>
  <Characters>39405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пользователь</cp:lastModifiedBy>
  <cp:revision>8</cp:revision>
  <cp:lastPrinted>2016-06-01T08:35:00Z</cp:lastPrinted>
  <dcterms:created xsi:type="dcterms:W3CDTF">2016-04-29T07:18:00Z</dcterms:created>
  <dcterms:modified xsi:type="dcterms:W3CDTF">2016-06-01T08:39:00Z</dcterms:modified>
</cp:coreProperties>
</file>