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8B" w:rsidRPr="0031667F" w:rsidRDefault="0001406C" w:rsidP="008E7BCB">
      <w:pPr>
        <w:pStyle w:val="a3"/>
        <w:rPr>
          <w:rFonts w:cs="Times New Roman"/>
          <w:b w:val="0"/>
          <w:noProof/>
          <w:color w:val="000000"/>
          <w:sz w:val="24"/>
        </w:rPr>
      </w:pPr>
      <w:r>
        <w:rPr>
          <w:rFonts w:cs="Times New Roman"/>
          <w:b w:val="0"/>
          <w:noProof/>
          <w:color w:val="00000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Калитва_док" style="width:45pt;height:57pt;visibility:visible">
            <v:imagedata r:id="rId7" o:title=""/>
          </v:shape>
        </w:pict>
      </w:r>
    </w:p>
    <w:p w:rsidR="00A21C8B" w:rsidRPr="0031667F" w:rsidRDefault="00A21C8B" w:rsidP="008E7B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667F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  <w:r w:rsidR="007131F6">
        <w:rPr>
          <w:rFonts w:ascii="Times New Roman" w:hAnsi="Times New Roman"/>
          <w:b/>
          <w:color w:val="000000"/>
          <w:sz w:val="28"/>
          <w:szCs w:val="28"/>
        </w:rPr>
        <w:t>ГОРНЯЦ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КОГО СЕЛЬСКОГО </w:t>
      </w:r>
      <w:r w:rsidRPr="0031667F">
        <w:rPr>
          <w:rFonts w:ascii="Times New Roman" w:hAnsi="Times New Roman"/>
          <w:b/>
          <w:color w:val="000000"/>
          <w:sz w:val="28"/>
          <w:szCs w:val="28"/>
        </w:rPr>
        <w:t>ПОСЕЛЕНИЯ</w:t>
      </w:r>
    </w:p>
    <w:p w:rsidR="00A21C8B" w:rsidRPr="0031667F" w:rsidRDefault="00A21C8B" w:rsidP="008E7B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667F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A21C8B" w:rsidRPr="0031667F" w:rsidRDefault="00A21C8B" w:rsidP="008E7BC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41"/>
        <w:gridCol w:w="206"/>
        <w:gridCol w:w="3171"/>
        <w:gridCol w:w="1095"/>
        <w:gridCol w:w="463"/>
        <w:gridCol w:w="1656"/>
      </w:tblGrid>
      <w:tr w:rsidR="000D6B2D" w:rsidRPr="000D6B2D" w:rsidTr="00D216DF">
        <w:tc>
          <w:tcPr>
            <w:tcW w:w="3247" w:type="dxa"/>
            <w:gridSpan w:val="2"/>
          </w:tcPr>
          <w:p w:rsidR="000D6B2D" w:rsidRPr="000D6B2D" w:rsidRDefault="00C039CA" w:rsidP="00D216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_________2017</w:t>
            </w:r>
            <w:r w:rsidR="000D6B2D" w:rsidRPr="000D6B2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71" w:type="dxa"/>
          </w:tcPr>
          <w:p w:rsidR="000D6B2D" w:rsidRPr="000D6B2D" w:rsidRDefault="000D6B2D" w:rsidP="00D216DF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D6B2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0D6B2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Pr="000D6B2D">
              <w:rPr>
                <w:rFonts w:ascii="Times New Roman" w:hAnsi="Times New Roman"/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214" w:type="dxa"/>
            <w:gridSpan w:val="3"/>
          </w:tcPr>
          <w:p w:rsidR="000D6B2D" w:rsidRPr="000D6B2D" w:rsidRDefault="000D6B2D" w:rsidP="00D216D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D6B2D">
              <w:rPr>
                <w:rFonts w:ascii="Times New Roman" w:hAnsi="Times New Roman"/>
                <w:sz w:val="28"/>
                <w:szCs w:val="28"/>
              </w:rPr>
              <w:t>пос. Горняцкий</w:t>
            </w:r>
          </w:p>
        </w:tc>
      </w:tr>
      <w:tr w:rsidR="000D6B2D" w:rsidRPr="000D6B2D" w:rsidTr="00D216DF">
        <w:tc>
          <w:tcPr>
            <w:tcW w:w="3041" w:type="dxa"/>
          </w:tcPr>
          <w:p w:rsidR="000D6B2D" w:rsidRPr="000D6B2D" w:rsidRDefault="000D6B2D" w:rsidP="00D216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2" w:type="dxa"/>
            <w:gridSpan w:val="3"/>
          </w:tcPr>
          <w:p w:rsidR="000D6B2D" w:rsidRPr="000D6B2D" w:rsidRDefault="000D6B2D" w:rsidP="00D216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gridSpan w:val="2"/>
          </w:tcPr>
          <w:p w:rsidR="000D6B2D" w:rsidRPr="000D6B2D" w:rsidRDefault="000D6B2D" w:rsidP="00D216D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B2D" w:rsidRPr="000D6B2D" w:rsidTr="00D216DF">
        <w:tc>
          <w:tcPr>
            <w:tcW w:w="7513" w:type="dxa"/>
            <w:gridSpan w:val="4"/>
          </w:tcPr>
          <w:p w:rsidR="000D6B2D" w:rsidRPr="000D6B2D" w:rsidRDefault="00CF6C3B" w:rsidP="00CF6C3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bookmarkStart w:id="0" w:name="_GoBack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внесении изменений в Постановление Администрации Горняцкого сель</w:t>
            </w:r>
            <w:r w:rsidR="005E7995">
              <w:rPr>
                <w:rFonts w:ascii="Times New Roman" w:hAnsi="Times New Roman"/>
                <w:color w:val="000000"/>
                <w:sz w:val="28"/>
                <w:szCs w:val="28"/>
              </w:rPr>
              <w:t>ского поселения от 07.10.2015 года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225</w:t>
            </w:r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3" w:type="dxa"/>
          </w:tcPr>
          <w:p w:rsidR="000D6B2D" w:rsidRPr="000D6B2D" w:rsidRDefault="000D6B2D" w:rsidP="00D216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0D6B2D" w:rsidRPr="000D6B2D" w:rsidRDefault="000D6B2D" w:rsidP="00D216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1C8B" w:rsidRPr="0031667F" w:rsidRDefault="00A21C8B" w:rsidP="008E7B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1C8B" w:rsidRPr="00CF6C3B" w:rsidRDefault="00A21C8B" w:rsidP="008E7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C3B">
        <w:rPr>
          <w:rFonts w:ascii="Times New Roman" w:hAnsi="Times New Roman"/>
          <w:b/>
          <w:color w:val="000000"/>
          <w:sz w:val="28"/>
          <w:szCs w:val="28"/>
        </w:rPr>
        <w:tab/>
      </w:r>
      <w:r w:rsidR="00C36134">
        <w:rPr>
          <w:rFonts w:ascii="Times New Roman" w:hAnsi="Times New Roman"/>
          <w:sz w:val="28"/>
          <w:szCs w:val="28"/>
        </w:rPr>
        <w:t>В целях корректировки объемов финансирования муниципальной программы «Управление муниципальным имуществом в Горняцком сельском поселении», утвержденной постановлением Администрации Горняцкого сельского поселения от 07.10.2015 г. № 225,</w:t>
      </w:r>
    </w:p>
    <w:p w:rsidR="00A21C8B" w:rsidRPr="00CF6C3B" w:rsidRDefault="00A21C8B" w:rsidP="008E7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CF6C3B" w:rsidRDefault="00A21C8B" w:rsidP="008E7B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F6C3B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A21C8B" w:rsidRPr="00CF6C3B" w:rsidRDefault="00A21C8B" w:rsidP="008E7B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1C8B" w:rsidRDefault="00A21C8B" w:rsidP="008E7BCB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CF6C3B">
        <w:rPr>
          <w:rFonts w:ascii="Times New Roman" w:hAnsi="Times New Roman"/>
          <w:spacing w:val="-8"/>
          <w:sz w:val="28"/>
          <w:szCs w:val="28"/>
        </w:rPr>
        <w:t>1. </w:t>
      </w:r>
      <w:r w:rsidR="00B26403">
        <w:rPr>
          <w:rFonts w:ascii="Times New Roman" w:hAnsi="Times New Roman"/>
          <w:spacing w:val="-8"/>
          <w:sz w:val="28"/>
          <w:szCs w:val="28"/>
        </w:rPr>
        <w:t>Внести изменения в пост</w:t>
      </w:r>
      <w:r w:rsidR="007C130E">
        <w:rPr>
          <w:rFonts w:ascii="Times New Roman" w:hAnsi="Times New Roman"/>
          <w:spacing w:val="-8"/>
          <w:sz w:val="28"/>
          <w:szCs w:val="28"/>
        </w:rPr>
        <w:t>ановление</w:t>
      </w:r>
      <w:r w:rsidR="00B26403">
        <w:rPr>
          <w:rFonts w:ascii="Times New Roman" w:hAnsi="Times New Roman"/>
          <w:spacing w:val="-8"/>
          <w:sz w:val="28"/>
          <w:szCs w:val="28"/>
        </w:rPr>
        <w:t xml:space="preserve"> Администрации Горняцкого сельского поселения от 07.10.2015 г. № 225 «Об утверждении муниципальной программы Горняцкого сельского поселения «Управление муниципальным имуществом в Горняцком сельском поселении» (далее – Программа)</w:t>
      </w:r>
      <w:r w:rsidR="007C130E">
        <w:rPr>
          <w:rFonts w:ascii="Times New Roman" w:hAnsi="Times New Roman"/>
          <w:spacing w:val="-8"/>
          <w:sz w:val="28"/>
          <w:szCs w:val="28"/>
        </w:rPr>
        <w:t>:</w:t>
      </w:r>
    </w:p>
    <w:p w:rsidR="007C130E" w:rsidRPr="00CF6C3B" w:rsidRDefault="007C130E" w:rsidP="008E7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№1 изложить в новой редакции согласно приложению №1 к настоящему постановлению.</w:t>
      </w:r>
    </w:p>
    <w:p w:rsidR="00A21C8B" w:rsidRPr="00CF6C3B" w:rsidRDefault="00A21C8B" w:rsidP="008E7BC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C3B">
        <w:rPr>
          <w:rFonts w:ascii="Times New Roman" w:hAnsi="Times New Roman"/>
          <w:sz w:val="28"/>
          <w:szCs w:val="28"/>
        </w:rPr>
        <w:t xml:space="preserve">2. </w:t>
      </w:r>
      <w:r w:rsidRPr="00CF6C3B">
        <w:rPr>
          <w:rFonts w:ascii="Times New Roman" w:hAnsi="Times New Roman"/>
          <w:bCs/>
          <w:sz w:val="28"/>
          <w:szCs w:val="28"/>
        </w:rPr>
        <w:t>Постановление вступает в силу после его официального опубликования,</w:t>
      </w:r>
      <w:r w:rsidRPr="00CF6C3B">
        <w:rPr>
          <w:rFonts w:ascii="Times New Roman" w:hAnsi="Times New Roman"/>
          <w:sz w:val="28"/>
          <w:szCs w:val="28"/>
        </w:rPr>
        <w:t xml:space="preserve"> с 01 января </w:t>
      </w:r>
      <w:r w:rsidR="007C223A" w:rsidRPr="00CF6C3B">
        <w:rPr>
          <w:rFonts w:ascii="Times New Roman" w:hAnsi="Times New Roman"/>
          <w:sz w:val="28"/>
          <w:szCs w:val="28"/>
        </w:rPr>
        <w:t>201</w:t>
      </w:r>
      <w:r w:rsidR="00C039CA">
        <w:rPr>
          <w:rFonts w:ascii="Times New Roman" w:hAnsi="Times New Roman"/>
          <w:sz w:val="28"/>
          <w:szCs w:val="28"/>
        </w:rPr>
        <w:t>7</w:t>
      </w:r>
      <w:r w:rsidR="007C223A" w:rsidRPr="00CF6C3B">
        <w:rPr>
          <w:rFonts w:ascii="Times New Roman" w:hAnsi="Times New Roman"/>
          <w:sz w:val="28"/>
          <w:szCs w:val="28"/>
        </w:rPr>
        <w:t xml:space="preserve"> </w:t>
      </w:r>
      <w:r w:rsidRPr="00CF6C3B">
        <w:rPr>
          <w:rFonts w:ascii="Times New Roman" w:hAnsi="Times New Roman"/>
          <w:sz w:val="28"/>
          <w:szCs w:val="28"/>
        </w:rPr>
        <w:t>года.</w:t>
      </w:r>
    </w:p>
    <w:p w:rsidR="00A21C8B" w:rsidRPr="00CF6C3B" w:rsidRDefault="00A21C8B" w:rsidP="008E7BCB">
      <w:pPr>
        <w:pStyle w:val="211"/>
        <w:spacing w:after="0" w:line="240" w:lineRule="auto"/>
        <w:ind w:left="0" w:firstLine="708"/>
        <w:jc w:val="both"/>
      </w:pPr>
      <w:r w:rsidRPr="00CF6C3B">
        <w:t>4. Контроль   за   исполнением   настоящего  постановления  возложить  на</w:t>
      </w:r>
    </w:p>
    <w:p w:rsidR="00A21C8B" w:rsidRPr="00CF6C3B" w:rsidRDefault="007C223A" w:rsidP="008E7BCB">
      <w:pPr>
        <w:pStyle w:val="211"/>
        <w:spacing w:after="0" w:line="240" w:lineRule="auto"/>
        <w:ind w:left="0"/>
        <w:jc w:val="both"/>
      </w:pPr>
      <w:r w:rsidRPr="00CF6C3B">
        <w:t>начальника отдела экономики и финансов</w:t>
      </w:r>
      <w:r w:rsidR="00A21C8B" w:rsidRPr="00CF6C3B">
        <w:t xml:space="preserve"> Администрации </w:t>
      </w:r>
      <w:r w:rsidRPr="00CF6C3B">
        <w:t>Горняц</w:t>
      </w:r>
      <w:r w:rsidR="00A21C8B" w:rsidRPr="00CF6C3B">
        <w:t xml:space="preserve">кого сельского поселения </w:t>
      </w:r>
      <w:r w:rsidR="009E71D4">
        <w:t>Л.В. Трихаеву</w:t>
      </w:r>
      <w:r w:rsidR="00A21C8B" w:rsidRPr="00CF6C3B">
        <w:t>.</w:t>
      </w:r>
    </w:p>
    <w:p w:rsidR="00A21C8B" w:rsidRPr="00CF6C3B" w:rsidRDefault="00A21C8B" w:rsidP="008E7BCB">
      <w:pPr>
        <w:spacing w:after="0" w:line="240" w:lineRule="auto"/>
        <w:ind w:right="6065"/>
        <w:jc w:val="both"/>
        <w:rPr>
          <w:rFonts w:ascii="Times New Roman" w:hAnsi="Times New Roman"/>
          <w:sz w:val="28"/>
          <w:szCs w:val="28"/>
        </w:rPr>
      </w:pPr>
    </w:p>
    <w:p w:rsidR="000D6B2D" w:rsidRPr="00CF6C3B" w:rsidRDefault="000D6B2D" w:rsidP="008E7BCB">
      <w:pPr>
        <w:spacing w:after="0" w:line="240" w:lineRule="auto"/>
        <w:ind w:right="6065"/>
        <w:jc w:val="both"/>
        <w:rPr>
          <w:rFonts w:ascii="Times New Roman" w:hAnsi="Times New Roman"/>
          <w:sz w:val="28"/>
          <w:szCs w:val="28"/>
        </w:rPr>
      </w:pPr>
    </w:p>
    <w:p w:rsidR="009E71D4" w:rsidRDefault="000D6B2D" w:rsidP="000D6B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F6C3B">
        <w:rPr>
          <w:rFonts w:ascii="Times New Roman" w:hAnsi="Times New Roman"/>
          <w:sz w:val="28"/>
          <w:szCs w:val="28"/>
        </w:rPr>
        <w:t>Глав</w:t>
      </w:r>
      <w:r w:rsidR="000C2EE8">
        <w:rPr>
          <w:rFonts w:ascii="Times New Roman" w:hAnsi="Times New Roman"/>
          <w:sz w:val="28"/>
          <w:szCs w:val="28"/>
        </w:rPr>
        <w:t>а</w:t>
      </w:r>
      <w:r w:rsidRPr="00CF6C3B">
        <w:rPr>
          <w:rFonts w:ascii="Times New Roman" w:hAnsi="Times New Roman"/>
          <w:sz w:val="28"/>
          <w:szCs w:val="28"/>
        </w:rPr>
        <w:t xml:space="preserve"> </w:t>
      </w:r>
      <w:r w:rsidR="009E71D4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0D6B2D" w:rsidRPr="00CF6C3B" w:rsidRDefault="009E71D4" w:rsidP="000D6B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Горняцкого сельского </w:t>
      </w:r>
      <w:r w:rsidR="000D6B2D" w:rsidRPr="00CF6C3B">
        <w:rPr>
          <w:rFonts w:ascii="Times New Roman" w:hAnsi="Times New Roman"/>
          <w:sz w:val="28"/>
          <w:szCs w:val="28"/>
        </w:rPr>
        <w:t xml:space="preserve">поселения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D6B2D" w:rsidRPr="00CF6C3B">
        <w:rPr>
          <w:rFonts w:ascii="Times New Roman" w:hAnsi="Times New Roman"/>
          <w:sz w:val="28"/>
          <w:szCs w:val="28"/>
        </w:rPr>
        <w:t xml:space="preserve">                   </w:t>
      </w:r>
      <w:r w:rsidR="000C2EE8">
        <w:rPr>
          <w:rFonts w:ascii="Times New Roman" w:hAnsi="Times New Roman"/>
          <w:sz w:val="28"/>
          <w:szCs w:val="28"/>
        </w:rPr>
        <w:t xml:space="preserve">       </w:t>
      </w:r>
      <w:r w:rsidR="000D6B2D" w:rsidRPr="00CF6C3B">
        <w:rPr>
          <w:rFonts w:ascii="Times New Roman" w:hAnsi="Times New Roman"/>
          <w:sz w:val="28"/>
          <w:szCs w:val="28"/>
        </w:rPr>
        <w:t xml:space="preserve">  </w:t>
      </w:r>
      <w:r w:rsidR="000C2EE8">
        <w:rPr>
          <w:rFonts w:ascii="Times New Roman" w:hAnsi="Times New Roman"/>
          <w:sz w:val="28"/>
          <w:szCs w:val="28"/>
        </w:rPr>
        <w:t>О.П. Снисаренко</w:t>
      </w:r>
      <w:r w:rsidR="000D6B2D" w:rsidRPr="00CF6C3B">
        <w:rPr>
          <w:rFonts w:ascii="Times New Roman" w:hAnsi="Times New Roman"/>
          <w:sz w:val="28"/>
          <w:szCs w:val="28"/>
        </w:rPr>
        <w:t xml:space="preserve">   </w:t>
      </w:r>
    </w:p>
    <w:p w:rsidR="000D6B2D" w:rsidRPr="00CF6C3B" w:rsidRDefault="000D6B2D" w:rsidP="000D6B2D">
      <w:pPr>
        <w:pStyle w:val="af1"/>
        <w:tabs>
          <w:tab w:val="left" w:pos="615"/>
        </w:tabs>
        <w:ind w:firstLine="567"/>
        <w:jc w:val="left"/>
        <w:rPr>
          <w:b w:val="0"/>
          <w:szCs w:val="28"/>
        </w:rPr>
      </w:pPr>
    </w:p>
    <w:p w:rsidR="000D6B2D" w:rsidRPr="00CF6C3B" w:rsidRDefault="000D6B2D" w:rsidP="000D6B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F6C3B">
        <w:rPr>
          <w:rFonts w:ascii="Times New Roman" w:hAnsi="Times New Roman"/>
          <w:sz w:val="28"/>
          <w:szCs w:val="28"/>
        </w:rPr>
        <w:t>Постановление вносит</w:t>
      </w:r>
    </w:p>
    <w:p w:rsidR="000D6B2D" w:rsidRPr="00CF6C3B" w:rsidRDefault="000D6B2D" w:rsidP="000D6B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F6C3B">
        <w:rPr>
          <w:rFonts w:ascii="Times New Roman" w:hAnsi="Times New Roman"/>
          <w:sz w:val="28"/>
          <w:szCs w:val="28"/>
        </w:rPr>
        <w:t>Специалист первой категории</w:t>
      </w:r>
    </w:p>
    <w:p w:rsidR="000D6B2D" w:rsidRPr="00CF6C3B" w:rsidRDefault="000D6B2D" w:rsidP="000D6B2D">
      <w:pPr>
        <w:tabs>
          <w:tab w:val="left" w:pos="737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F6C3B">
        <w:rPr>
          <w:rFonts w:ascii="Times New Roman" w:hAnsi="Times New Roman"/>
          <w:sz w:val="28"/>
          <w:szCs w:val="28"/>
        </w:rPr>
        <w:t xml:space="preserve">По имущественным отношениям                                 </w:t>
      </w:r>
    </w:p>
    <w:p w:rsidR="000D6B2D" w:rsidRPr="00CF6C3B" w:rsidRDefault="00DF7F88" w:rsidP="000D6B2D">
      <w:pPr>
        <w:tabs>
          <w:tab w:val="left" w:pos="737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C039CA">
        <w:rPr>
          <w:rFonts w:ascii="Times New Roman" w:hAnsi="Times New Roman"/>
          <w:sz w:val="28"/>
          <w:szCs w:val="28"/>
        </w:rPr>
        <w:t>3</w:t>
      </w:r>
      <w:r w:rsidR="000C2EE8">
        <w:rPr>
          <w:rFonts w:ascii="Times New Roman" w:hAnsi="Times New Roman"/>
          <w:sz w:val="28"/>
          <w:szCs w:val="28"/>
        </w:rPr>
        <w:t>.</w:t>
      </w:r>
      <w:r w:rsidR="00C039CA">
        <w:rPr>
          <w:rFonts w:ascii="Times New Roman" w:hAnsi="Times New Roman"/>
          <w:sz w:val="28"/>
          <w:szCs w:val="28"/>
        </w:rPr>
        <w:t>02</w:t>
      </w:r>
      <w:r w:rsidR="000C2EE8">
        <w:rPr>
          <w:rFonts w:ascii="Times New Roman" w:hAnsi="Times New Roman"/>
          <w:sz w:val="28"/>
          <w:szCs w:val="28"/>
        </w:rPr>
        <w:t>.201</w:t>
      </w:r>
      <w:r w:rsidR="00C039CA">
        <w:rPr>
          <w:rFonts w:ascii="Times New Roman" w:hAnsi="Times New Roman"/>
          <w:sz w:val="28"/>
          <w:szCs w:val="28"/>
        </w:rPr>
        <w:t>7</w:t>
      </w:r>
      <w:r w:rsidR="000D6B2D" w:rsidRPr="00CF6C3B">
        <w:rPr>
          <w:rFonts w:ascii="Times New Roman" w:hAnsi="Times New Roman"/>
          <w:sz w:val="28"/>
          <w:szCs w:val="28"/>
        </w:rPr>
        <w:t xml:space="preserve"> год                                                                 М.П. Родинская  </w:t>
      </w:r>
    </w:p>
    <w:p w:rsidR="000D6B2D" w:rsidRPr="00CF6C3B" w:rsidRDefault="000D6B2D" w:rsidP="000D6B2D">
      <w:pPr>
        <w:tabs>
          <w:tab w:val="left" w:pos="737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F6C3B">
        <w:rPr>
          <w:rFonts w:ascii="Times New Roman" w:hAnsi="Times New Roman"/>
          <w:sz w:val="28"/>
          <w:szCs w:val="28"/>
        </w:rPr>
        <w:t xml:space="preserve"> </w:t>
      </w:r>
    </w:p>
    <w:p w:rsidR="000D6B2D" w:rsidRPr="00CF6C3B" w:rsidRDefault="000D6B2D" w:rsidP="000D6B2D">
      <w:pPr>
        <w:pStyle w:val="af1"/>
        <w:tabs>
          <w:tab w:val="left" w:pos="615"/>
        </w:tabs>
        <w:ind w:firstLine="567"/>
        <w:jc w:val="left"/>
        <w:rPr>
          <w:b w:val="0"/>
          <w:szCs w:val="28"/>
        </w:rPr>
      </w:pPr>
      <w:r w:rsidRPr="00CF6C3B">
        <w:rPr>
          <w:b w:val="0"/>
          <w:szCs w:val="28"/>
        </w:rPr>
        <w:t>Согласовано</w:t>
      </w:r>
    </w:p>
    <w:p w:rsidR="000D6B2D" w:rsidRPr="00CF6C3B" w:rsidRDefault="000D6B2D" w:rsidP="000D6B2D">
      <w:pPr>
        <w:tabs>
          <w:tab w:val="left" w:pos="609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F6C3B">
        <w:rPr>
          <w:rFonts w:ascii="Times New Roman" w:hAnsi="Times New Roman"/>
          <w:sz w:val="28"/>
          <w:szCs w:val="28"/>
        </w:rPr>
        <w:t>Ведущий специалист                                                        А.М. Ветохина</w:t>
      </w:r>
      <w:r w:rsidRPr="00CF6C3B">
        <w:rPr>
          <w:rFonts w:ascii="Times New Roman" w:hAnsi="Times New Roman"/>
          <w:sz w:val="28"/>
          <w:szCs w:val="28"/>
        </w:rPr>
        <w:tab/>
        <w:t xml:space="preserve">     </w:t>
      </w:r>
    </w:p>
    <w:p w:rsidR="00A21C8B" w:rsidRDefault="00A21C8B" w:rsidP="00D92FD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</w:p>
    <w:p w:rsidR="00CF6C3B" w:rsidRDefault="00CF6C3B" w:rsidP="00D92FD2">
      <w:pPr>
        <w:spacing w:after="0" w:line="240" w:lineRule="auto"/>
        <w:rPr>
          <w:rFonts w:ascii="Times New Roman" w:hAnsi="Times New Roman"/>
          <w:sz w:val="28"/>
        </w:rPr>
      </w:pPr>
    </w:p>
    <w:p w:rsidR="00CF6C3B" w:rsidRDefault="00CF6C3B" w:rsidP="00D92FD2">
      <w:pPr>
        <w:spacing w:after="0" w:line="240" w:lineRule="auto"/>
        <w:rPr>
          <w:rFonts w:ascii="Times New Roman" w:hAnsi="Times New Roman"/>
          <w:sz w:val="28"/>
        </w:rPr>
      </w:pPr>
    </w:p>
    <w:p w:rsidR="00CF6C3B" w:rsidRDefault="00CF6C3B" w:rsidP="00D92FD2">
      <w:pPr>
        <w:spacing w:after="0" w:line="240" w:lineRule="auto"/>
        <w:rPr>
          <w:rFonts w:ascii="Times New Roman" w:hAnsi="Times New Roman"/>
          <w:sz w:val="28"/>
        </w:rPr>
      </w:pPr>
    </w:p>
    <w:p w:rsidR="00C36134" w:rsidRDefault="00C36134" w:rsidP="00D92FD2">
      <w:pPr>
        <w:spacing w:after="0" w:line="240" w:lineRule="auto"/>
        <w:rPr>
          <w:rFonts w:ascii="Times New Roman" w:hAnsi="Times New Roman"/>
          <w:sz w:val="28"/>
        </w:rPr>
      </w:pPr>
    </w:p>
    <w:p w:rsidR="00BF1DC9" w:rsidRPr="0097134D" w:rsidRDefault="00BF1DC9" w:rsidP="00BF1DC9">
      <w:pPr>
        <w:tabs>
          <w:tab w:val="left" w:pos="7371"/>
        </w:tabs>
        <w:spacing w:after="0" w:line="240" w:lineRule="auto"/>
        <w:ind w:firstLine="567"/>
        <w:jc w:val="center"/>
        <w:rPr>
          <w:rFonts w:ascii="Times New Roman" w:hAnsi="Times New Roman"/>
          <w:color w:val="FFFFFF"/>
          <w:sz w:val="28"/>
          <w:szCs w:val="28"/>
        </w:rPr>
      </w:pPr>
      <w:r w:rsidRPr="0097134D">
        <w:rPr>
          <w:rFonts w:ascii="Times New Roman" w:hAnsi="Times New Roman"/>
          <w:sz w:val="32"/>
        </w:rPr>
        <w:t>ЛИСТ</w:t>
      </w:r>
    </w:p>
    <w:p w:rsidR="00BF1DC9" w:rsidRPr="0097134D" w:rsidRDefault="00BF1DC9" w:rsidP="00BF1DC9">
      <w:pPr>
        <w:spacing w:after="0" w:line="240" w:lineRule="auto"/>
        <w:jc w:val="center"/>
        <w:rPr>
          <w:rFonts w:ascii="Times New Roman" w:hAnsi="Times New Roman"/>
          <w:bCs/>
          <w:sz w:val="32"/>
        </w:rPr>
      </w:pPr>
      <w:r w:rsidRPr="0097134D">
        <w:rPr>
          <w:rFonts w:ascii="Times New Roman" w:hAnsi="Times New Roman"/>
          <w:bCs/>
          <w:sz w:val="32"/>
        </w:rPr>
        <w:t>СОГЛАСОВАНИЯ  К  ПРОЕКТУ  ПОСТАНОВЛЕНИЯ</w:t>
      </w:r>
    </w:p>
    <w:p w:rsidR="00BF1DC9" w:rsidRPr="0097134D" w:rsidRDefault="00BF1DC9" w:rsidP="00BF1DC9">
      <w:pPr>
        <w:spacing w:after="0" w:line="240" w:lineRule="auto"/>
        <w:jc w:val="center"/>
        <w:rPr>
          <w:rFonts w:ascii="Times New Roman" w:hAnsi="Times New Roman"/>
          <w:bCs/>
          <w:sz w:val="32"/>
        </w:rPr>
      </w:pPr>
      <w:r w:rsidRPr="0097134D">
        <w:rPr>
          <w:rFonts w:ascii="Times New Roman" w:hAnsi="Times New Roman"/>
          <w:bCs/>
          <w:sz w:val="32"/>
        </w:rPr>
        <w:t>АДМИНИСТРАЦИИ ГОРНЯЦКОГО СЕЛЬСКОГО ПОСЕЛЕНИЯ</w:t>
      </w:r>
    </w:p>
    <w:p w:rsidR="00BF1DC9" w:rsidRPr="0097134D" w:rsidRDefault="00BF1DC9" w:rsidP="00BF1DC9">
      <w:pPr>
        <w:spacing w:after="0" w:line="240" w:lineRule="auto"/>
        <w:jc w:val="both"/>
        <w:rPr>
          <w:rFonts w:ascii="Times New Roman" w:hAnsi="Times New Roman"/>
          <w:bCs/>
          <w:sz w:val="32"/>
        </w:rPr>
      </w:pPr>
    </w:p>
    <w:p w:rsidR="00BF1DC9" w:rsidRPr="0097134D" w:rsidRDefault="00BF1DC9" w:rsidP="00BF1DC9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134D">
        <w:rPr>
          <w:rFonts w:ascii="Times New Roman" w:hAnsi="Times New Roman" w:cs="Times New Roman"/>
          <w:b w:val="0"/>
          <w:sz w:val="28"/>
          <w:szCs w:val="28"/>
        </w:rPr>
        <w:t>Наименование постановления: О внесении изменений в Постановление Администрации Горняцкого сельского поселения от 07.10.2015 г. № 225.</w:t>
      </w:r>
    </w:p>
    <w:p w:rsidR="00BF1DC9" w:rsidRPr="0097134D" w:rsidRDefault="00BF1DC9" w:rsidP="00BF1DC9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1DC9" w:rsidRPr="0097134D" w:rsidRDefault="00BF1DC9" w:rsidP="00BF1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F1DC9" w:rsidRPr="0097134D" w:rsidRDefault="00BF1DC9" w:rsidP="00BF1DC9">
      <w:pPr>
        <w:pStyle w:val="2"/>
        <w:jc w:val="both"/>
        <w:rPr>
          <w:b w:val="0"/>
          <w:bCs/>
        </w:rPr>
      </w:pPr>
      <w:r w:rsidRPr="0097134D">
        <w:rPr>
          <w:b w:val="0"/>
        </w:rPr>
        <w:t>Проект постановления подготовил: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9"/>
        <w:gridCol w:w="2032"/>
        <w:gridCol w:w="3156"/>
        <w:gridCol w:w="1830"/>
      </w:tblGrid>
      <w:tr w:rsidR="00BF1DC9" w:rsidRPr="0097134D" w:rsidTr="00BF1DC9">
        <w:tc>
          <w:tcPr>
            <w:tcW w:w="2973" w:type="dxa"/>
            <w:vAlign w:val="center"/>
          </w:tcPr>
          <w:p w:rsidR="00BF1DC9" w:rsidRPr="0097134D" w:rsidRDefault="00BF1DC9" w:rsidP="00BF1DC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7134D">
              <w:rPr>
                <w:rFonts w:ascii="Times New Roman" w:hAnsi="Times New Roman"/>
                <w:bCs/>
              </w:rPr>
              <w:t>Наименование отдела,</w:t>
            </w:r>
          </w:p>
          <w:p w:rsidR="00BF1DC9" w:rsidRPr="0097134D" w:rsidRDefault="00BF1DC9" w:rsidP="00BF1DC9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bCs/>
              </w:rPr>
            </w:pPr>
            <w:r w:rsidRPr="0097134D">
              <w:rPr>
                <w:rFonts w:ascii="Times New Roman" w:hAnsi="Times New Roman"/>
                <w:bCs/>
              </w:rPr>
              <w:t>службы</w:t>
            </w:r>
          </w:p>
        </w:tc>
        <w:tc>
          <w:tcPr>
            <w:tcW w:w="2043" w:type="dxa"/>
            <w:vAlign w:val="center"/>
          </w:tcPr>
          <w:p w:rsidR="00BF1DC9" w:rsidRPr="0097134D" w:rsidRDefault="00BF1DC9" w:rsidP="00BF1DC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7134D">
              <w:rPr>
                <w:rFonts w:ascii="Times New Roman" w:hAnsi="Times New Roman"/>
                <w:bCs/>
              </w:rPr>
              <w:t>Фамилия, имя, отчество</w:t>
            </w:r>
          </w:p>
        </w:tc>
        <w:tc>
          <w:tcPr>
            <w:tcW w:w="3172" w:type="dxa"/>
            <w:vAlign w:val="center"/>
          </w:tcPr>
          <w:p w:rsidR="00BF1DC9" w:rsidRPr="0097134D" w:rsidRDefault="00BF1DC9" w:rsidP="00BF1DC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7134D">
              <w:rPr>
                <w:rFonts w:ascii="Times New Roman" w:hAnsi="Times New Roman"/>
                <w:bCs/>
              </w:rPr>
              <w:t>Должность</w:t>
            </w:r>
          </w:p>
        </w:tc>
        <w:tc>
          <w:tcPr>
            <w:tcW w:w="1843" w:type="dxa"/>
            <w:vAlign w:val="center"/>
          </w:tcPr>
          <w:p w:rsidR="00BF1DC9" w:rsidRPr="0097134D" w:rsidRDefault="00BF1DC9" w:rsidP="00BF1DC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</w:rPr>
            </w:pPr>
            <w:r w:rsidRPr="0097134D">
              <w:rPr>
                <w:rFonts w:ascii="Times New Roman" w:hAnsi="Times New Roman"/>
                <w:bCs/>
              </w:rPr>
              <w:t>Подпись</w:t>
            </w:r>
          </w:p>
        </w:tc>
      </w:tr>
      <w:tr w:rsidR="00BF1DC9" w:rsidRPr="0097134D" w:rsidTr="00BF1DC9">
        <w:tc>
          <w:tcPr>
            <w:tcW w:w="2973" w:type="dxa"/>
            <w:vAlign w:val="center"/>
          </w:tcPr>
          <w:p w:rsidR="00BF1DC9" w:rsidRPr="0097134D" w:rsidRDefault="00BF1DC9" w:rsidP="00BF1DC9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3" w:type="dxa"/>
            <w:vAlign w:val="center"/>
          </w:tcPr>
          <w:p w:rsidR="00BF1DC9" w:rsidRPr="0097134D" w:rsidRDefault="00BF1DC9" w:rsidP="00BF1DC9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134D">
              <w:rPr>
                <w:rFonts w:ascii="Times New Roman" w:hAnsi="Times New Roman"/>
                <w:sz w:val="26"/>
                <w:szCs w:val="26"/>
              </w:rPr>
              <w:t>М.П. Родинская</w:t>
            </w:r>
          </w:p>
        </w:tc>
        <w:tc>
          <w:tcPr>
            <w:tcW w:w="3172" w:type="dxa"/>
          </w:tcPr>
          <w:p w:rsidR="00BF1DC9" w:rsidRPr="0097134D" w:rsidRDefault="00BF1DC9" w:rsidP="00BF1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34D">
              <w:rPr>
                <w:rFonts w:ascii="Times New Roman" w:hAnsi="Times New Roman"/>
                <w:sz w:val="28"/>
                <w:szCs w:val="28"/>
              </w:rPr>
              <w:t>Специалист первой категории по имущественным отношениям</w:t>
            </w:r>
          </w:p>
        </w:tc>
        <w:tc>
          <w:tcPr>
            <w:tcW w:w="1843" w:type="dxa"/>
          </w:tcPr>
          <w:p w:rsidR="00BF1DC9" w:rsidRPr="0097134D" w:rsidRDefault="00BF1DC9" w:rsidP="00BF1DC9">
            <w:pPr>
              <w:spacing w:after="0" w:line="240" w:lineRule="auto"/>
              <w:ind w:left="-54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F1DC9" w:rsidRPr="0097134D" w:rsidRDefault="00BF1DC9" w:rsidP="00BF1DC9">
      <w:pPr>
        <w:spacing w:after="0" w:line="240" w:lineRule="auto"/>
        <w:rPr>
          <w:rFonts w:ascii="Times New Roman" w:hAnsi="Times New Roman"/>
        </w:rPr>
      </w:pPr>
      <w:r w:rsidRPr="0097134D">
        <w:rPr>
          <w:rFonts w:ascii="Times New Roman" w:hAnsi="Times New Roman"/>
        </w:rPr>
        <w:tab/>
      </w:r>
      <w:r w:rsidRPr="0097134D">
        <w:rPr>
          <w:rFonts w:ascii="Times New Roman" w:hAnsi="Times New Roman"/>
        </w:rPr>
        <w:tab/>
      </w:r>
      <w:r w:rsidRPr="0097134D">
        <w:rPr>
          <w:rFonts w:ascii="Times New Roman" w:hAnsi="Times New Roman"/>
        </w:rPr>
        <w:tab/>
      </w:r>
      <w:r w:rsidRPr="0097134D">
        <w:rPr>
          <w:rFonts w:ascii="Times New Roman" w:hAnsi="Times New Roman"/>
        </w:rPr>
        <w:tab/>
        <w:t xml:space="preserve"> </w:t>
      </w:r>
      <w:r w:rsidRPr="0097134D">
        <w:rPr>
          <w:rFonts w:ascii="Times New Roman" w:hAnsi="Times New Roman"/>
          <w:b/>
          <w:bCs/>
          <w:sz w:val="28"/>
        </w:rPr>
        <w:tab/>
      </w:r>
      <w:r w:rsidRPr="0097134D">
        <w:rPr>
          <w:rFonts w:ascii="Times New Roman" w:hAnsi="Times New Roman"/>
          <w:b/>
          <w:bCs/>
          <w:sz w:val="28"/>
        </w:rPr>
        <w:tab/>
      </w:r>
      <w:r w:rsidRPr="0097134D">
        <w:rPr>
          <w:rFonts w:ascii="Times New Roman" w:hAnsi="Times New Roman"/>
          <w:b/>
          <w:bCs/>
          <w:sz w:val="28"/>
        </w:rPr>
        <w:tab/>
      </w:r>
      <w:r w:rsidRPr="0097134D">
        <w:rPr>
          <w:rFonts w:ascii="Times New Roman" w:hAnsi="Times New Roman"/>
          <w:b/>
          <w:bCs/>
          <w:sz w:val="28"/>
        </w:rPr>
        <w:tab/>
      </w:r>
      <w:r w:rsidRPr="0097134D">
        <w:rPr>
          <w:rFonts w:ascii="Times New Roman" w:hAnsi="Times New Roman"/>
          <w:b/>
          <w:bCs/>
          <w:sz w:val="28"/>
        </w:rPr>
        <w:tab/>
      </w:r>
      <w:r w:rsidRPr="0097134D">
        <w:rPr>
          <w:rFonts w:ascii="Times New Roman" w:hAnsi="Times New Roman"/>
          <w:b/>
          <w:bCs/>
          <w:sz w:val="28"/>
        </w:rPr>
        <w:tab/>
      </w:r>
      <w:r w:rsidRPr="0097134D">
        <w:rPr>
          <w:rFonts w:ascii="Times New Roman" w:hAnsi="Times New Roman"/>
          <w:b/>
          <w:bCs/>
          <w:sz w:val="28"/>
        </w:rPr>
        <w:tab/>
        <w:t xml:space="preserve">                  </w:t>
      </w:r>
    </w:p>
    <w:p w:rsidR="00BF1DC9" w:rsidRPr="0097134D" w:rsidRDefault="00BF1DC9" w:rsidP="00BF1DC9">
      <w:pPr>
        <w:spacing w:after="0" w:line="240" w:lineRule="auto"/>
        <w:rPr>
          <w:rFonts w:ascii="Times New Roman" w:hAnsi="Times New Roman"/>
          <w:bCs/>
          <w:sz w:val="28"/>
        </w:rPr>
      </w:pPr>
      <w:r w:rsidRPr="0097134D">
        <w:rPr>
          <w:rFonts w:ascii="Times New Roman" w:hAnsi="Times New Roman"/>
          <w:bCs/>
          <w:sz w:val="28"/>
        </w:rPr>
        <w:t xml:space="preserve">Согласование: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95"/>
        <w:gridCol w:w="2283"/>
        <w:gridCol w:w="1789"/>
      </w:tblGrid>
      <w:tr w:rsidR="00BF1DC9" w:rsidRPr="0097134D" w:rsidTr="00BF1DC9">
        <w:tc>
          <w:tcPr>
            <w:tcW w:w="5920" w:type="dxa"/>
          </w:tcPr>
          <w:p w:rsidR="00BF1DC9" w:rsidRPr="0097134D" w:rsidRDefault="00BF1DC9" w:rsidP="00BF1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34D">
              <w:rPr>
                <w:rFonts w:ascii="Times New Roman" w:hAnsi="Times New Roman"/>
                <w:sz w:val="28"/>
                <w:szCs w:val="28"/>
              </w:rPr>
              <w:t>Начальник отдела экономики и финансов</w:t>
            </w:r>
          </w:p>
        </w:tc>
        <w:tc>
          <w:tcPr>
            <w:tcW w:w="2288" w:type="dxa"/>
          </w:tcPr>
          <w:p w:rsidR="00BF1DC9" w:rsidRPr="0097134D" w:rsidRDefault="009E71D4" w:rsidP="00BF1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34D">
              <w:rPr>
                <w:rFonts w:ascii="Times New Roman" w:hAnsi="Times New Roman"/>
                <w:sz w:val="28"/>
                <w:szCs w:val="28"/>
              </w:rPr>
              <w:t>Трихаева Л.В.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F1DC9" w:rsidRPr="0097134D" w:rsidRDefault="00BF1DC9" w:rsidP="00BF1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DC9" w:rsidRPr="0097134D" w:rsidTr="00BF1DC9">
        <w:tc>
          <w:tcPr>
            <w:tcW w:w="5920" w:type="dxa"/>
          </w:tcPr>
          <w:p w:rsidR="00BF1DC9" w:rsidRPr="0097134D" w:rsidRDefault="00BF1DC9" w:rsidP="00BF1DC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7134D">
              <w:rPr>
                <w:rFonts w:ascii="Times New Roman" w:hAnsi="Times New Roman"/>
                <w:sz w:val="28"/>
              </w:rPr>
              <w:t>Начальник отдела муниципального хозяйства</w:t>
            </w:r>
          </w:p>
        </w:tc>
        <w:tc>
          <w:tcPr>
            <w:tcW w:w="2288" w:type="dxa"/>
          </w:tcPr>
          <w:p w:rsidR="00BF1DC9" w:rsidRPr="0097134D" w:rsidRDefault="00BF1DC9" w:rsidP="00BF1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34D">
              <w:rPr>
                <w:rFonts w:ascii="Times New Roman" w:hAnsi="Times New Roman"/>
                <w:sz w:val="28"/>
                <w:szCs w:val="28"/>
              </w:rPr>
              <w:t xml:space="preserve">Хуторенко Е.В. </w:t>
            </w:r>
          </w:p>
        </w:tc>
        <w:tc>
          <w:tcPr>
            <w:tcW w:w="1800" w:type="dxa"/>
          </w:tcPr>
          <w:p w:rsidR="00BF1DC9" w:rsidRPr="0097134D" w:rsidRDefault="00BF1DC9" w:rsidP="00BF1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DC9" w:rsidRPr="0097134D" w:rsidTr="00BF1DC9">
        <w:tc>
          <w:tcPr>
            <w:tcW w:w="5920" w:type="dxa"/>
          </w:tcPr>
          <w:p w:rsidR="00BF1DC9" w:rsidRPr="0097134D" w:rsidRDefault="00BF1DC9" w:rsidP="00BF1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34D">
              <w:rPr>
                <w:rFonts w:ascii="Times New Roman" w:hAnsi="Times New Roman"/>
                <w:sz w:val="28"/>
              </w:rPr>
              <w:t>Ведущий специалист</w:t>
            </w:r>
          </w:p>
        </w:tc>
        <w:tc>
          <w:tcPr>
            <w:tcW w:w="2288" w:type="dxa"/>
          </w:tcPr>
          <w:p w:rsidR="00BF1DC9" w:rsidRPr="0097134D" w:rsidRDefault="00BF1DC9" w:rsidP="00BF1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34D">
              <w:rPr>
                <w:rFonts w:ascii="Times New Roman" w:hAnsi="Times New Roman"/>
                <w:sz w:val="28"/>
                <w:szCs w:val="28"/>
              </w:rPr>
              <w:t>Ветохина А.М.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F1DC9" w:rsidRPr="0097134D" w:rsidRDefault="00BF1DC9" w:rsidP="00BF1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DC9" w:rsidRPr="0097134D" w:rsidTr="00BF1DC9">
        <w:tc>
          <w:tcPr>
            <w:tcW w:w="5920" w:type="dxa"/>
          </w:tcPr>
          <w:p w:rsidR="00BF1DC9" w:rsidRPr="0097134D" w:rsidRDefault="00BF1DC9" w:rsidP="00BF1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34D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88" w:type="dxa"/>
          </w:tcPr>
          <w:p w:rsidR="00BF1DC9" w:rsidRPr="0097134D" w:rsidRDefault="00BF1DC9" w:rsidP="00BF1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34D">
              <w:rPr>
                <w:rFonts w:ascii="Times New Roman" w:hAnsi="Times New Roman"/>
                <w:sz w:val="28"/>
                <w:szCs w:val="28"/>
              </w:rPr>
              <w:t>Лысенко О.В.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F1DC9" w:rsidRPr="0097134D" w:rsidRDefault="00BF1DC9" w:rsidP="00BF1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DC9" w:rsidRPr="0097134D" w:rsidTr="00BF1DC9">
        <w:tc>
          <w:tcPr>
            <w:tcW w:w="5920" w:type="dxa"/>
          </w:tcPr>
          <w:p w:rsidR="00BF1DC9" w:rsidRPr="0097134D" w:rsidRDefault="00BF1DC9" w:rsidP="00BF1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34D">
              <w:rPr>
                <w:rFonts w:ascii="Times New Roman" w:hAnsi="Times New Roman"/>
                <w:sz w:val="28"/>
                <w:szCs w:val="28"/>
              </w:rPr>
              <w:t>Специалист по имущественным отношениям</w:t>
            </w:r>
          </w:p>
        </w:tc>
        <w:tc>
          <w:tcPr>
            <w:tcW w:w="2288" w:type="dxa"/>
          </w:tcPr>
          <w:p w:rsidR="00BF1DC9" w:rsidRPr="0097134D" w:rsidRDefault="00BF1DC9" w:rsidP="00BF1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34D">
              <w:rPr>
                <w:rFonts w:ascii="Times New Roman" w:hAnsi="Times New Roman"/>
                <w:sz w:val="28"/>
                <w:szCs w:val="28"/>
              </w:rPr>
              <w:t>Родинская М.П.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F1DC9" w:rsidRPr="0097134D" w:rsidRDefault="00BF1DC9" w:rsidP="00BF1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DC9" w:rsidRPr="0097134D" w:rsidTr="00BF1DC9">
        <w:tc>
          <w:tcPr>
            <w:tcW w:w="5920" w:type="dxa"/>
          </w:tcPr>
          <w:p w:rsidR="00BF1DC9" w:rsidRPr="0097134D" w:rsidRDefault="00BF1DC9" w:rsidP="00BF1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34D">
              <w:rPr>
                <w:rFonts w:ascii="Times New Roman" w:hAnsi="Times New Roman"/>
                <w:sz w:val="28"/>
                <w:szCs w:val="28"/>
              </w:rPr>
              <w:t>Специалист по земельным отношениям</w:t>
            </w:r>
          </w:p>
        </w:tc>
        <w:tc>
          <w:tcPr>
            <w:tcW w:w="2288" w:type="dxa"/>
          </w:tcPr>
          <w:p w:rsidR="00BF1DC9" w:rsidRPr="0097134D" w:rsidRDefault="00BF1DC9" w:rsidP="00BF1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34D">
              <w:rPr>
                <w:rFonts w:ascii="Times New Roman" w:hAnsi="Times New Roman"/>
                <w:sz w:val="28"/>
                <w:szCs w:val="28"/>
              </w:rPr>
              <w:t>Ткачева Е.А.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F1DC9" w:rsidRPr="0097134D" w:rsidRDefault="00BF1DC9" w:rsidP="00BF1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1DC9" w:rsidRPr="0097134D" w:rsidRDefault="00BF1DC9" w:rsidP="00BF1DC9">
      <w:pPr>
        <w:spacing w:after="0" w:line="240" w:lineRule="auto"/>
        <w:rPr>
          <w:rFonts w:ascii="Times New Roman" w:hAnsi="Times New Roman"/>
          <w:sz w:val="28"/>
        </w:rPr>
      </w:pPr>
    </w:p>
    <w:p w:rsidR="00BF1DC9" w:rsidRPr="0097134D" w:rsidRDefault="00BF1DC9" w:rsidP="00C039CA">
      <w:pPr>
        <w:pStyle w:val="3"/>
        <w:spacing w:before="0" w:after="0" w:line="240" w:lineRule="auto"/>
        <w:jc w:val="center"/>
        <w:rPr>
          <w:rFonts w:ascii="Times New Roman" w:hAnsi="Times New Roman"/>
          <w:b w:val="0"/>
        </w:rPr>
      </w:pPr>
      <w:r w:rsidRPr="0097134D">
        <w:rPr>
          <w:rFonts w:ascii="Times New Roman" w:hAnsi="Times New Roman"/>
          <w:b w:val="0"/>
        </w:rPr>
        <w:t>ЛИСТ  РАССЫЛКИ</w:t>
      </w:r>
    </w:p>
    <w:p w:rsidR="00BF1DC9" w:rsidRPr="0097134D" w:rsidRDefault="00BF1DC9" w:rsidP="00BF1DC9">
      <w:pPr>
        <w:spacing w:after="0" w:line="240" w:lineRule="auto"/>
        <w:jc w:val="center"/>
        <w:rPr>
          <w:rFonts w:ascii="Times New Roman" w:hAnsi="Times New Roman"/>
          <w:bCs/>
          <w:sz w:val="32"/>
        </w:rPr>
      </w:pPr>
      <w:r w:rsidRPr="0097134D">
        <w:rPr>
          <w:rFonts w:ascii="Times New Roman" w:hAnsi="Times New Roman"/>
          <w:bCs/>
          <w:sz w:val="32"/>
        </w:rPr>
        <w:t xml:space="preserve"> К  ПОСТАНОВЛЕНИЮ АДМИНИСТРАЦИИ ГОРНЯЦКОГО СЕЛЬСКОГО ПОСЕЛЕНИЯ</w:t>
      </w:r>
    </w:p>
    <w:p w:rsidR="00BF1DC9" w:rsidRPr="0097134D" w:rsidRDefault="00BF1DC9" w:rsidP="00BF1DC9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134D">
        <w:rPr>
          <w:rFonts w:ascii="Times New Roman" w:hAnsi="Times New Roman" w:cs="Times New Roman"/>
          <w:b w:val="0"/>
          <w:sz w:val="28"/>
          <w:szCs w:val="28"/>
        </w:rPr>
        <w:t>Наименование постановления: О внесении изменений в Постановление Администрации Горняцкого сельского поселения от 07.10.2015 г. № 225.</w:t>
      </w:r>
    </w:p>
    <w:p w:rsidR="00BF1DC9" w:rsidRPr="0097134D" w:rsidRDefault="00BF1DC9" w:rsidP="00BF1DC9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1DC9" w:rsidRPr="0097134D" w:rsidRDefault="00BF1DC9" w:rsidP="00BF1DC9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4"/>
        <w:gridCol w:w="7033"/>
      </w:tblGrid>
      <w:tr w:rsidR="00BF1DC9" w:rsidRPr="0097134D" w:rsidTr="00BF1DC9">
        <w:trPr>
          <w:trHeight w:val="1772"/>
        </w:trPr>
        <w:tc>
          <w:tcPr>
            <w:tcW w:w="2943" w:type="dxa"/>
            <w:shd w:val="clear" w:color="auto" w:fill="auto"/>
          </w:tcPr>
          <w:p w:rsidR="00BF1DC9" w:rsidRPr="0097134D" w:rsidRDefault="009E71D4" w:rsidP="00BF1DC9">
            <w:pPr>
              <w:numPr>
                <w:ilvl w:val="0"/>
                <w:numId w:val="10"/>
              </w:num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</w:rPr>
            </w:pPr>
            <w:r w:rsidRPr="0097134D">
              <w:rPr>
                <w:rFonts w:ascii="Times New Roman" w:hAnsi="Times New Roman"/>
                <w:sz w:val="28"/>
              </w:rPr>
              <w:t>Трихаева Л.В.</w:t>
            </w:r>
          </w:p>
          <w:p w:rsidR="00BF1DC9" w:rsidRPr="0097134D" w:rsidRDefault="00BF1DC9" w:rsidP="00BF1DC9">
            <w:pPr>
              <w:numPr>
                <w:ilvl w:val="0"/>
                <w:numId w:val="10"/>
              </w:numPr>
              <w:spacing w:after="0" w:line="240" w:lineRule="auto"/>
              <w:ind w:left="567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34D">
              <w:rPr>
                <w:rFonts w:ascii="Times New Roman" w:hAnsi="Times New Roman"/>
                <w:bCs/>
                <w:sz w:val="28"/>
                <w:szCs w:val="28"/>
              </w:rPr>
              <w:t>Лысенко О.В.</w:t>
            </w:r>
          </w:p>
          <w:p w:rsidR="00BF1DC9" w:rsidRPr="0097134D" w:rsidRDefault="00BF1DC9" w:rsidP="00BF1DC9">
            <w:pPr>
              <w:numPr>
                <w:ilvl w:val="0"/>
                <w:numId w:val="10"/>
              </w:numPr>
              <w:spacing w:after="0" w:line="240" w:lineRule="auto"/>
              <w:ind w:left="567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34D">
              <w:rPr>
                <w:rFonts w:ascii="Times New Roman" w:hAnsi="Times New Roman"/>
                <w:bCs/>
                <w:sz w:val="28"/>
                <w:szCs w:val="28"/>
              </w:rPr>
              <w:t>Родинская М.П.</w:t>
            </w:r>
          </w:p>
        </w:tc>
        <w:tc>
          <w:tcPr>
            <w:tcW w:w="7114" w:type="dxa"/>
            <w:shd w:val="clear" w:color="auto" w:fill="auto"/>
          </w:tcPr>
          <w:p w:rsidR="00BF1DC9" w:rsidRPr="0097134D" w:rsidRDefault="00BF1DC9" w:rsidP="00BF1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34D">
              <w:rPr>
                <w:rFonts w:ascii="Times New Roman" w:hAnsi="Times New Roman"/>
                <w:sz w:val="28"/>
                <w:szCs w:val="28"/>
              </w:rPr>
              <w:t>- 1 экз.</w:t>
            </w:r>
          </w:p>
          <w:p w:rsidR="00BF1DC9" w:rsidRPr="0097134D" w:rsidRDefault="00BF1DC9" w:rsidP="00BF1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34D">
              <w:rPr>
                <w:rFonts w:ascii="Times New Roman" w:hAnsi="Times New Roman"/>
                <w:sz w:val="28"/>
                <w:szCs w:val="28"/>
              </w:rPr>
              <w:t>- 1 экз.</w:t>
            </w:r>
          </w:p>
          <w:p w:rsidR="00BF1DC9" w:rsidRPr="0097134D" w:rsidRDefault="00BF1DC9" w:rsidP="00BF1D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34D">
              <w:rPr>
                <w:rFonts w:ascii="Times New Roman" w:hAnsi="Times New Roman"/>
                <w:sz w:val="28"/>
                <w:szCs w:val="28"/>
              </w:rPr>
              <w:t>- 1 экз.</w:t>
            </w:r>
          </w:p>
        </w:tc>
      </w:tr>
    </w:tbl>
    <w:p w:rsidR="00BF1DC9" w:rsidRPr="0097134D" w:rsidRDefault="00BF1DC9" w:rsidP="00BF1DC9">
      <w:pPr>
        <w:spacing w:after="0" w:line="240" w:lineRule="auto"/>
        <w:rPr>
          <w:rFonts w:ascii="Times New Roman" w:hAnsi="Times New Roman"/>
          <w:sz w:val="28"/>
        </w:rPr>
      </w:pPr>
    </w:p>
    <w:p w:rsidR="00BF1DC9" w:rsidRPr="00BF1DC9" w:rsidRDefault="00BF1DC9" w:rsidP="00BF1DC9">
      <w:pPr>
        <w:spacing w:after="0" w:line="240" w:lineRule="auto"/>
        <w:rPr>
          <w:rFonts w:ascii="Times New Roman" w:hAnsi="Times New Roman"/>
          <w:sz w:val="28"/>
        </w:rPr>
      </w:pPr>
      <w:r w:rsidRPr="0097134D">
        <w:rPr>
          <w:rFonts w:ascii="Times New Roman" w:hAnsi="Times New Roman"/>
          <w:sz w:val="28"/>
        </w:rPr>
        <w:t>Ведущий специалист                                                                     А.М. Ветохина</w:t>
      </w:r>
      <w:r w:rsidRPr="00BF1DC9">
        <w:rPr>
          <w:rFonts w:ascii="Times New Roman" w:hAnsi="Times New Roman"/>
          <w:sz w:val="28"/>
        </w:rPr>
        <w:t xml:space="preserve">  </w:t>
      </w:r>
    </w:p>
    <w:p w:rsidR="00C36134" w:rsidRDefault="00C36134" w:rsidP="00D92FD2">
      <w:pPr>
        <w:spacing w:after="0" w:line="240" w:lineRule="auto"/>
        <w:rPr>
          <w:rFonts w:ascii="Times New Roman" w:hAnsi="Times New Roman"/>
          <w:sz w:val="28"/>
        </w:rPr>
      </w:pPr>
    </w:p>
    <w:p w:rsidR="00C36134" w:rsidRDefault="00C36134" w:rsidP="00D92FD2">
      <w:pPr>
        <w:spacing w:after="0" w:line="240" w:lineRule="auto"/>
        <w:rPr>
          <w:rFonts w:ascii="Times New Roman" w:hAnsi="Times New Roman"/>
          <w:sz w:val="28"/>
        </w:rPr>
      </w:pPr>
    </w:p>
    <w:p w:rsidR="00BF1DC9" w:rsidRDefault="00BF1DC9" w:rsidP="00D92FD2">
      <w:pPr>
        <w:spacing w:after="0" w:line="240" w:lineRule="auto"/>
        <w:rPr>
          <w:rFonts w:ascii="Times New Roman" w:hAnsi="Times New Roman"/>
          <w:sz w:val="28"/>
        </w:rPr>
      </w:pPr>
    </w:p>
    <w:p w:rsidR="00BF1DC9" w:rsidRDefault="00BF1DC9" w:rsidP="00D92FD2">
      <w:pPr>
        <w:spacing w:after="0" w:line="240" w:lineRule="auto"/>
        <w:rPr>
          <w:rFonts w:ascii="Times New Roman" w:hAnsi="Times New Roman"/>
          <w:sz w:val="28"/>
        </w:rPr>
      </w:pPr>
    </w:p>
    <w:p w:rsidR="00BF1DC9" w:rsidRDefault="00BF1DC9" w:rsidP="00D92FD2">
      <w:pPr>
        <w:spacing w:after="0" w:line="240" w:lineRule="auto"/>
        <w:rPr>
          <w:rFonts w:ascii="Times New Roman" w:hAnsi="Times New Roman"/>
          <w:sz w:val="28"/>
        </w:rPr>
      </w:pPr>
    </w:p>
    <w:p w:rsidR="00BF1DC9" w:rsidRDefault="00BF1DC9" w:rsidP="00D92FD2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A21C8B" w:rsidRPr="00540B5C" w:rsidTr="004A2BB4">
        <w:tc>
          <w:tcPr>
            <w:tcW w:w="5070" w:type="dxa"/>
          </w:tcPr>
          <w:p w:rsidR="00A21C8B" w:rsidRDefault="00A21C8B" w:rsidP="00B324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21C8B" w:rsidRDefault="00A21C8B" w:rsidP="00B324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21C8B" w:rsidRDefault="00A21C8B" w:rsidP="00B324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21C8B" w:rsidRDefault="00A21C8B" w:rsidP="00B324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21C8B" w:rsidRPr="00540B5C" w:rsidRDefault="00A21C8B" w:rsidP="00B324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A21C8B" w:rsidRDefault="00A21C8B" w:rsidP="004A2BB4">
            <w:pPr>
              <w:spacing w:after="0" w:line="240" w:lineRule="auto"/>
              <w:ind w:left="175" w:right="-39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C8B" w:rsidRPr="00540B5C" w:rsidRDefault="00A21C8B" w:rsidP="004A2BB4">
            <w:pPr>
              <w:spacing w:after="0" w:line="240" w:lineRule="auto"/>
              <w:ind w:left="175" w:right="-39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>Приложение № 1</w:t>
            </w:r>
          </w:p>
          <w:p w:rsidR="00A21C8B" w:rsidRPr="00540B5C" w:rsidRDefault="00A21C8B" w:rsidP="004A2BB4">
            <w:pPr>
              <w:spacing w:after="0" w:line="240" w:lineRule="auto"/>
              <w:ind w:left="175" w:right="-39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Горняцкого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A21C8B" w:rsidRPr="00540B5C" w:rsidRDefault="00A21C8B" w:rsidP="004A2BB4">
            <w:pPr>
              <w:spacing w:after="0" w:line="240" w:lineRule="auto"/>
              <w:ind w:left="175" w:right="-39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C223A">
              <w:rPr>
                <w:rFonts w:ascii="Times New Roman" w:hAnsi="Times New Roman"/>
                <w:sz w:val="28"/>
                <w:szCs w:val="28"/>
              </w:rPr>
              <w:t xml:space="preserve">               201</w:t>
            </w:r>
            <w:r w:rsidR="00C039CA">
              <w:rPr>
                <w:rFonts w:ascii="Times New Roman" w:hAnsi="Times New Roman"/>
                <w:sz w:val="28"/>
                <w:szCs w:val="28"/>
              </w:rPr>
              <w:t>7</w:t>
            </w:r>
            <w:r w:rsidRPr="00540B5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</w:p>
          <w:p w:rsidR="00A21C8B" w:rsidRPr="00540B5C" w:rsidRDefault="00A21C8B" w:rsidP="004A2BB4">
            <w:pPr>
              <w:spacing w:after="0" w:line="240" w:lineRule="auto"/>
              <w:ind w:right="-25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A21C8B" w:rsidRPr="00540B5C" w:rsidRDefault="00A21C8B" w:rsidP="008E7B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40B5C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7131F6">
        <w:rPr>
          <w:rFonts w:ascii="Times New Roman" w:hAnsi="Times New Roman"/>
          <w:sz w:val="28"/>
          <w:szCs w:val="28"/>
        </w:rPr>
        <w:t>Горняцкого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540B5C">
        <w:rPr>
          <w:rFonts w:ascii="Times New Roman" w:hAnsi="Times New Roman"/>
          <w:sz w:val="28"/>
          <w:szCs w:val="28"/>
          <w:lang w:eastAsia="en-US"/>
        </w:rPr>
        <w:t xml:space="preserve">«Управление муниципальным имуществом </w:t>
      </w:r>
      <w:r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="007131F6">
        <w:rPr>
          <w:rFonts w:ascii="Times New Roman" w:hAnsi="Times New Roman"/>
          <w:sz w:val="28"/>
          <w:szCs w:val="28"/>
          <w:lang w:eastAsia="en-US"/>
        </w:rPr>
        <w:t>Горняц</w:t>
      </w:r>
      <w:r>
        <w:rPr>
          <w:rFonts w:ascii="Times New Roman" w:hAnsi="Times New Roman"/>
          <w:sz w:val="28"/>
          <w:szCs w:val="28"/>
          <w:lang w:eastAsia="en-US"/>
        </w:rPr>
        <w:t>ком сельском поселении</w:t>
      </w:r>
      <w:r w:rsidRPr="00540B5C">
        <w:rPr>
          <w:rFonts w:ascii="Times New Roman" w:hAnsi="Times New Roman"/>
          <w:sz w:val="28"/>
          <w:szCs w:val="28"/>
          <w:lang w:eastAsia="en-US"/>
        </w:rPr>
        <w:t>»</w:t>
      </w:r>
    </w:p>
    <w:p w:rsidR="00A21C8B" w:rsidRPr="00540B5C" w:rsidRDefault="00A21C8B" w:rsidP="008E7B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</w:p>
    <w:p w:rsidR="00A21C8B" w:rsidRPr="00540B5C" w:rsidRDefault="00A21C8B" w:rsidP="008E7B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«</w:t>
      </w:r>
      <w:r w:rsidRPr="00540B5C">
        <w:rPr>
          <w:rFonts w:ascii="Times New Roman" w:hAnsi="Times New Roman"/>
          <w:sz w:val="28"/>
          <w:szCs w:val="28"/>
          <w:lang w:eastAsia="en-US"/>
        </w:rPr>
        <w:t xml:space="preserve">Управление муниципальным имуществом в </w:t>
      </w:r>
      <w:r w:rsidR="007131F6">
        <w:rPr>
          <w:rFonts w:ascii="Times New Roman" w:hAnsi="Times New Roman"/>
          <w:sz w:val="28"/>
          <w:szCs w:val="28"/>
          <w:lang w:eastAsia="en-US"/>
        </w:rPr>
        <w:t>Горняц</w:t>
      </w:r>
      <w:r>
        <w:rPr>
          <w:rFonts w:ascii="Times New Roman" w:hAnsi="Times New Roman"/>
          <w:sz w:val="28"/>
          <w:szCs w:val="28"/>
          <w:lang w:eastAsia="en-US"/>
        </w:rPr>
        <w:t>ком сельском поселении</w:t>
      </w:r>
      <w:r w:rsidRPr="00540B5C">
        <w:rPr>
          <w:rFonts w:ascii="Times New Roman" w:hAnsi="Times New Roman"/>
          <w:sz w:val="28"/>
          <w:szCs w:val="28"/>
          <w:lang w:eastAsia="en-US"/>
        </w:rPr>
        <w:t>»</w:t>
      </w:r>
    </w:p>
    <w:p w:rsidR="00A21C8B" w:rsidRPr="00540B5C" w:rsidRDefault="00A21C8B" w:rsidP="008E7B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(далее - муниципальная программа)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13"/>
        <w:gridCol w:w="5220"/>
      </w:tblGrid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540B5C" w:rsidRDefault="00A21C8B" w:rsidP="00713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«Управление муниципальным имуществом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</w:t>
            </w:r>
            <w:r w:rsidR="007131F6">
              <w:rPr>
                <w:rFonts w:ascii="Times New Roman" w:hAnsi="Times New Roman"/>
                <w:sz w:val="28"/>
                <w:szCs w:val="28"/>
                <w:lang w:eastAsia="en-US"/>
              </w:rPr>
              <w:t>Горняц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 сельском поселении»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540B5C" w:rsidRDefault="00A21C8B" w:rsidP="00713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Горняц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кого сельского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B14847" w:rsidRDefault="00A21C8B" w:rsidP="0022138E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э</w:t>
            </w:r>
            <w:r w:rsidRPr="00CA1542">
              <w:rPr>
                <w:rFonts w:ascii="Times New Roman" w:hAnsi="Times New Roman"/>
                <w:sz w:val="28"/>
                <w:szCs w:val="28"/>
              </w:rPr>
              <w:t>ффективно</w:t>
            </w:r>
            <w:r>
              <w:rPr>
                <w:rFonts w:ascii="Times New Roman" w:hAnsi="Times New Roman"/>
                <w:sz w:val="28"/>
                <w:szCs w:val="28"/>
              </w:rPr>
              <w:t>сти управления</w:t>
            </w:r>
            <w:r w:rsidRPr="00CA1542">
              <w:rPr>
                <w:rFonts w:ascii="Times New Roman" w:hAnsi="Times New Roman"/>
                <w:sz w:val="28"/>
                <w:szCs w:val="28"/>
              </w:rPr>
              <w:t xml:space="preserve"> муниципальным имуществом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Default="00A21C8B" w:rsidP="008B660F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60F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эффективного и рационального управления  муниципальным имуществом и земельными участками, находящимися в собственности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Горняц</w:t>
            </w:r>
            <w:r>
              <w:rPr>
                <w:rFonts w:ascii="Times New Roman" w:hAnsi="Times New Roman"/>
                <w:sz w:val="28"/>
                <w:szCs w:val="28"/>
              </w:rPr>
              <w:t>кого</w:t>
            </w:r>
            <w:r w:rsidRPr="008B660F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позволяющих увеличить доходную часть бюджета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Горняц</w:t>
            </w:r>
            <w:r>
              <w:rPr>
                <w:rFonts w:ascii="Times New Roman" w:hAnsi="Times New Roman"/>
                <w:sz w:val="28"/>
                <w:szCs w:val="28"/>
              </w:rPr>
              <w:t>кого сельского поселении.</w:t>
            </w:r>
          </w:p>
          <w:p w:rsidR="00A21C8B" w:rsidRPr="008B660F" w:rsidRDefault="00A21C8B" w:rsidP="008B6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60F">
              <w:rPr>
                <w:rFonts w:ascii="Times New Roman" w:hAnsi="Times New Roman"/>
                <w:sz w:val="28"/>
                <w:szCs w:val="28"/>
              </w:rPr>
              <w:t xml:space="preserve"> Совершенствование учета муниципального имущества.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141B27" w:rsidRDefault="00A21C8B" w:rsidP="00B324A3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>беспечение эффективного управления, распоряжения, а также рационального использования муниципального имущества; земельными участками, находящимися в муниципальной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1C8B" w:rsidRPr="00141B27" w:rsidRDefault="00A21C8B" w:rsidP="00B324A3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>овышение эффективности использования муниципального имущества и увеличение поступления  доходов в местный бюджет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1C8B" w:rsidRPr="00141B27" w:rsidRDefault="00A21C8B" w:rsidP="00B324A3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 xml:space="preserve">оздание правовых, административных и материально-технических условий для </w:t>
            </w:r>
            <w:r w:rsidRPr="00141B27">
              <w:rPr>
                <w:rFonts w:ascii="Times New Roman" w:hAnsi="Times New Roman"/>
                <w:sz w:val="28"/>
                <w:szCs w:val="28"/>
              </w:rPr>
              <w:lastRenderedPageBreak/>
              <w:t>эффективного управления и распоряжения муниципальным имуществом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1C8B" w:rsidRPr="00141B27" w:rsidRDefault="00A21C8B" w:rsidP="00B324A3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>формление права муниципальной собственности на все объекты недвижимости муниципальной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1C8B" w:rsidRPr="00141B27" w:rsidRDefault="00A21C8B" w:rsidP="00B324A3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 xml:space="preserve">беспечение учета и мониторинга муниципального имущества путем создания единой системы учета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 </w:t>
            </w:r>
          </w:p>
          <w:p w:rsidR="00A21C8B" w:rsidRPr="00540B5C" w:rsidRDefault="00A21C8B" w:rsidP="00B324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</w:p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37254C" w:rsidRDefault="00A21C8B" w:rsidP="003725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54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 xml:space="preserve">оля объектов недвижимого имущества, учтенных в реестре муниципальной собственности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Горняц</w:t>
            </w:r>
            <w:r>
              <w:rPr>
                <w:rFonts w:ascii="Times New Roman" w:hAnsi="Times New Roman"/>
                <w:sz w:val="28"/>
                <w:szCs w:val="28"/>
              </w:rPr>
              <w:t>кого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на которые проведена государственная регистрация права; </w:t>
            </w:r>
          </w:p>
          <w:p w:rsidR="00A21C8B" w:rsidRPr="0037254C" w:rsidRDefault="00A21C8B" w:rsidP="003725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 xml:space="preserve">оля земельных участков, подлежащих оформлению в муниципальную собственность на которые проведена государственная регистрация права; </w:t>
            </w:r>
          </w:p>
          <w:p w:rsidR="00A21C8B" w:rsidRPr="0037254C" w:rsidRDefault="00A21C8B" w:rsidP="003725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>оля объектов муниципальной собственности, переданных в аренду или проданных на аукционах;</w:t>
            </w:r>
          </w:p>
          <w:p w:rsidR="00A21C8B" w:rsidRPr="0037254C" w:rsidRDefault="00A21C8B" w:rsidP="003725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>ежевание земельных участков;</w:t>
            </w:r>
          </w:p>
          <w:p w:rsidR="00A21C8B" w:rsidRPr="005235F4" w:rsidRDefault="00A21C8B" w:rsidP="003725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725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>роцент выполнения плана по доходам бюджета сельского поселения от управления и распоряжения муниципальным имуществом, за исключением доходов от приватизации (итого) (%).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7C223A" w:rsidRDefault="00A21C8B" w:rsidP="007C22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23A">
              <w:rPr>
                <w:rFonts w:ascii="Times New Roman" w:hAnsi="Times New Roman"/>
                <w:sz w:val="28"/>
                <w:szCs w:val="28"/>
              </w:rPr>
              <w:t>Муниципальная программа реализуется с 201</w:t>
            </w:r>
            <w:r w:rsidR="007C223A" w:rsidRPr="007C223A">
              <w:rPr>
                <w:rFonts w:ascii="Times New Roman" w:hAnsi="Times New Roman"/>
                <w:sz w:val="28"/>
                <w:szCs w:val="28"/>
              </w:rPr>
              <w:t>6</w:t>
            </w:r>
            <w:r w:rsidRPr="007C223A">
              <w:rPr>
                <w:rFonts w:ascii="Times New Roman" w:hAnsi="Times New Roman"/>
                <w:sz w:val="28"/>
                <w:szCs w:val="28"/>
              </w:rPr>
              <w:t xml:space="preserve"> по 2020 годы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540B5C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B5C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7C223A" w:rsidRDefault="00A21C8B" w:rsidP="007C223A">
            <w:pPr>
              <w:pStyle w:val="stylet1"/>
              <w:spacing w:before="0" w:after="0"/>
              <w:jc w:val="both"/>
            </w:pPr>
            <w:r w:rsidRPr="007C223A">
              <w:t xml:space="preserve">Финансовое обеспечение мероприятий предусмотрено за счет средств местного бюджета. Общий объем средств по Программе – </w:t>
            </w:r>
            <w:r w:rsidR="006D6976">
              <w:t>932,2</w:t>
            </w:r>
            <w:r w:rsidRPr="007C223A">
              <w:t xml:space="preserve"> тыс. рублей, в том числе по годам: </w:t>
            </w:r>
          </w:p>
          <w:p w:rsidR="00A21C8B" w:rsidRPr="007C223A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2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- 2016 год – </w:t>
            </w:r>
            <w:r w:rsidR="006D6976">
              <w:rPr>
                <w:rFonts w:ascii="Times New Roman" w:hAnsi="Times New Roman"/>
                <w:sz w:val="28"/>
                <w:szCs w:val="28"/>
              </w:rPr>
              <w:t>291,3</w:t>
            </w:r>
            <w:r w:rsidRPr="007C223A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7C223A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7C223A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23A">
              <w:rPr>
                <w:rFonts w:ascii="Times New Roman" w:hAnsi="Times New Roman"/>
                <w:sz w:val="28"/>
                <w:szCs w:val="28"/>
              </w:rPr>
              <w:t xml:space="preserve">- 2017 год – </w:t>
            </w:r>
            <w:r w:rsidR="000F220B">
              <w:rPr>
                <w:rFonts w:ascii="Times New Roman" w:hAnsi="Times New Roman"/>
                <w:sz w:val="28"/>
                <w:szCs w:val="28"/>
              </w:rPr>
              <w:t>139,5</w:t>
            </w:r>
            <w:r w:rsidRPr="007C223A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7C223A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7C223A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23A">
              <w:rPr>
                <w:rFonts w:ascii="Times New Roman" w:hAnsi="Times New Roman"/>
                <w:sz w:val="28"/>
                <w:szCs w:val="28"/>
              </w:rPr>
              <w:t xml:space="preserve">- 2018 год – </w:t>
            </w:r>
            <w:r w:rsidR="000F220B">
              <w:rPr>
                <w:rFonts w:ascii="Times New Roman" w:hAnsi="Times New Roman"/>
                <w:sz w:val="28"/>
                <w:szCs w:val="28"/>
              </w:rPr>
              <w:t>134,2</w:t>
            </w:r>
            <w:r w:rsidRPr="007C223A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A21C8B" w:rsidRPr="007C223A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23A">
              <w:rPr>
                <w:rFonts w:ascii="Times New Roman" w:hAnsi="Times New Roman"/>
                <w:sz w:val="28"/>
                <w:szCs w:val="28"/>
              </w:rPr>
              <w:t xml:space="preserve">- 2019 год – </w:t>
            </w:r>
            <w:r w:rsidR="000F220B">
              <w:rPr>
                <w:rFonts w:ascii="Times New Roman" w:hAnsi="Times New Roman"/>
                <w:sz w:val="28"/>
                <w:szCs w:val="28"/>
              </w:rPr>
              <w:t>183,6</w:t>
            </w:r>
            <w:r w:rsidRPr="007C223A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7C223A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7C223A" w:rsidRDefault="00A21C8B" w:rsidP="00B324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23A">
              <w:rPr>
                <w:rFonts w:ascii="Times New Roman" w:hAnsi="Times New Roman"/>
                <w:sz w:val="28"/>
                <w:szCs w:val="28"/>
              </w:rPr>
              <w:t xml:space="preserve">- 2020 год – </w:t>
            </w:r>
            <w:r w:rsidR="00B17479">
              <w:rPr>
                <w:rFonts w:ascii="Times New Roman" w:hAnsi="Times New Roman"/>
                <w:sz w:val="28"/>
                <w:szCs w:val="28"/>
              </w:rPr>
              <w:t>183,6</w:t>
            </w:r>
            <w:r w:rsidRPr="007C223A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7C223A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7C223A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23A">
              <w:rPr>
                <w:rFonts w:ascii="Times New Roman" w:hAnsi="Times New Roman"/>
                <w:sz w:val="28"/>
                <w:szCs w:val="28"/>
              </w:rPr>
              <w:t>В ходе реализации мероприятий Программы объемы и источники финансового обеспечения будут уточняться.</w:t>
            </w:r>
          </w:p>
        </w:tc>
      </w:tr>
      <w:tr w:rsidR="00A21C8B" w:rsidRPr="00540B5C" w:rsidTr="00B324A3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932D3D" w:rsidRDefault="00A21C8B" w:rsidP="00B32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D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932D3D" w:rsidRDefault="00A21C8B" w:rsidP="00B324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 xml:space="preserve">завершение регистрации права собственности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Горняц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>кого сельского поселения  на муниципальное имущество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1C8B" w:rsidRPr="00932D3D" w:rsidRDefault="00A21C8B" w:rsidP="00B324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D3D">
              <w:rPr>
                <w:rFonts w:ascii="Times New Roman" w:hAnsi="Times New Roman"/>
                <w:sz w:val="28"/>
                <w:szCs w:val="28"/>
                <w:lang w:eastAsia="zh-TW"/>
              </w:rPr>
              <w:t>-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 xml:space="preserve"> пополнение доходной части бюджета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Горняц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 xml:space="preserve">кого сельского поселения за счет поступлений, получаемых от управления и распоряжения муниципальным имуществом </w:t>
            </w:r>
            <w:r w:rsidR="007131F6">
              <w:rPr>
                <w:rFonts w:ascii="Times New Roman" w:hAnsi="Times New Roman"/>
                <w:sz w:val="28"/>
                <w:szCs w:val="28"/>
              </w:rPr>
              <w:t>Горняц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>кого сельского поселения и земельными участками;</w:t>
            </w:r>
          </w:p>
          <w:p w:rsidR="00A21C8B" w:rsidRPr="00540B5C" w:rsidRDefault="00A21C8B" w:rsidP="00A15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>ффективное и рациональное администратирование неналоговых доходов.</w:t>
            </w:r>
          </w:p>
        </w:tc>
      </w:tr>
    </w:tbl>
    <w:p w:rsidR="00A21C8B" w:rsidRPr="00540B5C" w:rsidRDefault="00A21C8B" w:rsidP="008E7B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C8B" w:rsidRDefault="00A21C8B" w:rsidP="003203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1C8B" w:rsidRPr="00540B5C" w:rsidRDefault="00A21C8B" w:rsidP="00BE34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 xml:space="preserve">1. Общая характеристика текущего состояния соответствующей сферы социально-экономического развития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 сельского поселения</w:t>
      </w:r>
    </w:p>
    <w:p w:rsidR="00A21C8B" w:rsidRPr="00540B5C" w:rsidRDefault="00A21C8B" w:rsidP="00BE34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C8B" w:rsidRPr="00540B5C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 xml:space="preserve">Муниципальная программа «Управление муниципальным имуществом в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ком сельском поселении</w:t>
      </w:r>
      <w:r w:rsidRPr="00540B5C">
        <w:rPr>
          <w:rFonts w:ascii="Times New Roman" w:hAnsi="Times New Roman"/>
          <w:sz w:val="28"/>
          <w:szCs w:val="28"/>
        </w:rPr>
        <w:t>» разработана 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  № 1662-р.</w:t>
      </w:r>
    </w:p>
    <w:p w:rsidR="00A21C8B" w:rsidRPr="00540B5C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В течение последних лет созданы необходимые условия для достижения следующих целей и задач в области управления муниципальным имуществом:</w:t>
      </w:r>
    </w:p>
    <w:p w:rsidR="00A21C8B" w:rsidRPr="00540B5C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- создание правовых условий для оптимизации механизмов управления муниципальными учреждениями, включая возможность изменения типа на казенные, бюджетные и автономные учреждения;</w:t>
      </w:r>
    </w:p>
    <w:p w:rsidR="00A21C8B" w:rsidRPr="00932D3D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D3D">
        <w:rPr>
          <w:rFonts w:ascii="Times New Roman" w:hAnsi="Times New Roman"/>
          <w:sz w:val="28"/>
          <w:szCs w:val="28"/>
        </w:rPr>
        <w:t>- законодательное определение условий вовлечения в коммерческий оборот объектов недвижимого имущества, включая обязательность независимой оценки, проведения торгов и размещения информации на едином специализированном информационном ресурсе в информационно-телекаммуникационной сети «Интернет», за исключением случаев, предусмотренных законодательством Российской Федерации;</w:t>
      </w:r>
    </w:p>
    <w:p w:rsidR="00A21C8B" w:rsidRPr="00932D3D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D3D">
        <w:rPr>
          <w:rFonts w:ascii="Times New Roman" w:hAnsi="Times New Roman"/>
          <w:sz w:val="28"/>
          <w:szCs w:val="28"/>
        </w:rPr>
        <w:t xml:space="preserve">- повышение ответственности в части информационной открытости приватизации, в том числе путем введения обязательных требований об </w:t>
      </w:r>
      <w:r w:rsidRPr="00932D3D">
        <w:rPr>
          <w:rFonts w:ascii="Times New Roman" w:hAnsi="Times New Roman"/>
          <w:sz w:val="28"/>
          <w:szCs w:val="28"/>
        </w:rPr>
        <w:lastRenderedPageBreak/>
        <w:t>опубликовании сведений не только в печатных изданиях, но и в сети «Интернет», расширения перечня таких сведений;</w:t>
      </w:r>
    </w:p>
    <w:p w:rsidR="00A21C8B" w:rsidRPr="00932D3D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D3D">
        <w:rPr>
          <w:rFonts w:ascii="Times New Roman" w:hAnsi="Times New Roman"/>
          <w:sz w:val="28"/>
          <w:szCs w:val="28"/>
        </w:rPr>
        <w:t>- совершенствование механизмов муниципального контроля за ходом приватизации путем перехода к разработке и утверждению прогнозных планов приватизации муниципального имущества на 3-х летний период, а также путем организации проведения независимой оценки объектов для определения начальной цены как обязательного этапа приватизации;</w:t>
      </w:r>
    </w:p>
    <w:p w:rsidR="00A21C8B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D3D">
        <w:rPr>
          <w:rFonts w:ascii="Times New Roman" w:hAnsi="Times New Roman"/>
          <w:sz w:val="28"/>
          <w:szCs w:val="28"/>
        </w:rPr>
        <w:t>- развитие инструментов приватизации путем создания возможности проведения продажи имущества в электронной форме, а также новых правил продажи посредством публичного предложения, проводимой в случае признания аукциона несостоявшимся.</w:t>
      </w:r>
    </w:p>
    <w:p w:rsidR="00A21C8B" w:rsidRPr="00540B5C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В основу настоящей муниципальной программы положены следующие принципы управления муниципальным имуществом:</w:t>
      </w:r>
    </w:p>
    <w:p w:rsidR="00A21C8B" w:rsidRPr="00540B5C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- принцип прозрачности – обеспечение открытости и доступности информации о субъектах и объектах управления непрерывности процессов управления и контроля, выявление и учет данных об объектах управления;</w:t>
      </w:r>
    </w:p>
    <w:p w:rsidR="00A21C8B" w:rsidRPr="00540B5C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- принцип ответственности – обеспечение ответственности всех участников процесса управления за результат и достижение установленных показателей деятельности;</w:t>
      </w:r>
    </w:p>
    <w:p w:rsidR="00A21C8B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- принцип полноты, результативности и эффективности управления муниципальным имуществом – обеспечение полного учета, отражения и мониторинга объектов муниципального имущества, в том числе путем развертывания единой системы учета и управления муниципальным имуществом, основанной на единой методологии учета и процессном управлении, необходимости достижения наилучшего результата и основных показателей деятельности.</w:t>
      </w:r>
    </w:p>
    <w:p w:rsidR="00A21C8B" w:rsidRPr="00540B5C" w:rsidRDefault="00A21C8B" w:rsidP="00BE348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A21C8B" w:rsidRPr="00540B5C" w:rsidRDefault="00A21C8B" w:rsidP="00BE348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- возникновения кризисных явлений в экономике;</w:t>
      </w:r>
    </w:p>
    <w:p w:rsidR="00A21C8B" w:rsidRPr="00540B5C" w:rsidRDefault="00A21C8B" w:rsidP="00BE348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- недостаточность объемов финансирования мероприятий муниципальной программы;</w:t>
      </w:r>
    </w:p>
    <w:p w:rsidR="00A21C8B" w:rsidRPr="00540B5C" w:rsidRDefault="00A21C8B" w:rsidP="00BE348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- сокращение объемов финансовых средств;</w:t>
      </w:r>
    </w:p>
    <w:p w:rsidR="00A21C8B" w:rsidRDefault="00A21C8B" w:rsidP="00BE348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- несвоевременное принятие нормативных правовых актов Российской Федерации и Ростовской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A21C8B" w:rsidRDefault="00A21C8B" w:rsidP="00BE3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E7D">
        <w:rPr>
          <w:rFonts w:ascii="Times New Roman" w:hAnsi="Times New Roman"/>
          <w:sz w:val="28"/>
          <w:szCs w:val="28"/>
        </w:rPr>
        <w:t xml:space="preserve">- 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 объекты недвижимости собственниками зданий, строений, сооружений; </w:t>
      </w:r>
    </w:p>
    <w:p w:rsidR="00A21C8B" w:rsidRPr="00E35E7D" w:rsidRDefault="00A21C8B" w:rsidP="00BE3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E7D">
        <w:rPr>
          <w:rFonts w:ascii="Times New Roman" w:hAnsi="Times New Roman"/>
          <w:sz w:val="28"/>
          <w:szCs w:val="28"/>
        </w:rPr>
        <w:t>- неисполнение договорных обязательств арендаторами.</w:t>
      </w:r>
    </w:p>
    <w:p w:rsidR="00A21C8B" w:rsidRPr="00E35E7D" w:rsidRDefault="00A21C8B" w:rsidP="00BE3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E7D">
        <w:rPr>
          <w:rFonts w:ascii="Times New Roman" w:hAnsi="Times New Roman"/>
          <w:sz w:val="28"/>
          <w:szCs w:val="28"/>
        </w:rPr>
        <w:t>В целях контроля и минимизации данных рисков планируется реализация следующих мероприятий:</w:t>
      </w:r>
    </w:p>
    <w:p w:rsidR="00A21C8B" w:rsidRPr="00E35E7D" w:rsidRDefault="00A21C8B" w:rsidP="00BE3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E7D">
        <w:rPr>
          <w:rFonts w:ascii="Times New Roman" w:hAnsi="Times New Roman"/>
          <w:sz w:val="28"/>
          <w:szCs w:val="28"/>
        </w:rPr>
        <w:t>-  перераспределения финансовых ресурсов;</w:t>
      </w:r>
    </w:p>
    <w:p w:rsidR="00A21C8B" w:rsidRPr="00E35E7D" w:rsidRDefault="00A21C8B" w:rsidP="00BE34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E7D">
        <w:rPr>
          <w:rFonts w:ascii="Times New Roman" w:hAnsi="Times New Roman"/>
          <w:sz w:val="28"/>
          <w:szCs w:val="28"/>
        </w:rPr>
        <w:t xml:space="preserve">- своевременной подготовки и тщательной проработки проектов нормативных правовых актов, внесения изменений в принятые нормативные правовые акты на местном уровне, оперативного реагирования на выявленные </w:t>
      </w:r>
      <w:r w:rsidRPr="00E35E7D">
        <w:rPr>
          <w:rFonts w:ascii="Times New Roman" w:hAnsi="Times New Roman"/>
          <w:sz w:val="28"/>
          <w:szCs w:val="28"/>
        </w:rPr>
        <w:lastRenderedPageBreak/>
        <w:t>недостатки в процедурах управления и контроля;</w:t>
      </w:r>
    </w:p>
    <w:p w:rsidR="00A21C8B" w:rsidRPr="00E35E7D" w:rsidRDefault="00A21C8B" w:rsidP="00BE34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5E7D">
        <w:rPr>
          <w:rFonts w:ascii="Times New Roman" w:hAnsi="Times New Roman"/>
          <w:sz w:val="28"/>
          <w:szCs w:val="28"/>
        </w:rPr>
        <w:t>- мониторинга программы, регулярного анализа хода ее исполнения.</w:t>
      </w:r>
    </w:p>
    <w:p w:rsidR="00A21C8B" w:rsidRPr="00540B5C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 xml:space="preserve">Одним из основных приоритетов социально-экономического развития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 сельского поселения</w:t>
      </w:r>
      <w:r w:rsidRPr="00540B5C">
        <w:rPr>
          <w:rFonts w:ascii="Times New Roman" w:hAnsi="Times New Roman"/>
          <w:sz w:val="28"/>
          <w:szCs w:val="28"/>
        </w:rPr>
        <w:t xml:space="preserve"> является увеличение бюджетных доходов на основе экономического роста и развития неналогового потенциала. Кроме того, необходимо повышение уровня собираемости неналоговых доходов, совершенствование учета имущества, составляющего муниципальную казну, осуществление контроля за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A21C8B" w:rsidRPr="00540B5C" w:rsidRDefault="00A21C8B" w:rsidP="00BE3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B5C">
        <w:rPr>
          <w:rFonts w:ascii="Times New Roman" w:hAnsi="Times New Roman"/>
          <w:sz w:val="28"/>
          <w:szCs w:val="28"/>
        </w:rPr>
        <w:t>Решение вышеуказанных проблем в рамках муниципальной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A21C8B" w:rsidRPr="00540B5C" w:rsidRDefault="00A21C8B" w:rsidP="00BE348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C8B" w:rsidRPr="00B324A3" w:rsidRDefault="00A21C8B" w:rsidP="00B324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A21C8B" w:rsidRPr="00B324A3" w:rsidRDefault="00A21C8B" w:rsidP="00B324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C8B" w:rsidRPr="00B324A3" w:rsidRDefault="00A21C8B" w:rsidP="00B324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>Муниципальная программа направлена на реализацию целей и задач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муниципальной программы.</w:t>
      </w:r>
    </w:p>
    <w:p w:rsidR="00A21C8B" w:rsidRPr="00B324A3" w:rsidRDefault="00A21C8B" w:rsidP="00B324A3">
      <w:pPr>
        <w:spacing w:after="0" w:line="240" w:lineRule="auto"/>
        <w:ind w:left="35" w:firstLine="673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Целью Программы является создание условий для эффективного и рационального управления  муниципальным имуществом и земельными участками, находящимися в собственности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 xml:space="preserve">кого </w:t>
      </w:r>
      <w:r w:rsidRPr="00B324A3">
        <w:rPr>
          <w:rFonts w:ascii="Times New Roman" w:hAnsi="Times New Roman"/>
          <w:sz w:val="28"/>
          <w:szCs w:val="28"/>
        </w:rPr>
        <w:t xml:space="preserve">сельского поселения, позволяющих увеличить доходную часть бюджета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B324A3">
        <w:rPr>
          <w:rFonts w:ascii="Times New Roman" w:hAnsi="Times New Roman"/>
          <w:sz w:val="28"/>
          <w:szCs w:val="28"/>
        </w:rPr>
        <w:t xml:space="preserve"> сельского поселения, совершенствование учета муниципального имущества.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1C8B" w:rsidRPr="00B324A3" w:rsidRDefault="00A21C8B" w:rsidP="00B324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Для достижения данной цели необходимо решение следующих задач </w:t>
      </w:r>
      <w:r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B324A3">
        <w:rPr>
          <w:rFonts w:ascii="Times New Roman" w:hAnsi="Times New Roman"/>
          <w:sz w:val="28"/>
          <w:szCs w:val="28"/>
        </w:rPr>
        <w:t>:</w:t>
      </w:r>
    </w:p>
    <w:p w:rsidR="00A21C8B" w:rsidRPr="00141B27" w:rsidRDefault="00A21C8B" w:rsidP="00AC3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1)  о</w:t>
      </w:r>
      <w:r w:rsidRPr="00141B27">
        <w:rPr>
          <w:rFonts w:ascii="Times New Roman" w:hAnsi="Times New Roman"/>
          <w:sz w:val="28"/>
          <w:szCs w:val="28"/>
        </w:rPr>
        <w:t>беспечение эффективного управления, распоряжения, а также рационального использования муниципального имущества; земельными участками, находящимися в муниципальной собственности</w:t>
      </w:r>
      <w:r>
        <w:rPr>
          <w:rFonts w:ascii="Times New Roman" w:hAnsi="Times New Roman"/>
          <w:sz w:val="28"/>
          <w:szCs w:val="28"/>
        </w:rPr>
        <w:t>;</w:t>
      </w:r>
    </w:p>
    <w:p w:rsidR="00A21C8B" w:rsidRPr="00141B27" w:rsidRDefault="00A21C8B" w:rsidP="00AE445A">
      <w:pPr>
        <w:spacing w:after="0" w:line="240" w:lineRule="auto"/>
        <w:ind w:left="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2) п</w:t>
      </w:r>
      <w:r w:rsidRPr="00141B27">
        <w:rPr>
          <w:rFonts w:ascii="Times New Roman" w:hAnsi="Times New Roman"/>
          <w:sz w:val="28"/>
          <w:szCs w:val="28"/>
        </w:rPr>
        <w:t>овышение эффективности использования муниципального имущества и увеличение поступления  доходов в местный бюджет</w:t>
      </w:r>
      <w:r>
        <w:rPr>
          <w:rFonts w:ascii="Times New Roman" w:hAnsi="Times New Roman"/>
          <w:sz w:val="28"/>
          <w:szCs w:val="28"/>
        </w:rPr>
        <w:t>;</w:t>
      </w:r>
    </w:p>
    <w:p w:rsidR="00A21C8B" w:rsidRPr="00141B27" w:rsidRDefault="00A21C8B" w:rsidP="00AE445A">
      <w:pPr>
        <w:spacing w:after="0" w:line="240" w:lineRule="auto"/>
        <w:ind w:left="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3) с</w:t>
      </w:r>
      <w:r w:rsidRPr="00141B27">
        <w:rPr>
          <w:rFonts w:ascii="Times New Roman" w:hAnsi="Times New Roman"/>
          <w:sz w:val="28"/>
          <w:szCs w:val="28"/>
        </w:rPr>
        <w:t>оздание правовых, административных и материально-технических условий для эффективного управления и распоряжения муниципальным имуществом</w:t>
      </w:r>
      <w:r>
        <w:rPr>
          <w:rFonts w:ascii="Times New Roman" w:hAnsi="Times New Roman"/>
          <w:sz w:val="28"/>
          <w:szCs w:val="28"/>
        </w:rPr>
        <w:t>;</w:t>
      </w:r>
      <w:r w:rsidRPr="00141B27">
        <w:rPr>
          <w:rFonts w:ascii="Times New Roman" w:hAnsi="Times New Roman"/>
          <w:sz w:val="28"/>
          <w:szCs w:val="28"/>
        </w:rPr>
        <w:t xml:space="preserve"> </w:t>
      </w:r>
    </w:p>
    <w:p w:rsidR="00A21C8B" w:rsidRPr="00141B27" w:rsidRDefault="00A21C8B" w:rsidP="00AE445A">
      <w:pPr>
        <w:spacing w:after="0" w:line="240" w:lineRule="auto"/>
        <w:ind w:left="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4) о</w:t>
      </w:r>
      <w:r w:rsidRPr="00141B27">
        <w:rPr>
          <w:rFonts w:ascii="Times New Roman" w:hAnsi="Times New Roman"/>
          <w:sz w:val="28"/>
          <w:szCs w:val="28"/>
        </w:rPr>
        <w:t>формление права муниципальной собственности на все объекты недвижимости муниципальной собственности</w:t>
      </w:r>
      <w:r>
        <w:rPr>
          <w:rFonts w:ascii="Times New Roman" w:hAnsi="Times New Roman"/>
          <w:sz w:val="28"/>
          <w:szCs w:val="28"/>
        </w:rPr>
        <w:t>;</w:t>
      </w:r>
      <w:r w:rsidRPr="00141B27">
        <w:rPr>
          <w:rFonts w:ascii="Times New Roman" w:hAnsi="Times New Roman"/>
          <w:sz w:val="28"/>
          <w:szCs w:val="28"/>
        </w:rPr>
        <w:t xml:space="preserve"> </w:t>
      </w:r>
    </w:p>
    <w:p w:rsidR="00A21C8B" w:rsidRPr="00141B27" w:rsidRDefault="00A21C8B" w:rsidP="00AE445A">
      <w:pPr>
        <w:spacing w:after="0" w:line="240" w:lineRule="auto"/>
        <w:ind w:left="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5) о</w:t>
      </w:r>
      <w:r w:rsidRPr="00141B27">
        <w:rPr>
          <w:rFonts w:ascii="Times New Roman" w:hAnsi="Times New Roman"/>
          <w:sz w:val="28"/>
          <w:szCs w:val="28"/>
        </w:rPr>
        <w:t xml:space="preserve">беспечение учета и мониторинга муниципального имущества путем создания единой системы учета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 </w:t>
      </w:r>
    </w:p>
    <w:p w:rsidR="00A21C8B" w:rsidRPr="00B324A3" w:rsidRDefault="00A21C8B" w:rsidP="00AC388B">
      <w:pPr>
        <w:spacing w:after="0" w:line="240" w:lineRule="auto"/>
        <w:ind w:left="70" w:firstLine="708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lastRenderedPageBreak/>
        <w:t>Результаты выполнения поставленных задач характеризуются следующими показателями:</w:t>
      </w:r>
    </w:p>
    <w:p w:rsidR="00A21C8B" w:rsidRPr="00B324A3" w:rsidRDefault="00A21C8B" w:rsidP="00AC3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          - доля объектов недвижимого имущества, учтенных в реестре муниципальной собственности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B324A3">
        <w:rPr>
          <w:rFonts w:ascii="Times New Roman" w:hAnsi="Times New Roman"/>
          <w:sz w:val="28"/>
          <w:szCs w:val="28"/>
        </w:rPr>
        <w:t xml:space="preserve"> сельского поселения, на которые проведена государственная регистрация права; </w:t>
      </w:r>
    </w:p>
    <w:p w:rsidR="00A21C8B" w:rsidRPr="00B324A3" w:rsidRDefault="00A21C8B" w:rsidP="00AC3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        - доля земельных участков, подлежащих оформлению в муниципальную собственность на которые проведена государственная регистрация права; </w:t>
      </w:r>
    </w:p>
    <w:p w:rsidR="00A21C8B" w:rsidRPr="00B324A3" w:rsidRDefault="00A21C8B" w:rsidP="00AC3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        - доля объектов муниципальной собственности, переданных в аренду или проданных на аукционах;</w:t>
      </w:r>
    </w:p>
    <w:p w:rsidR="00A21C8B" w:rsidRPr="00B324A3" w:rsidRDefault="00A21C8B" w:rsidP="00AC3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         - межевание земельных участков;</w:t>
      </w:r>
    </w:p>
    <w:p w:rsidR="00A21C8B" w:rsidRPr="00B324A3" w:rsidRDefault="00A21C8B" w:rsidP="00AC3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- процент выполнения плана по доходам бюджета сельского поселения от управления и распоряжения муниципальным имуществом, за исключением доходов от приватизации (итого) (%).</w:t>
      </w:r>
    </w:p>
    <w:p w:rsidR="00A21C8B" w:rsidRPr="00B324A3" w:rsidRDefault="00A21C8B" w:rsidP="00AC38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Сведения о значениях показателей (индикаторов) муниципальной  программы, характеризующих решение указанных задач, приведены в приложении </w:t>
      </w:r>
      <w:r w:rsidRPr="004A2BB4">
        <w:rPr>
          <w:rFonts w:ascii="Times New Roman" w:hAnsi="Times New Roman"/>
          <w:sz w:val="28"/>
          <w:szCs w:val="28"/>
        </w:rPr>
        <w:t>№ 1.</w:t>
      </w:r>
    </w:p>
    <w:p w:rsidR="00A21C8B" w:rsidRPr="00B324A3" w:rsidRDefault="00A21C8B" w:rsidP="00AC38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Сведения о методике расчета показателей (индикаторов) приведены в приложении </w:t>
      </w:r>
      <w:r w:rsidRPr="004A2BB4">
        <w:rPr>
          <w:rFonts w:ascii="Times New Roman" w:hAnsi="Times New Roman"/>
          <w:sz w:val="28"/>
          <w:szCs w:val="28"/>
        </w:rPr>
        <w:t>№ 5</w:t>
      </w:r>
    </w:p>
    <w:p w:rsidR="00A21C8B" w:rsidRPr="00B324A3" w:rsidRDefault="00A21C8B" w:rsidP="00AC38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>По итогам реализации Программы планируется достижение следующих результатов:</w:t>
      </w:r>
    </w:p>
    <w:p w:rsidR="00A21C8B" w:rsidRPr="00B324A3" w:rsidRDefault="00A21C8B" w:rsidP="00AC3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       - оптимизация состава и структуры муниципального имущества в интересах обеспечения устойчивых предпосылок для экономического роста;</w:t>
      </w:r>
    </w:p>
    <w:p w:rsidR="00A21C8B" w:rsidRPr="00B324A3" w:rsidRDefault="00A21C8B" w:rsidP="00AC3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  - повышение эффективности управления муниципальным имуществом.</w:t>
      </w:r>
    </w:p>
    <w:p w:rsidR="00A21C8B" w:rsidRPr="00B324A3" w:rsidRDefault="00A21C8B" w:rsidP="00B32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24A3">
        <w:rPr>
          <w:rFonts w:ascii="Times New Roman" w:hAnsi="Times New Roman"/>
          <w:sz w:val="28"/>
          <w:szCs w:val="28"/>
        </w:rPr>
        <w:t xml:space="preserve">  Муниципальная программа будет реализована </w:t>
      </w:r>
      <w:r w:rsidRPr="00FC6C85">
        <w:rPr>
          <w:rFonts w:ascii="Times New Roman" w:hAnsi="Times New Roman"/>
          <w:sz w:val="28"/>
          <w:szCs w:val="28"/>
        </w:rPr>
        <w:t>в 201</w:t>
      </w:r>
      <w:r w:rsidR="00FC6C85" w:rsidRPr="00FC6C85">
        <w:rPr>
          <w:rFonts w:ascii="Times New Roman" w:hAnsi="Times New Roman"/>
          <w:sz w:val="28"/>
          <w:szCs w:val="28"/>
        </w:rPr>
        <w:t>6</w:t>
      </w:r>
      <w:r w:rsidRPr="00FC6C85">
        <w:rPr>
          <w:rFonts w:ascii="Times New Roman" w:hAnsi="Times New Roman"/>
          <w:sz w:val="28"/>
          <w:szCs w:val="28"/>
        </w:rPr>
        <w:t xml:space="preserve"> – 2020 годах в</w:t>
      </w:r>
      <w:r w:rsidRPr="00B324A3">
        <w:rPr>
          <w:rFonts w:ascii="Times New Roman" w:hAnsi="Times New Roman"/>
          <w:sz w:val="28"/>
          <w:szCs w:val="28"/>
        </w:rPr>
        <w:t xml:space="preserve"> один этап.</w:t>
      </w:r>
    </w:p>
    <w:p w:rsidR="00A21C8B" w:rsidRDefault="00A21C8B" w:rsidP="007B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C8B" w:rsidRDefault="00A21C8B" w:rsidP="007B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 xml:space="preserve">Раздел 3. Обоснование выделения подпрограмм муниципальной </w:t>
      </w:r>
    </w:p>
    <w:p w:rsidR="00A21C8B" w:rsidRDefault="00A21C8B" w:rsidP="007B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>программы, обобщенная характеристика основных мероприятий</w:t>
      </w:r>
    </w:p>
    <w:p w:rsidR="00A21C8B" w:rsidRPr="007B059C" w:rsidRDefault="00A21C8B" w:rsidP="007B0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C8B" w:rsidRPr="007B059C" w:rsidRDefault="00A21C8B" w:rsidP="007B0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 xml:space="preserve">        В настоящее время в рамках муниципальной программы ведомственные целевые программы не реализуются.</w:t>
      </w:r>
    </w:p>
    <w:p w:rsidR="00A21C8B" w:rsidRPr="007B059C" w:rsidRDefault="00A21C8B" w:rsidP="007B0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 xml:space="preserve">        В связи с однородностью поставленных в рамках муниципальной программы задач требуется формирование одной подпрограммы «Повышение эффективности управления муниципальным имуществом». </w:t>
      </w:r>
    </w:p>
    <w:p w:rsidR="00A21C8B" w:rsidRPr="007B059C" w:rsidRDefault="00A21C8B" w:rsidP="007B0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 xml:space="preserve">       Подпрограмма «Повышение эффективности управления муниципальным имуществом» включает в себя основные мероприятия, направленные на решение задач и полномочий по управлению и распоряжению муниципальным имуществом и земельными участками, находящимися в собственности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7B059C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A21C8B" w:rsidRPr="007B059C" w:rsidRDefault="00A21C8B" w:rsidP="007B0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 xml:space="preserve">       В рамках подпрограммы «Повышение эффективности управления муниципальным имуществом» планируется реализация следующих мероприятий:</w:t>
      </w:r>
    </w:p>
    <w:p w:rsidR="00A21C8B" w:rsidRPr="007B059C" w:rsidRDefault="00A21C8B" w:rsidP="007B05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 xml:space="preserve">- проведение технической инвентаризации объектов недвижимого имущества и безхозяйного имущества; </w:t>
      </w:r>
    </w:p>
    <w:p w:rsidR="00A21C8B" w:rsidRPr="007B059C" w:rsidRDefault="00A21C8B" w:rsidP="007B0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>- межевание, постановка на кадастровый учет земельных участков под объектами муниципального имущества, свободных земельных участков;</w:t>
      </w:r>
    </w:p>
    <w:p w:rsidR="00A21C8B" w:rsidRPr="007B059C" w:rsidRDefault="00A21C8B" w:rsidP="007B0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lastRenderedPageBreak/>
        <w:t>- реализация мероприятий по оценке рыночной стоимости муниципального  имущества;</w:t>
      </w:r>
    </w:p>
    <w:p w:rsidR="00A21C8B" w:rsidRPr="007B059C" w:rsidRDefault="00A21C8B" w:rsidP="007B05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59C">
        <w:rPr>
          <w:rFonts w:ascii="Times New Roman" w:hAnsi="Times New Roman"/>
          <w:sz w:val="28"/>
          <w:szCs w:val="28"/>
        </w:rPr>
        <w:t xml:space="preserve">         Подпрограмма «Повышение эффективности управления муниципальным имуществом» является составляющей частью муниципальной программы. Содержание подпрограммы полностью соответствует муниципальной программе.</w:t>
      </w:r>
    </w:p>
    <w:p w:rsidR="00A21C8B" w:rsidRPr="000B4954" w:rsidRDefault="00A21C8B" w:rsidP="000B4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Default="00A21C8B" w:rsidP="000B49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4954">
        <w:rPr>
          <w:rFonts w:ascii="Times New Roman" w:hAnsi="Times New Roman"/>
          <w:sz w:val="28"/>
          <w:szCs w:val="28"/>
        </w:rPr>
        <w:t xml:space="preserve">Раздел 4. Информация по ресурсному обеспечению </w:t>
      </w:r>
    </w:p>
    <w:p w:rsidR="00A21C8B" w:rsidRDefault="00A21C8B" w:rsidP="000B49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4954">
        <w:rPr>
          <w:rFonts w:ascii="Times New Roman" w:hAnsi="Times New Roman"/>
          <w:sz w:val="28"/>
          <w:szCs w:val="28"/>
        </w:rPr>
        <w:t>муниципальной программы</w:t>
      </w:r>
    </w:p>
    <w:p w:rsidR="00A21C8B" w:rsidRPr="000B4954" w:rsidRDefault="00A21C8B" w:rsidP="000B49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C8B" w:rsidRPr="000B4954" w:rsidRDefault="00A21C8B" w:rsidP="000B49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954">
        <w:rPr>
          <w:rFonts w:ascii="Times New Roman" w:hAnsi="Times New Roman"/>
          <w:sz w:val="28"/>
          <w:szCs w:val="28"/>
        </w:rPr>
        <w:t>Финансирование муниципальной программы осуществляется за счет средств местного бюджета в объемах, предусмотренных муниципальной программой и утвержденных Решением о местном бюджете на очередной финансовый год и плановый период.</w:t>
      </w:r>
    </w:p>
    <w:p w:rsidR="00A21C8B" w:rsidRPr="00FC6C85" w:rsidRDefault="00A21C8B" w:rsidP="000B4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1F6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Pr="00FC6C85">
        <w:rPr>
          <w:rFonts w:ascii="Times New Roman" w:hAnsi="Times New Roman"/>
          <w:sz w:val="28"/>
          <w:szCs w:val="28"/>
        </w:rPr>
        <w:t>Общий объем финансировани</w:t>
      </w:r>
      <w:r w:rsidR="00FC6C85" w:rsidRPr="00FC6C85">
        <w:rPr>
          <w:rFonts w:ascii="Times New Roman" w:hAnsi="Times New Roman"/>
          <w:sz w:val="28"/>
          <w:szCs w:val="28"/>
        </w:rPr>
        <w:t>я муниципальной программы с 2016</w:t>
      </w:r>
      <w:r w:rsidRPr="00FC6C85">
        <w:rPr>
          <w:rFonts w:ascii="Times New Roman" w:hAnsi="Times New Roman"/>
          <w:sz w:val="28"/>
          <w:szCs w:val="28"/>
        </w:rPr>
        <w:t xml:space="preserve"> по 2020 годы составляет </w:t>
      </w:r>
      <w:r w:rsidR="00B26403">
        <w:rPr>
          <w:rFonts w:ascii="Times New Roman" w:hAnsi="Times New Roman"/>
          <w:sz w:val="28"/>
          <w:szCs w:val="28"/>
        </w:rPr>
        <w:t>184,8</w:t>
      </w:r>
      <w:r w:rsidRPr="00FC6C85">
        <w:rPr>
          <w:rFonts w:ascii="Times New Roman" w:hAnsi="Times New Roman"/>
          <w:sz w:val="28"/>
          <w:szCs w:val="28"/>
        </w:rPr>
        <w:t xml:space="preserve"> тыс. рублей, в том числе за счёт средств местного бюджета – </w:t>
      </w:r>
      <w:r w:rsidR="00B26403">
        <w:rPr>
          <w:rFonts w:ascii="Times New Roman" w:hAnsi="Times New Roman"/>
          <w:sz w:val="28"/>
          <w:szCs w:val="28"/>
        </w:rPr>
        <w:t>184,8</w:t>
      </w:r>
      <w:r w:rsidRPr="00FC6C85">
        <w:rPr>
          <w:rFonts w:ascii="Times New Roman" w:hAnsi="Times New Roman"/>
          <w:sz w:val="28"/>
          <w:szCs w:val="28"/>
        </w:rPr>
        <w:t xml:space="preserve"> тыс. рублей.</w:t>
      </w:r>
    </w:p>
    <w:p w:rsidR="00A21C8B" w:rsidRPr="000B4954" w:rsidRDefault="00A21C8B" w:rsidP="005853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954">
        <w:rPr>
          <w:rFonts w:ascii="Times New Roman" w:hAnsi="Times New Roman"/>
          <w:sz w:val="28"/>
          <w:szCs w:val="28"/>
        </w:rPr>
        <w:t xml:space="preserve">Информация о расходах местного бюджета на реализацию муниципальной программы представлена в приложении № 3 к муниципальной программе. </w:t>
      </w:r>
    </w:p>
    <w:p w:rsidR="00A21C8B" w:rsidRPr="008E7BCB" w:rsidRDefault="00A21C8B" w:rsidP="00585353">
      <w:pPr>
        <w:spacing w:after="0" w:line="240" w:lineRule="auto"/>
        <w:ind w:firstLine="708"/>
        <w:jc w:val="both"/>
      </w:pPr>
      <w:r w:rsidRPr="000B4954">
        <w:rPr>
          <w:rFonts w:ascii="Times New Roman" w:hAnsi="Times New Roman"/>
          <w:sz w:val="28"/>
          <w:szCs w:val="28"/>
        </w:rPr>
        <w:t>Информация о расходах за счет всех источников представлена в приложении № 4 к муниципальной программе</w:t>
      </w:r>
      <w:r w:rsidRPr="008E7BCB">
        <w:t xml:space="preserve">.  </w:t>
      </w:r>
    </w:p>
    <w:p w:rsidR="00A21C8B" w:rsidRPr="008E7BCB" w:rsidRDefault="00A21C8B" w:rsidP="008E7BCB"/>
    <w:p w:rsidR="00A21C8B" w:rsidRDefault="00A21C8B" w:rsidP="00D120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Раздел  5. Методика оценки эффективности  муниципальной программы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D120CD" w:rsidRDefault="00A21C8B" w:rsidP="00D12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 xml:space="preserve">Оценка эффективности реализации программы осуществляется ответственным исполнителем, соисполнителем и участниками программы. </w:t>
      </w:r>
    </w:p>
    <w:p w:rsidR="00A21C8B" w:rsidRPr="00D120CD" w:rsidRDefault="00A21C8B" w:rsidP="00D12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Оценка эффективности реализации программы проводится на основе: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 xml:space="preserve">оценки степени достижения целей и решения задач программы в целом путем сопоставления фактически достигнутых значений целевых показателей и их плановых значений, приведенных в приложении </w:t>
      </w:r>
      <w:r>
        <w:rPr>
          <w:rFonts w:ascii="Times New Roman" w:hAnsi="Times New Roman"/>
          <w:sz w:val="28"/>
          <w:szCs w:val="28"/>
        </w:rPr>
        <w:t>№ 1</w:t>
      </w:r>
      <w:r w:rsidRPr="00D120CD">
        <w:rPr>
          <w:rFonts w:ascii="Times New Roman" w:hAnsi="Times New Roman"/>
          <w:sz w:val="28"/>
          <w:szCs w:val="28"/>
        </w:rPr>
        <w:t xml:space="preserve"> к программе, по формуле:</w:t>
      </w:r>
    </w:p>
    <w:p w:rsidR="00A21C8B" w:rsidRPr="00D120CD" w:rsidRDefault="0001406C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192.7pt;margin-top:4.95pt;width:114.1pt;height:35.15pt;z-index:1">
            <v:imagedata r:id="rId8" o:title=""/>
          </v:shape>
          <o:OLEObject Type="Embed" ProgID="Equation.3" ShapeID="_x0000_s1026" DrawAspect="Content" ObjectID="_1547790407" r:id="rId9"/>
        </w:objec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 xml:space="preserve">где: 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Сдi – степень достижения i-го целевого показателя;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Зфi – фактическое значение i-го целевого показателя программы;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Зпi – плановое значение i-го целевого показателя программы;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оценки эффективности использования бюджетных средств путем сопоставления плановых и фактических объемов финансирования подпрограмм и основных мероприятий программы по формуле: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D120CD" w:rsidRDefault="0001406C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object w:dxaOrig="1440" w:dyaOrig="1440">
          <v:shape id="_x0000_s1027" type="#_x0000_t75" style="position:absolute;left:0;text-align:left;margin-left:173.15pt;margin-top:1.9pt;width:120.2pt;height:35.15pt;z-index:2">
            <v:imagedata r:id="rId10" o:title=""/>
          </v:shape>
          <o:OLEObject Type="Embed" ProgID="Equation.3" ShapeID="_x0000_s1027" DrawAspect="Content" ObjectID="_1547790408" r:id="rId11"/>
        </w:objec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 xml:space="preserve">где: 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lastRenderedPageBreak/>
        <w:t xml:space="preserve">Уфi – уровень финансирования реализации по i-му мероприятию программы; 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Ффi – фактический объем финансовых ресурсов, направленный на реализацию i-го мероприятия программы;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 xml:space="preserve"> Фпi – плановый объем финансовых ресурсов по i-му мероприятию на соответствующий отчетный период;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степени реализации мероприятий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программы по годам.</w:t>
      </w:r>
    </w:p>
    <w:p w:rsidR="00A21C8B" w:rsidRPr="00D120CD" w:rsidRDefault="00A21C8B" w:rsidP="00D12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По каждому показателю программы определяется интервал значений показателя, при котором реализация программы характеризуется: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высоким уровнем эффективности;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удовлетворительным уровнем эффективности;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неудовлетворительным уровнем эффективности.</w:t>
      </w:r>
    </w:p>
    <w:p w:rsidR="00A21C8B" w:rsidRPr="00D120CD" w:rsidRDefault="00A21C8B" w:rsidP="00D12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Нижняя граница интервала значений показателя для целей отнесения программы к высокому уровню эффективности не может быть ниже, чем 95 процентов от планового значения показателя на соответствующий год; нижняя граница интервала значений показателя для целей отнесения программы к удовлетворительному уровню эффективности не может быть ниже, чем 75 процентов от планового значения показателя на соответствующий год.</w:t>
      </w:r>
    </w:p>
    <w:p w:rsidR="00A21C8B" w:rsidRPr="00D120CD" w:rsidRDefault="00A21C8B" w:rsidP="00D12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Программа  считается реализуемой с высоким уровнем эффективности, если: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значения 95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не менее 95 процентов мероприятий, запланированных на отчетный год, выполнены в полном объеме;</w:t>
      </w:r>
    </w:p>
    <w:p w:rsidR="00A21C8B" w:rsidRPr="00D120CD" w:rsidRDefault="00A21C8B" w:rsidP="00D12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Программа считается реализуемой с удовлетворительным уровнем эффективности, если: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значения 85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эффективности;</w:t>
      </w:r>
    </w:p>
    <w:p w:rsidR="00A21C8B" w:rsidRPr="00D120CD" w:rsidRDefault="00A21C8B" w:rsidP="00D1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не менее 80 процентов мероприятий, запланированных на отчетный год, выполнены в полном объеме;</w:t>
      </w:r>
    </w:p>
    <w:p w:rsidR="00A21C8B" w:rsidRPr="00D120CD" w:rsidRDefault="00A21C8B" w:rsidP="00D120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20CD">
        <w:rPr>
          <w:rFonts w:ascii="Times New Roman" w:hAnsi="Times New Roman"/>
          <w:sz w:val="28"/>
          <w:szCs w:val="28"/>
        </w:rPr>
        <w:t>Если реализация программы не отвечает приведенным выше критериям, уровень эффективности ее реализации признается неудовлетворительным.</w:t>
      </w:r>
    </w:p>
    <w:p w:rsidR="00A21C8B" w:rsidRPr="008E7BCB" w:rsidRDefault="00A21C8B" w:rsidP="008E7BCB"/>
    <w:p w:rsidR="00A21C8B" w:rsidRDefault="00A21C8B" w:rsidP="00AB58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sub_10813"/>
      <w:r w:rsidRPr="00AB58DB">
        <w:rPr>
          <w:rFonts w:ascii="Times New Roman" w:hAnsi="Times New Roman"/>
          <w:sz w:val="28"/>
          <w:szCs w:val="28"/>
        </w:rPr>
        <w:t>Раздел 6. Порядок взаимодействия ответственных исполнителей, соисполнителей, участников муниципальной программы</w:t>
      </w:r>
    </w:p>
    <w:p w:rsidR="00A21C8B" w:rsidRPr="003074F8" w:rsidRDefault="00A21C8B" w:rsidP="00AB5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8DB">
        <w:rPr>
          <w:rFonts w:ascii="Times New Roman" w:hAnsi="Times New Roman"/>
          <w:sz w:val="28"/>
          <w:szCs w:val="28"/>
        </w:rPr>
        <w:t xml:space="preserve">  </w:t>
      </w:r>
      <w:r w:rsidRPr="003074F8">
        <w:rPr>
          <w:rFonts w:ascii="Times New Roman" w:hAnsi="Times New Roman"/>
          <w:sz w:val="28"/>
          <w:szCs w:val="28"/>
        </w:rPr>
        <w:t>Ответственный исполнитель муниципальной программы, 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A21C8B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lastRenderedPageBreak/>
        <w:t>Реализация муниципальной программы осуществляется в соответствии с планом реализации муниципальной программы (далее 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A21C8B" w:rsidRPr="00AB58DB" w:rsidRDefault="00A21C8B" w:rsidP="00AB58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8DB">
        <w:rPr>
          <w:rFonts w:ascii="Times New Roman" w:hAnsi="Times New Roman"/>
          <w:sz w:val="28"/>
          <w:szCs w:val="28"/>
        </w:rPr>
        <w:t xml:space="preserve">         Участники муниципальной программы, несут персональную ответственность за реализацию основного мероприятия подпрограммы, использование выделяемых на их выполнение финансовых средств.</w:t>
      </w:r>
    </w:p>
    <w:p w:rsidR="00A21C8B" w:rsidRPr="00AB58DB" w:rsidRDefault="00A21C8B" w:rsidP="00034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8DB">
        <w:rPr>
          <w:rFonts w:ascii="Times New Roman" w:hAnsi="Times New Roman"/>
          <w:sz w:val="28"/>
          <w:szCs w:val="28"/>
        </w:rPr>
        <w:t>         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A21C8B" w:rsidRPr="00AB58DB" w:rsidRDefault="00A21C8B" w:rsidP="00034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8DB">
        <w:rPr>
          <w:rFonts w:ascii="Times New Roman" w:hAnsi="Times New Roman"/>
          <w:sz w:val="28"/>
          <w:szCs w:val="28"/>
        </w:rPr>
        <w:t xml:space="preserve">        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программы. </w:t>
      </w:r>
    </w:p>
    <w:p w:rsidR="00A21C8B" w:rsidRPr="00AB58DB" w:rsidRDefault="00A21C8B" w:rsidP="00034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8DB">
        <w:rPr>
          <w:rFonts w:ascii="Times New Roman" w:hAnsi="Times New Roman"/>
          <w:sz w:val="28"/>
          <w:szCs w:val="28"/>
        </w:rPr>
        <w:t xml:space="preserve">        План реализации утверждается актом органа местного самоуправления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AB58DB">
        <w:rPr>
          <w:rFonts w:ascii="Times New Roman" w:hAnsi="Times New Roman"/>
          <w:sz w:val="28"/>
          <w:szCs w:val="28"/>
        </w:rPr>
        <w:t xml:space="preserve"> сельского поселения – ответственного исполнителя муниципальной программы  не позднее 5 рабочих дней со дня утверждения постановлением Администрации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AB58DB">
        <w:rPr>
          <w:rFonts w:ascii="Times New Roman" w:hAnsi="Times New Roman"/>
          <w:sz w:val="28"/>
          <w:szCs w:val="28"/>
        </w:rPr>
        <w:t xml:space="preserve"> сельского поселения муниципальной программы и далее ежегодно, не позднее  1 декабря текущего финансового года.</w:t>
      </w:r>
    </w:p>
    <w:p w:rsidR="00A21C8B" w:rsidRPr="00034A34" w:rsidRDefault="00A21C8B" w:rsidP="00034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8DB">
        <w:rPr>
          <w:rFonts w:ascii="Times New Roman" w:hAnsi="Times New Roman"/>
          <w:sz w:val="28"/>
          <w:szCs w:val="28"/>
        </w:rPr>
        <w:t xml:space="preserve">         В случае</w:t>
      </w:r>
      <w:r w:rsidRPr="008E7BCB">
        <w:t xml:space="preserve"> </w:t>
      </w:r>
      <w:r w:rsidRPr="00034A34">
        <w:rPr>
          <w:rFonts w:ascii="Times New Roman" w:hAnsi="Times New Roman"/>
          <w:sz w:val="28"/>
          <w:szCs w:val="28"/>
        </w:rPr>
        <w:t>принятия решения ответственным исполнителем муниципальной программы о внесении изменений в план реализации, не влияющих на параметры муниципальной программы, план с учетом изменений утверждается не позднее 5 рабочих дней со дня принятия решения.</w:t>
      </w:r>
    </w:p>
    <w:p w:rsidR="00A21C8B" w:rsidRPr="003074F8" w:rsidRDefault="00A21C8B" w:rsidP="00AB58DB">
      <w:pPr>
        <w:widowControl w:val="0"/>
        <w:tabs>
          <w:tab w:val="left" w:pos="1325"/>
        </w:tabs>
        <w:spacing w:after="0" w:line="240" w:lineRule="auto"/>
        <w:ind w:right="119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2" w:name="sub_10293"/>
      <w:r w:rsidRPr="003074F8">
        <w:rPr>
          <w:rFonts w:ascii="Times New Roman" w:hAnsi="Times New Roman"/>
          <w:spacing w:val="-1"/>
          <w:sz w:val="28"/>
          <w:szCs w:val="28"/>
          <w:lang w:eastAsia="en-US"/>
        </w:rPr>
        <w:t xml:space="preserve">Контроль </w:t>
      </w:r>
      <w:r w:rsidRPr="003074F8">
        <w:rPr>
          <w:rFonts w:ascii="Times New Roman" w:hAnsi="Times New Roman"/>
          <w:sz w:val="28"/>
          <w:szCs w:val="28"/>
          <w:lang w:eastAsia="en-US"/>
        </w:rPr>
        <w:t xml:space="preserve">за </w:t>
      </w:r>
      <w:r w:rsidRPr="00034A34">
        <w:rPr>
          <w:rFonts w:ascii="Times New Roman" w:hAnsi="Times New Roman"/>
          <w:spacing w:val="-1"/>
          <w:sz w:val="28"/>
          <w:szCs w:val="28"/>
          <w:lang w:eastAsia="en-US"/>
        </w:rPr>
        <w:t xml:space="preserve">исполнением муниципальных программ осуществляется </w:t>
      </w:r>
      <w:r w:rsidR="00FC6C85">
        <w:rPr>
          <w:rFonts w:ascii="Times New Roman" w:hAnsi="Times New Roman"/>
          <w:sz w:val="28"/>
          <w:szCs w:val="28"/>
        </w:rPr>
        <w:t>отделом</w:t>
      </w:r>
      <w:r w:rsidRPr="00034A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экономики и финансов </w:t>
      </w:r>
      <w:r w:rsidRPr="003074F8">
        <w:rPr>
          <w:rFonts w:ascii="Times New Roman" w:hAnsi="Times New Roman"/>
          <w:sz w:val="28"/>
          <w:szCs w:val="28"/>
        </w:rPr>
        <w:t xml:space="preserve">Администрации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 сельского поселения</w:t>
      </w:r>
      <w:r w:rsidRPr="003074F8">
        <w:rPr>
          <w:rFonts w:ascii="Times New Roman" w:hAnsi="Times New Roman"/>
          <w:sz w:val="28"/>
          <w:szCs w:val="28"/>
        </w:rPr>
        <w:t>.</w:t>
      </w:r>
    </w:p>
    <w:p w:rsidR="00A21C8B" w:rsidRPr="00526ED5" w:rsidRDefault="00A21C8B" w:rsidP="00526ED5">
      <w:pPr>
        <w:widowControl w:val="0"/>
        <w:tabs>
          <w:tab w:val="left" w:pos="1304"/>
        </w:tabs>
        <w:spacing w:after="0" w:line="240" w:lineRule="auto"/>
        <w:ind w:right="108"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C6C85">
        <w:rPr>
          <w:rFonts w:ascii="Times New Roman" w:hAnsi="Times New Roman"/>
          <w:sz w:val="28"/>
          <w:szCs w:val="28"/>
          <w:lang w:eastAsia="en-US"/>
        </w:rPr>
        <w:t>Отдел</w:t>
      </w:r>
      <w:r w:rsidRPr="00034A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экономики и финансов </w:t>
      </w:r>
      <w:r w:rsidRPr="003074F8">
        <w:rPr>
          <w:rFonts w:ascii="Times New Roman" w:hAnsi="Times New Roman"/>
          <w:sz w:val="28"/>
          <w:szCs w:val="28"/>
        </w:rPr>
        <w:t xml:space="preserve">Администрации </w:t>
      </w:r>
      <w:r w:rsidR="007131F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 сельского поселения</w:t>
      </w:r>
      <w:r w:rsidRPr="003074F8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готовит </w:t>
      </w:r>
      <w:r w:rsidRPr="00526ED5">
        <w:rPr>
          <w:rFonts w:ascii="Times New Roman" w:hAnsi="Times New Roman"/>
          <w:spacing w:val="-1"/>
          <w:sz w:val="28"/>
          <w:szCs w:val="28"/>
          <w:lang w:eastAsia="en-US"/>
        </w:rPr>
        <w:t xml:space="preserve">отчет об исполнении плана реализации </w:t>
      </w:r>
      <w:r w:rsidRPr="00526ED5">
        <w:rPr>
          <w:rFonts w:ascii="Times New Roman" w:hAnsi="Times New Roman"/>
          <w:sz w:val="28"/>
          <w:szCs w:val="28"/>
          <w:lang w:eastAsia="en-US"/>
        </w:rPr>
        <w:t xml:space="preserve">по </w:t>
      </w:r>
      <w:r w:rsidRPr="00526ED5">
        <w:rPr>
          <w:rFonts w:ascii="Times New Roman" w:hAnsi="Times New Roman"/>
          <w:spacing w:val="-1"/>
          <w:sz w:val="28"/>
          <w:szCs w:val="28"/>
          <w:lang w:eastAsia="en-US"/>
        </w:rPr>
        <w:t xml:space="preserve">итогам </w:t>
      </w:r>
      <w:r>
        <w:rPr>
          <w:rFonts w:ascii="Times New Roman" w:hAnsi="Times New Roman"/>
          <w:spacing w:val="-1"/>
          <w:sz w:val="28"/>
          <w:szCs w:val="28"/>
          <w:lang w:eastAsia="en-US"/>
        </w:rPr>
        <w:t xml:space="preserve">полугодия, 9 месяцев и за год </w:t>
      </w:r>
      <w:r w:rsidRPr="00526ED5">
        <w:rPr>
          <w:rFonts w:ascii="Times New Roman" w:hAnsi="Times New Roman"/>
          <w:spacing w:val="-1"/>
          <w:sz w:val="28"/>
          <w:szCs w:val="28"/>
          <w:lang w:eastAsia="en-US"/>
        </w:rPr>
        <w:t xml:space="preserve">и размещает его в течение </w:t>
      </w:r>
      <w:r w:rsidRPr="00526ED5">
        <w:rPr>
          <w:rFonts w:ascii="Times New Roman" w:hAnsi="Times New Roman"/>
          <w:sz w:val="28"/>
          <w:szCs w:val="28"/>
          <w:lang w:eastAsia="en-US"/>
        </w:rPr>
        <w:t xml:space="preserve">10 </w:t>
      </w:r>
      <w:r w:rsidRPr="00526ED5">
        <w:rPr>
          <w:rFonts w:ascii="Times New Roman" w:hAnsi="Times New Roman"/>
          <w:spacing w:val="-1"/>
          <w:sz w:val="28"/>
          <w:szCs w:val="28"/>
          <w:lang w:eastAsia="en-US"/>
        </w:rPr>
        <w:t xml:space="preserve">рабочих </w:t>
      </w:r>
      <w:r w:rsidRPr="00526ED5">
        <w:rPr>
          <w:rFonts w:ascii="Times New Roman" w:hAnsi="Times New Roman"/>
          <w:spacing w:val="-6"/>
          <w:sz w:val="28"/>
          <w:szCs w:val="28"/>
          <w:lang w:eastAsia="en-US"/>
        </w:rPr>
        <w:t xml:space="preserve">дней </w:t>
      </w:r>
      <w:r w:rsidRPr="00526ED5">
        <w:rPr>
          <w:rFonts w:ascii="Times New Roman" w:hAnsi="Times New Roman"/>
          <w:spacing w:val="-4"/>
          <w:sz w:val="28"/>
          <w:szCs w:val="28"/>
          <w:lang w:eastAsia="en-US"/>
        </w:rPr>
        <w:t xml:space="preserve">на </w:t>
      </w:r>
      <w:r w:rsidRPr="00526ED5">
        <w:rPr>
          <w:rFonts w:ascii="Times New Roman" w:hAnsi="Times New Roman"/>
          <w:spacing w:val="-7"/>
          <w:sz w:val="28"/>
          <w:szCs w:val="28"/>
          <w:lang w:eastAsia="en-US"/>
        </w:rPr>
        <w:t xml:space="preserve">официальном </w:t>
      </w:r>
      <w:r w:rsidRPr="00526ED5">
        <w:rPr>
          <w:rFonts w:ascii="Times New Roman" w:hAnsi="Times New Roman"/>
          <w:spacing w:val="-6"/>
          <w:sz w:val="28"/>
          <w:szCs w:val="28"/>
          <w:lang w:eastAsia="en-US"/>
        </w:rPr>
        <w:t xml:space="preserve">сайте </w:t>
      </w:r>
      <w:r w:rsidRPr="00526ED5">
        <w:rPr>
          <w:rFonts w:ascii="Times New Roman" w:hAnsi="Times New Roman"/>
          <w:spacing w:val="-7"/>
          <w:sz w:val="28"/>
          <w:szCs w:val="28"/>
          <w:lang w:eastAsia="en-US"/>
        </w:rPr>
        <w:t xml:space="preserve">Администрации </w:t>
      </w:r>
      <w:r w:rsidR="00A63286">
        <w:rPr>
          <w:rFonts w:ascii="Times New Roman" w:hAnsi="Times New Roman"/>
          <w:spacing w:val="-7"/>
          <w:sz w:val="28"/>
          <w:szCs w:val="28"/>
          <w:lang w:eastAsia="en-US"/>
        </w:rPr>
        <w:t>Горняц</w:t>
      </w:r>
      <w:r w:rsidRPr="00526ED5">
        <w:rPr>
          <w:rFonts w:ascii="Times New Roman" w:hAnsi="Times New Roman"/>
          <w:spacing w:val="-7"/>
          <w:sz w:val="28"/>
          <w:szCs w:val="28"/>
          <w:lang w:eastAsia="en-US"/>
        </w:rPr>
        <w:t xml:space="preserve">кого сельского поселения  </w:t>
      </w:r>
      <w:r w:rsidRPr="00526ED5"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Pr="00526ED5">
        <w:rPr>
          <w:rFonts w:ascii="Times New Roman" w:hAnsi="Times New Roman"/>
          <w:spacing w:val="-7"/>
          <w:sz w:val="28"/>
          <w:szCs w:val="28"/>
          <w:lang w:eastAsia="en-US"/>
        </w:rPr>
        <w:t xml:space="preserve">информационно – </w:t>
      </w:r>
      <w:r w:rsidRPr="00526ED5">
        <w:rPr>
          <w:rFonts w:ascii="Times New Roman" w:hAnsi="Times New Roman"/>
          <w:spacing w:val="-1"/>
          <w:sz w:val="28"/>
          <w:szCs w:val="28"/>
          <w:lang w:eastAsia="en-US"/>
        </w:rPr>
        <w:t>телекоммуникационной сети Интернет.</w:t>
      </w:r>
    </w:p>
    <w:p w:rsidR="00A21C8B" w:rsidRPr="00526ED5" w:rsidRDefault="00FC6C85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326"/>
      <w:bookmarkStart w:id="4" w:name="sub_1031"/>
      <w:bookmarkEnd w:id="2"/>
      <w:r>
        <w:rPr>
          <w:rFonts w:ascii="Times New Roman" w:hAnsi="Times New Roman"/>
          <w:sz w:val="28"/>
          <w:szCs w:val="28"/>
          <w:lang w:eastAsia="en-US"/>
        </w:rPr>
        <w:t>Отдел</w:t>
      </w:r>
      <w:r w:rsidR="00A21C8B" w:rsidRPr="00034A34">
        <w:rPr>
          <w:rFonts w:ascii="Times New Roman" w:hAnsi="Times New Roman"/>
          <w:sz w:val="28"/>
          <w:szCs w:val="28"/>
        </w:rPr>
        <w:t xml:space="preserve"> </w:t>
      </w:r>
      <w:r w:rsidR="00A21C8B">
        <w:rPr>
          <w:rFonts w:ascii="Times New Roman" w:hAnsi="Times New Roman"/>
          <w:sz w:val="28"/>
          <w:szCs w:val="28"/>
        </w:rPr>
        <w:t xml:space="preserve">экономики и финансов </w:t>
      </w:r>
      <w:r w:rsidR="00A21C8B" w:rsidRPr="003074F8">
        <w:rPr>
          <w:rFonts w:ascii="Times New Roman" w:hAnsi="Times New Roman"/>
          <w:sz w:val="28"/>
          <w:szCs w:val="28"/>
        </w:rPr>
        <w:t xml:space="preserve">Администрации </w:t>
      </w:r>
      <w:r w:rsidR="00A63286">
        <w:rPr>
          <w:rFonts w:ascii="Times New Roman" w:hAnsi="Times New Roman"/>
          <w:sz w:val="28"/>
          <w:szCs w:val="28"/>
        </w:rPr>
        <w:t>Горняц</w:t>
      </w:r>
      <w:r w:rsidR="00A21C8B">
        <w:rPr>
          <w:rFonts w:ascii="Times New Roman" w:hAnsi="Times New Roman"/>
          <w:sz w:val="28"/>
          <w:szCs w:val="28"/>
        </w:rPr>
        <w:t>кого сельского поселения</w:t>
      </w:r>
      <w:r w:rsidR="00A21C8B" w:rsidRPr="003074F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21C8B" w:rsidRPr="00526ED5">
        <w:rPr>
          <w:rFonts w:ascii="Times New Roman" w:hAnsi="Times New Roman"/>
          <w:sz w:val="28"/>
          <w:szCs w:val="28"/>
        </w:rPr>
        <w:t xml:space="preserve">подготавливает, согласовывает и вносит на рассмотрение Главы </w:t>
      </w:r>
      <w:r w:rsidR="00A63286">
        <w:rPr>
          <w:rFonts w:ascii="Times New Roman" w:hAnsi="Times New Roman"/>
          <w:sz w:val="28"/>
          <w:szCs w:val="28"/>
        </w:rPr>
        <w:t>Горняц</w:t>
      </w:r>
      <w:r w:rsidR="00A21C8B">
        <w:rPr>
          <w:rFonts w:ascii="Times New Roman" w:hAnsi="Times New Roman"/>
          <w:sz w:val="28"/>
          <w:szCs w:val="28"/>
        </w:rPr>
        <w:t>кого сельского поселения</w:t>
      </w:r>
      <w:r w:rsidR="00A21C8B" w:rsidRPr="00526ED5">
        <w:rPr>
          <w:rFonts w:ascii="Times New Roman" w:hAnsi="Times New Roman"/>
          <w:sz w:val="28"/>
          <w:szCs w:val="28"/>
        </w:rPr>
        <w:t xml:space="preserve"> проект постановления Администрации </w:t>
      </w:r>
      <w:r w:rsidR="00A63286">
        <w:rPr>
          <w:rFonts w:ascii="Times New Roman" w:hAnsi="Times New Roman"/>
          <w:sz w:val="28"/>
          <w:szCs w:val="28"/>
        </w:rPr>
        <w:t>Горняц</w:t>
      </w:r>
      <w:r w:rsidR="00A21C8B">
        <w:rPr>
          <w:rFonts w:ascii="Times New Roman" w:hAnsi="Times New Roman"/>
          <w:sz w:val="28"/>
          <w:szCs w:val="28"/>
        </w:rPr>
        <w:t>кого поселения</w:t>
      </w:r>
      <w:r w:rsidR="00A21C8B" w:rsidRPr="00526ED5">
        <w:rPr>
          <w:rFonts w:ascii="Times New Roman" w:hAnsi="Times New Roman"/>
          <w:sz w:val="28"/>
          <w:szCs w:val="28"/>
        </w:rPr>
        <w:t xml:space="preserve"> об утверждении отчета о реализации муниципальной программы за год (далее – годовой отчет) до 1 мая года, следующего за отчетным.</w:t>
      </w:r>
    </w:p>
    <w:p w:rsidR="00A21C8B" w:rsidRPr="00526ED5" w:rsidRDefault="00A21C8B" w:rsidP="00AB58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6ED5">
        <w:rPr>
          <w:rFonts w:ascii="Times New Roman" w:hAnsi="Times New Roman"/>
          <w:sz w:val="28"/>
          <w:szCs w:val="28"/>
        </w:rPr>
        <w:t>Годовой отчет содержит:</w:t>
      </w:r>
    </w:p>
    <w:p w:rsidR="00A21C8B" w:rsidRPr="00526ED5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ED5">
        <w:rPr>
          <w:rFonts w:ascii="Times New Roman" w:hAnsi="Times New Roman"/>
          <w:sz w:val="28"/>
          <w:szCs w:val="28"/>
        </w:rPr>
        <w:t>- конкретные результаты, достигнутые за отчетный период;</w:t>
      </w:r>
    </w:p>
    <w:p w:rsidR="00A21C8B" w:rsidRPr="00526ED5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ED5">
        <w:rPr>
          <w:rFonts w:ascii="Times New Roman" w:hAnsi="Times New Roman"/>
          <w:sz w:val="28"/>
          <w:szCs w:val="28"/>
        </w:rPr>
        <w:t>- перечень мероприятий, выполненных и не выполненных (с указанием причин) в установленные сроки;</w:t>
      </w:r>
    </w:p>
    <w:p w:rsidR="00A21C8B" w:rsidRPr="003074F8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ED5">
        <w:rPr>
          <w:rFonts w:ascii="Times New Roman" w:hAnsi="Times New Roman"/>
          <w:sz w:val="28"/>
          <w:szCs w:val="28"/>
        </w:rPr>
        <w:t>- анализ факторов, повлиявших на ход реализации муниципальной программы;</w:t>
      </w:r>
      <w:r w:rsidRPr="003074F8">
        <w:rPr>
          <w:rFonts w:ascii="Times New Roman" w:hAnsi="Times New Roman"/>
          <w:sz w:val="28"/>
          <w:szCs w:val="28"/>
        </w:rPr>
        <w:t xml:space="preserve"> </w:t>
      </w:r>
    </w:p>
    <w:p w:rsidR="00A21C8B" w:rsidRPr="003074F8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lastRenderedPageBreak/>
        <w:t>- данные  об  использовании  бюджетных  ассигнований  и  внебюджетных средств на выполнение мероприятий;</w:t>
      </w:r>
    </w:p>
    <w:p w:rsidR="00A21C8B" w:rsidRPr="003074F8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сведения о достижении значений показателей (индикаторов) муниципальной программы;</w:t>
      </w:r>
    </w:p>
    <w:p w:rsidR="00A21C8B" w:rsidRPr="003074F8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информацию о внесенных ответственным исполнителем изменениях в муниципальную программу;</w:t>
      </w:r>
    </w:p>
    <w:p w:rsidR="00A21C8B" w:rsidRPr="003074F8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информацию о результатах оценки бюджетной эффективности муниципальной программы;</w:t>
      </w:r>
    </w:p>
    <w:p w:rsidR="00A21C8B" w:rsidRPr="003074F8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информацию о реализации мер муниципального регулирования, в том числе налоговых, кредитных и тарифных инструментов;</w:t>
      </w:r>
    </w:p>
    <w:p w:rsidR="00A21C8B" w:rsidRPr="003074F8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иную информацию в соответствии с методическими рекомендациями.</w:t>
      </w:r>
    </w:p>
    <w:bookmarkEnd w:id="3"/>
    <w:p w:rsidR="00A21C8B" w:rsidRPr="003074F8" w:rsidRDefault="00A21C8B" w:rsidP="00AB58DB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проводится ответственным исполнителем программы в составе годового отчета.</w:t>
      </w:r>
    </w:p>
    <w:bookmarkEnd w:id="4"/>
    <w:p w:rsidR="00A21C8B" w:rsidRPr="003074F8" w:rsidRDefault="00A21C8B" w:rsidP="00AB58DB">
      <w:pPr>
        <w:widowControl w:val="0"/>
        <w:tabs>
          <w:tab w:val="left" w:pos="1443"/>
        </w:tabs>
        <w:spacing w:after="0" w:line="240" w:lineRule="auto"/>
        <w:ind w:right="104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3074F8">
        <w:rPr>
          <w:rFonts w:ascii="Times New Roman" w:hAnsi="Times New Roman"/>
          <w:spacing w:val="-1"/>
          <w:sz w:val="28"/>
          <w:szCs w:val="28"/>
        </w:rPr>
        <w:t xml:space="preserve">Годовой </w:t>
      </w:r>
      <w:r w:rsidRPr="003074F8">
        <w:rPr>
          <w:rFonts w:ascii="Times New Roman" w:hAnsi="Times New Roman"/>
          <w:sz w:val="28"/>
          <w:szCs w:val="28"/>
        </w:rPr>
        <w:t xml:space="preserve">отчет </w:t>
      </w:r>
      <w:r w:rsidRPr="003074F8">
        <w:rPr>
          <w:rFonts w:ascii="Times New Roman" w:hAnsi="Times New Roman"/>
          <w:sz w:val="28"/>
          <w:szCs w:val="28"/>
          <w:lang w:eastAsia="en-US"/>
        </w:rPr>
        <w:t xml:space="preserve">о </w:t>
      </w:r>
      <w:r w:rsidRPr="003074F8">
        <w:rPr>
          <w:rFonts w:ascii="Times New Roman" w:hAnsi="Times New Roman"/>
          <w:spacing w:val="-1"/>
          <w:sz w:val="28"/>
          <w:szCs w:val="28"/>
          <w:lang w:eastAsia="en-US"/>
        </w:rPr>
        <w:t xml:space="preserve">реализации муниципальной программы </w:t>
      </w:r>
      <w:r w:rsidRPr="003074F8">
        <w:rPr>
          <w:rFonts w:ascii="Times New Roman" w:hAnsi="Times New Roman"/>
          <w:sz w:val="28"/>
          <w:szCs w:val="28"/>
        </w:rPr>
        <w:t xml:space="preserve">после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утверждения постановлением Администрации </w:t>
      </w:r>
      <w:r w:rsidR="00A63286">
        <w:rPr>
          <w:rFonts w:ascii="Times New Roman" w:hAnsi="Times New Roman"/>
          <w:spacing w:val="-1"/>
          <w:sz w:val="28"/>
          <w:szCs w:val="28"/>
        </w:rPr>
        <w:t>Горняц</w:t>
      </w:r>
      <w:r>
        <w:rPr>
          <w:rFonts w:ascii="Times New Roman" w:hAnsi="Times New Roman"/>
          <w:spacing w:val="-1"/>
          <w:sz w:val="28"/>
          <w:szCs w:val="28"/>
        </w:rPr>
        <w:t>кого сельского поселения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 подлежит размещению ответственным исполнителем муниципальной программы </w:t>
      </w:r>
      <w:r w:rsidRPr="003074F8">
        <w:rPr>
          <w:rFonts w:ascii="Times New Roman" w:hAnsi="Times New Roman"/>
          <w:sz w:val="28"/>
          <w:szCs w:val="28"/>
        </w:rPr>
        <w:t xml:space="preserve">не </w:t>
      </w:r>
      <w:r w:rsidRPr="003074F8">
        <w:rPr>
          <w:rFonts w:ascii="Times New Roman" w:hAnsi="Times New Roman"/>
          <w:spacing w:val="-2"/>
          <w:sz w:val="28"/>
          <w:szCs w:val="28"/>
        </w:rPr>
        <w:t xml:space="preserve">позднее </w:t>
      </w:r>
      <w:r w:rsidRPr="003074F8">
        <w:rPr>
          <w:rFonts w:ascii="Times New Roman" w:hAnsi="Times New Roman"/>
          <w:sz w:val="28"/>
          <w:szCs w:val="28"/>
        </w:rPr>
        <w:t xml:space="preserve">10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рабочих дней на официальном </w:t>
      </w:r>
      <w:r w:rsidRPr="003074F8">
        <w:rPr>
          <w:rFonts w:ascii="Times New Roman" w:hAnsi="Times New Roman"/>
          <w:spacing w:val="-2"/>
          <w:sz w:val="28"/>
          <w:szCs w:val="28"/>
        </w:rPr>
        <w:t xml:space="preserve">сайте Администрации </w:t>
      </w:r>
      <w:r w:rsidR="00A63286">
        <w:rPr>
          <w:rFonts w:ascii="Times New Roman" w:hAnsi="Times New Roman"/>
          <w:spacing w:val="-2"/>
          <w:sz w:val="28"/>
          <w:szCs w:val="28"/>
        </w:rPr>
        <w:t>Горняц</w:t>
      </w:r>
      <w:r>
        <w:rPr>
          <w:rFonts w:ascii="Times New Roman" w:hAnsi="Times New Roman"/>
          <w:spacing w:val="-2"/>
          <w:sz w:val="28"/>
          <w:szCs w:val="28"/>
        </w:rPr>
        <w:t>кого сельского полселения</w:t>
      </w:r>
      <w:r w:rsidRPr="003074F8">
        <w:rPr>
          <w:rFonts w:ascii="Times New Roman" w:hAnsi="Times New Roman"/>
          <w:spacing w:val="-2"/>
          <w:sz w:val="28"/>
          <w:szCs w:val="28"/>
        </w:rPr>
        <w:t xml:space="preserve"> в </w:t>
      </w:r>
      <w:r w:rsidRPr="003074F8">
        <w:rPr>
          <w:rFonts w:ascii="Times New Roman" w:hAnsi="Times New Roman"/>
          <w:spacing w:val="-1"/>
          <w:sz w:val="28"/>
          <w:szCs w:val="28"/>
        </w:rPr>
        <w:t>информационно – телекоммуникационной сети «Интернет».</w:t>
      </w:r>
    </w:p>
    <w:p w:rsidR="00A21C8B" w:rsidRPr="003074F8" w:rsidRDefault="00A21C8B" w:rsidP="00AB58DB">
      <w:pPr>
        <w:spacing w:after="0" w:line="240" w:lineRule="auto"/>
        <w:ind w:right="112"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pacing w:val="-1"/>
          <w:sz w:val="28"/>
          <w:szCs w:val="28"/>
        </w:rPr>
        <w:t xml:space="preserve">Изменения </w:t>
      </w:r>
      <w:r w:rsidRPr="003074F8">
        <w:rPr>
          <w:rFonts w:ascii="Times New Roman" w:hAnsi="Times New Roman"/>
          <w:sz w:val="28"/>
          <w:szCs w:val="28"/>
        </w:rPr>
        <w:t>в</w:t>
      </w:r>
      <w:r w:rsidRPr="003074F8">
        <w:rPr>
          <w:rFonts w:ascii="Times New Roman" w:hAnsi="Times New Roman"/>
          <w:spacing w:val="6"/>
          <w:sz w:val="28"/>
          <w:szCs w:val="28"/>
        </w:rPr>
        <w:t xml:space="preserve"> муниципальную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программу подлежат согласованию </w:t>
      </w:r>
      <w:r w:rsidRPr="003074F8">
        <w:rPr>
          <w:rFonts w:ascii="Times New Roman" w:hAnsi="Times New Roman"/>
          <w:sz w:val="28"/>
          <w:szCs w:val="28"/>
        </w:rPr>
        <w:t xml:space="preserve">в </w:t>
      </w:r>
      <w:r w:rsidR="00FC6C85">
        <w:rPr>
          <w:rFonts w:ascii="Times New Roman" w:hAnsi="Times New Roman"/>
          <w:sz w:val="28"/>
          <w:szCs w:val="28"/>
        </w:rPr>
        <w:t>отделе</w:t>
      </w:r>
      <w:r>
        <w:rPr>
          <w:rFonts w:ascii="Times New Roman" w:hAnsi="Times New Roman"/>
          <w:sz w:val="28"/>
          <w:szCs w:val="28"/>
        </w:rPr>
        <w:t xml:space="preserve"> экономики и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финансов Администрации  </w:t>
      </w:r>
      <w:r w:rsidR="00A63286">
        <w:rPr>
          <w:rFonts w:ascii="Times New Roman" w:hAnsi="Times New Roman"/>
          <w:spacing w:val="-1"/>
          <w:sz w:val="28"/>
          <w:szCs w:val="28"/>
        </w:rPr>
        <w:t>Горняц</w:t>
      </w:r>
      <w:r>
        <w:rPr>
          <w:rFonts w:ascii="Times New Roman" w:hAnsi="Times New Roman"/>
          <w:spacing w:val="-1"/>
          <w:sz w:val="28"/>
          <w:szCs w:val="28"/>
        </w:rPr>
        <w:t>кого сельского поселения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074F8">
        <w:rPr>
          <w:rFonts w:ascii="Times New Roman" w:hAnsi="Times New Roman"/>
          <w:sz w:val="28"/>
          <w:szCs w:val="28"/>
        </w:rPr>
        <w:t xml:space="preserve">с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одновременным представлением пояснительной информации </w:t>
      </w:r>
      <w:r w:rsidRPr="003074F8">
        <w:rPr>
          <w:rFonts w:ascii="Times New Roman" w:hAnsi="Times New Roman"/>
          <w:sz w:val="28"/>
          <w:szCs w:val="28"/>
        </w:rPr>
        <w:t xml:space="preserve">о </w:t>
      </w:r>
      <w:r w:rsidRPr="003074F8">
        <w:rPr>
          <w:rFonts w:ascii="Times New Roman" w:hAnsi="Times New Roman"/>
          <w:spacing w:val="-2"/>
          <w:sz w:val="28"/>
          <w:szCs w:val="28"/>
        </w:rPr>
        <w:t xml:space="preserve">вносимых </w:t>
      </w:r>
      <w:r w:rsidRPr="003074F8">
        <w:rPr>
          <w:rFonts w:ascii="Times New Roman" w:hAnsi="Times New Roman"/>
          <w:spacing w:val="-1"/>
          <w:sz w:val="28"/>
          <w:szCs w:val="28"/>
        </w:rPr>
        <w:t>изменениях.</w:t>
      </w:r>
    </w:p>
    <w:p w:rsidR="00A21C8B" w:rsidRPr="003074F8" w:rsidRDefault="00A21C8B" w:rsidP="00AB58DB">
      <w:pPr>
        <w:widowControl w:val="0"/>
        <w:tabs>
          <w:tab w:val="left" w:pos="1443"/>
        </w:tabs>
        <w:spacing w:after="0" w:line="240" w:lineRule="auto"/>
        <w:ind w:right="113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В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случае внесения </w:t>
      </w:r>
      <w:r w:rsidRPr="003074F8">
        <w:rPr>
          <w:rFonts w:ascii="Times New Roman" w:hAnsi="Times New Roman"/>
          <w:sz w:val="28"/>
          <w:szCs w:val="28"/>
        </w:rPr>
        <w:t xml:space="preserve">в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муниципальную программу изменений, влияющих </w:t>
      </w:r>
      <w:r w:rsidRPr="003074F8">
        <w:rPr>
          <w:rFonts w:ascii="Times New Roman" w:hAnsi="Times New Roman"/>
          <w:sz w:val="28"/>
          <w:szCs w:val="28"/>
        </w:rPr>
        <w:t xml:space="preserve">на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параметры плана реализации, ответственный исполнитель муниципальной программы </w:t>
      </w:r>
      <w:r w:rsidRPr="003074F8">
        <w:rPr>
          <w:rFonts w:ascii="Times New Roman" w:hAnsi="Times New Roman"/>
          <w:sz w:val="28"/>
          <w:szCs w:val="28"/>
        </w:rPr>
        <w:t xml:space="preserve">не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позднее </w:t>
      </w:r>
      <w:r w:rsidRPr="003074F8">
        <w:rPr>
          <w:rFonts w:ascii="Times New Roman" w:hAnsi="Times New Roman"/>
          <w:sz w:val="28"/>
          <w:szCs w:val="28"/>
        </w:rPr>
        <w:t xml:space="preserve">10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рабочих </w:t>
      </w:r>
      <w:r w:rsidRPr="003074F8">
        <w:rPr>
          <w:rFonts w:ascii="Times New Roman" w:hAnsi="Times New Roman"/>
          <w:spacing w:val="-2"/>
          <w:sz w:val="28"/>
          <w:szCs w:val="28"/>
        </w:rPr>
        <w:t xml:space="preserve">дней </w:t>
      </w:r>
      <w:r w:rsidRPr="003074F8">
        <w:rPr>
          <w:rFonts w:ascii="Times New Roman" w:hAnsi="Times New Roman"/>
          <w:sz w:val="28"/>
          <w:szCs w:val="28"/>
        </w:rPr>
        <w:t xml:space="preserve">со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дня </w:t>
      </w:r>
      <w:r w:rsidRPr="003074F8">
        <w:rPr>
          <w:rFonts w:ascii="Times New Roman" w:hAnsi="Times New Roman"/>
          <w:spacing w:val="-2"/>
          <w:sz w:val="28"/>
          <w:szCs w:val="28"/>
        </w:rPr>
        <w:t xml:space="preserve">утверждения </w:t>
      </w:r>
      <w:r w:rsidRPr="003074F8">
        <w:rPr>
          <w:rFonts w:ascii="Times New Roman" w:hAnsi="Times New Roman"/>
          <w:spacing w:val="-1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spacing w:val="-1"/>
          <w:sz w:val="28"/>
          <w:szCs w:val="28"/>
        </w:rPr>
        <w:t xml:space="preserve">поселения </w:t>
      </w:r>
      <w:r w:rsidRPr="003074F8">
        <w:rPr>
          <w:rFonts w:ascii="Times New Roman" w:hAnsi="Times New Roman"/>
          <w:spacing w:val="-1"/>
          <w:sz w:val="28"/>
          <w:szCs w:val="28"/>
        </w:rPr>
        <w:t>указанных изменений вносит соответствующие изменения</w:t>
      </w:r>
      <w:r w:rsidRPr="003074F8">
        <w:rPr>
          <w:rFonts w:ascii="Times New Roman" w:hAnsi="Times New Roman"/>
          <w:sz w:val="28"/>
          <w:szCs w:val="28"/>
        </w:rPr>
        <w:t xml:space="preserve"> в </w:t>
      </w:r>
      <w:r w:rsidRPr="003074F8">
        <w:rPr>
          <w:rFonts w:ascii="Times New Roman" w:hAnsi="Times New Roman"/>
          <w:spacing w:val="-1"/>
          <w:sz w:val="28"/>
          <w:szCs w:val="28"/>
        </w:rPr>
        <w:t>план реализации.</w:t>
      </w:r>
    </w:p>
    <w:p w:rsidR="00A21C8B" w:rsidRPr="008E7BCB" w:rsidRDefault="00A21C8B" w:rsidP="00537BC3">
      <w:r w:rsidRPr="008E7BCB">
        <w:t xml:space="preserve">        </w:t>
      </w:r>
    </w:p>
    <w:p w:rsidR="00A21C8B" w:rsidRPr="003074F8" w:rsidRDefault="00A21C8B" w:rsidP="00D63796">
      <w:pPr>
        <w:tabs>
          <w:tab w:val="left" w:pos="200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BCB">
        <w:t xml:space="preserve">           </w:t>
      </w:r>
      <w:bookmarkStart w:id="5" w:name="sub_1046"/>
      <w:r w:rsidRPr="003074F8">
        <w:rPr>
          <w:rFonts w:ascii="Times New Roman" w:hAnsi="Times New Roman"/>
          <w:sz w:val="28"/>
          <w:szCs w:val="28"/>
        </w:rPr>
        <w:t xml:space="preserve">7. Подпрограмма «Повышение </w:t>
      </w:r>
      <w:r w:rsidRPr="00D63796">
        <w:rPr>
          <w:rFonts w:ascii="Times New Roman" w:hAnsi="Times New Roman"/>
          <w:sz w:val="28"/>
          <w:szCs w:val="28"/>
        </w:rPr>
        <w:t>эффективности управления муниципальным имуществом»</w:t>
      </w:r>
    </w:p>
    <w:p w:rsidR="00A21C8B" w:rsidRDefault="00A21C8B" w:rsidP="00D63796">
      <w:pPr>
        <w:tabs>
          <w:tab w:val="left" w:pos="200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C8B" w:rsidRPr="003074F8" w:rsidRDefault="00A21C8B" w:rsidP="00D63796">
      <w:pPr>
        <w:tabs>
          <w:tab w:val="left" w:pos="200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7.1. ПАСПОРТ</w:t>
      </w:r>
    </w:p>
    <w:p w:rsidR="00A21C8B" w:rsidRPr="003074F8" w:rsidRDefault="00A21C8B" w:rsidP="00D63796">
      <w:pPr>
        <w:tabs>
          <w:tab w:val="left" w:pos="200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подпрограммы «Повышение эффективности управления муниципальным имуществом</w:t>
      </w:r>
      <w:r w:rsidRPr="00D63796">
        <w:rPr>
          <w:rFonts w:ascii="Times New Roman" w:hAnsi="Times New Roman"/>
          <w:sz w:val="28"/>
          <w:szCs w:val="28"/>
        </w:rPr>
        <w:t xml:space="preserve">» </w:t>
      </w:r>
      <w:r w:rsidRPr="00D63796">
        <w:rPr>
          <w:rFonts w:ascii="Times New Roman" w:hAnsi="Times New Roman"/>
          <w:kern w:val="1"/>
          <w:sz w:val="28"/>
          <w:szCs w:val="28"/>
        </w:rPr>
        <w:t>(далее –</w:t>
      </w:r>
      <w:r w:rsidRPr="003074F8">
        <w:rPr>
          <w:rFonts w:ascii="Times New Roman" w:hAnsi="Times New Roman"/>
          <w:kern w:val="1"/>
          <w:sz w:val="28"/>
          <w:szCs w:val="28"/>
        </w:rPr>
        <w:t xml:space="preserve"> подпрограмма)</w:t>
      </w:r>
    </w:p>
    <w:p w:rsidR="00A21C8B" w:rsidRPr="003074F8" w:rsidRDefault="00A21C8B" w:rsidP="00D63796">
      <w:pPr>
        <w:tabs>
          <w:tab w:val="left" w:pos="200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08"/>
        <w:gridCol w:w="5072"/>
      </w:tblGrid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074F8">
              <w:rPr>
                <w:rFonts w:ascii="Times New Roman" w:hAnsi="Times New Roman"/>
                <w:sz w:val="28"/>
                <w:szCs w:val="28"/>
              </w:rPr>
              <w:t xml:space="preserve">аименование подпрограммы муниципальной программы 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3074F8" w:rsidRDefault="00A21C8B" w:rsidP="00D63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управления </w:t>
            </w:r>
            <w:r w:rsidRPr="00D63796">
              <w:rPr>
                <w:rFonts w:ascii="Times New Roman" w:hAnsi="Times New Roman"/>
                <w:sz w:val="28"/>
                <w:szCs w:val="28"/>
              </w:rPr>
              <w:t>муниципальным имуществом</w:t>
            </w:r>
          </w:p>
        </w:tc>
      </w:tr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 подпрограммы 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3074F8" w:rsidRDefault="00A21C8B" w:rsidP="00A63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A63286">
              <w:rPr>
                <w:rFonts w:ascii="Times New Roman" w:hAnsi="Times New Roman"/>
                <w:sz w:val="28"/>
                <w:szCs w:val="28"/>
              </w:rPr>
              <w:t>Горняц</w:t>
            </w:r>
            <w:r>
              <w:rPr>
                <w:rFonts w:ascii="Times New Roman" w:hAnsi="Times New Roman"/>
                <w:sz w:val="28"/>
                <w:szCs w:val="28"/>
              </w:rPr>
              <w:t>кого сельского поселения</w:t>
            </w:r>
            <w:r w:rsidRPr="003074F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3074F8" w:rsidRDefault="00A21C8B" w:rsidP="00C7150A">
            <w:pPr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>Эффективное и рациональное использование муниципального имущества и земельных участков</w:t>
            </w:r>
            <w:r w:rsidRPr="003074F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141B27" w:rsidRDefault="00A21C8B" w:rsidP="00C7150A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1.О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 xml:space="preserve">беспечение эффективного </w:t>
            </w:r>
            <w:r w:rsidRPr="00141B27">
              <w:rPr>
                <w:rFonts w:ascii="Times New Roman" w:hAnsi="Times New Roman"/>
                <w:sz w:val="28"/>
                <w:szCs w:val="28"/>
              </w:rPr>
              <w:lastRenderedPageBreak/>
              <w:t>управления, распоряжения, а также рационального использования муниципального имущества; земельными участками, находящимися в муниципальной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1C8B" w:rsidRPr="00141B27" w:rsidRDefault="00A21C8B" w:rsidP="00C7150A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>овышение эффективности использования муниципального имущества и увеличение поступления  доходов в местный бюджет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1C8B" w:rsidRPr="00141B27" w:rsidRDefault="00A21C8B" w:rsidP="00C7150A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>оздание правовых, администра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>тивных и материально-технических условий для эффективного управления и распоряжения муниципальным имуществом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1C8B" w:rsidRPr="00141B27" w:rsidRDefault="00A21C8B" w:rsidP="00C7150A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4.О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>формление права муниципальной собственности на все объекты недвижимости муниципальной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1C8B" w:rsidRPr="00540B5C" w:rsidRDefault="00A21C8B" w:rsidP="002345BA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5.О</w:t>
            </w:r>
            <w:r w:rsidRPr="00141B27">
              <w:rPr>
                <w:rFonts w:ascii="Times New Roman" w:hAnsi="Times New Roman"/>
                <w:sz w:val="28"/>
                <w:szCs w:val="28"/>
              </w:rPr>
              <w:t xml:space="preserve">беспечение учета и мониторинга муниципального имущества путем создания единой системы учета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 </w:t>
            </w:r>
          </w:p>
        </w:tc>
      </w:tr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37254C" w:rsidRDefault="00A21C8B" w:rsidP="00C71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54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 xml:space="preserve">оля объектов недвижимого имущества, учтенных в реестре муниципальной собственности </w:t>
            </w:r>
            <w:r w:rsidR="00A63286">
              <w:rPr>
                <w:rFonts w:ascii="Times New Roman" w:hAnsi="Times New Roman"/>
                <w:sz w:val="28"/>
                <w:szCs w:val="28"/>
              </w:rPr>
              <w:t>Горняц</w:t>
            </w:r>
            <w:r>
              <w:rPr>
                <w:rFonts w:ascii="Times New Roman" w:hAnsi="Times New Roman"/>
                <w:sz w:val="28"/>
                <w:szCs w:val="28"/>
              </w:rPr>
              <w:t>кого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на которые проведена государственная регистрация права; </w:t>
            </w:r>
          </w:p>
          <w:p w:rsidR="00A21C8B" w:rsidRPr="0037254C" w:rsidRDefault="00A21C8B" w:rsidP="00C71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 xml:space="preserve">оля земельных участков, подлежащих оформлению в муниципальную собственность на которые проведена государственная регистрация права; </w:t>
            </w:r>
          </w:p>
          <w:p w:rsidR="00A21C8B" w:rsidRPr="0037254C" w:rsidRDefault="00A21C8B" w:rsidP="00C71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>оля объектов муниципальной собственности, переданных в аренду или проданных на аукционах;</w:t>
            </w:r>
          </w:p>
          <w:p w:rsidR="00A21C8B" w:rsidRPr="0037254C" w:rsidRDefault="00A21C8B" w:rsidP="00C71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>ежевание земельных участков;</w:t>
            </w:r>
          </w:p>
          <w:p w:rsidR="00A21C8B" w:rsidRPr="005235F4" w:rsidRDefault="00A21C8B" w:rsidP="00C71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725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37254C">
              <w:rPr>
                <w:rFonts w:ascii="Times New Roman" w:hAnsi="Times New Roman"/>
                <w:sz w:val="28"/>
                <w:szCs w:val="28"/>
              </w:rPr>
              <w:t xml:space="preserve">роцент выполнения плана по доходам бюджета сельского поселения от управления и распоряжения муниципальным имуществом, за </w:t>
            </w:r>
            <w:r w:rsidRPr="0037254C">
              <w:rPr>
                <w:rFonts w:ascii="Times New Roman" w:hAnsi="Times New Roman"/>
                <w:sz w:val="28"/>
                <w:szCs w:val="28"/>
              </w:rPr>
              <w:lastRenderedPageBreak/>
              <w:t>исключением доходов от приватизации (итого) (%).</w:t>
            </w:r>
          </w:p>
        </w:tc>
      </w:tr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FC6C85" w:rsidRDefault="00FC6C85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85">
              <w:rPr>
                <w:rFonts w:ascii="Times New Roman" w:hAnsi="Times New Roman"/>
                <w:kern w:val="1"/>
                <w:sz w:val="28"/>
                <w:szCs w:val="28"/>
              </w:rPr>
              <w:t>2016</w:t>
            </w:r>
            <w:r w:rsidR="00A21C8B" w:rsidRPr="00FC6C85">
              <w:rPr>
                <w:rFonts w:ascii="Times New Roman" w:hAnsi="Times New Roman"/>
                <w:kern w:val="1"/>
                <w:sz w:val="28"/>
                <w:szCs w:val="28"/>
              </w:rPr>
              <w:t xml:space="preserve"> - 2020 годы без деления на этапы</w:t>
            </w:r>
          </w:p>
        </w:tc>
      </w:tr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FC6C85" w:rsidRDefault="00A21C8B" w:rsidP="00C7150A">
            <w:pPr>
              <w:pStyle w:val="stylet1"/>
              <w:spacing w:before="0" w:after="0"/>
              <w:jc w:val="both"/>
            </w:pPr>
            <w:r w:rsidRPr="00FC6C85">
              <w:t xml:space="preserve">Общий объем финансового обеспечения  подпрограммы составляет </w:t>
            </w:r>
            <w:r w:rsidR="00B17479">
              <w:t>9</w:t>
            </w:r>
            <w:r w:rsidR="006D6976">
              <w:t>32</w:t>
            </w:r>
            <w:r w:rsidR="00B17479">
              <w:t>,</w:t>
            </w:r>
            <w:r w:rsidR="006D6976">
              <w:t>2</w:t>
            </w:r>
            <w:r w:rsidRPr="00FC6C85">
              <w:t xml:space="preserve"> тыс. рублей, в том числе по годам: </w:t>
            </w:r>
          </w:p>
          <w:p w:rsidR="00A21C8B" w:rsidRPr="00FC6C85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85">
              <w:rPr>
                <w:rFonts w:ascii="Times New Roman" w:hAnsi="Times New Roman"/>
                <w:sz w:val="28"/>
                <w:szCs w:val="28"/>
              </w:rPr>
              <w:t xml:space="preserve">- 2016 год – </w:t>
            </w:r>
            <w:r w:rsidR="006D6976">
              <w:rPr>
                <w:rFonts w:ascii="Times New Roman" w:hAnsi="Times New Roman"/>
                <w:sz w:val="28"/>
                <w:szCs w:val="28"/>
              </w:rPr>
              <w:t>291,3</w:t>
            </w:r>
            <w:r w:rsidRPr="00FC6C85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FC6C85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FC6C85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85">
              <w:rPr>
                <w:rFonts w:ascii="Times New Roman" w:hAnsi="Times New Roman"/>
                <w:sz w:val="28"/>
                <w:szCs w:val="28"/>
              </w:rPr>
              <w:t xml:space="preserve">- 2017 год – </w:t>
            </w:r>
            <w:r w:rsidR="000F220B">
              <w:rPr>
                <w:rFonts w:ascii="Times New Roman" w:hAnsi="Times New Roman"/>
                <w:sz w:val="28"/>
                <w:szCs w:val="28"/>
              </w:rPr>
              <w:t>139,5</w:t>
            </w:r>
            <w:r w:rsidRPr="00FC6C85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FC6C85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FC6C85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85">
              <w:rPr>
                <w:rFonts w:ascii="Times New Roman" w:hAnsi="Times New Roman"/>
                <w:sz w:val="28"/>
                <w:szCs w:val="28"/>
              </w:rPr>
              <w:t xml:space="preserve">- 2018 год – </w:t>
            </w:r>
            <w:r w:rsidR="000F220B">
              <w:rPr>
                <w:rFonts w:ascii="Times New Roman" w:hAnsi="Times New Roman"/>
                <w:sz w:val="28"/>
                <w:szCs w:val="28"/>
              </w:rPr>
              <w:t>134,2</w:t>
            </w:r>
            <w:r w:rsidRPr="00FC6C85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FC6C85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FC6C85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85">
              <w:rPr>
                <w:rFonts w:ascii="Times New Roman" w:hAnsi="Times New Roman"/>
                <w:sz w:val="28"/>
                <w:szCs w:val="28"/>
              </w:rPr>
              <w:t>- 2019 год –</w:t>
            </w:r>
            <w:r w:rsidR="000F220B">
              <w:rPr>
                <w:rFonts w:ascii="Times New Roman" w:hAnsi="Times New Roman"/>
                <w:sz w:val="28"/>
                <w:szCs w:val="28"/>
              </w:rPr>
              <w:t>183,6</w:t>
            </w:r>
            <w:r w:rsidRPr="00FC6C85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FC6C85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FC6C85" w:rsidRDefault="00A21C8B" w:rsidP="00C71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C85">
              <w:rPr>
                <w:rFonts w:ascii="Times New Roman" w:hAnsi="Times New Roman"/>
                <w:sz w:val="28"/>
                <w:szCs w:val="28"/>
              </w:rPr>
              <w:t xml:space="preserve">- 2020 год – </w:t>
            </w:r>
            <w:r w:rsidR="00B17479">
              <w:rPr>
                <w:rFonts w:ascii="Times New Roman" w:hAnsi="Times New Roman"/>
                <w:sz w:val="28"/>
                <w:szCs w:val="28"/>
              </w:rPr>
              <w:t>183,6</w:t>
            </w:r>
            <w:r w:rsidRPr="00FC6C85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FC6C85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1C8B" w:rsidRPr="00FC6C85" w:rsidRDefault="00A21C8B" w:rsidP="0037254C">
            <w:pPr>
              <w:spacing w:after="0" w:line="240" w:lineRule="auto"/>
              <w:ind w:right="36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C85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подпрограммы носят прогнозный характер и подлежат ежегодной корректировке с учетом возможности местного бюджета.</w:t>
            </w:r>
          </w:p>
        </w:tc>
      </w:tr>
      <w:tr w:rsidR="00A21C8B" w:rsidRPr="003074F8" w:rsidTr="006C090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8B" w:rsidRPr="003074F8" w:rsidRDefault="00A21C8B" w:rsidP="00C71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74F8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8B" w:rsidRPr="00932D3D" w:rsidRDefault="00A21C8B" w:rsidP="00C71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 xml:space="preserve">завершение регистрации права собственности </w:t>
            </w:r>
            <w:r w:rsidR="00A63286">
              <w:rPr>
                <w:rFonts w:ascii="Times New Roman" w:hAnsi="Times New Roman"/>
                <w:sz w:val="28"/>
                <w:szCs w:val="28"/>
              </w:rPr>
              <w:t>Горняц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>кого сельского поселения  на муниципальное имущество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1C8B" w:rsidRPr="00932D3D" w:rsidRDefault="00A21C8B" w:rsidP="00C71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D3D">
              <w:rPr>
                <w:rFonts w:ascii="Times New Roman" w:hAnsi="Times New Roman"/>
                <w:sz w:val="28"/>
                <w:szCs w:val="28"/>
                <w:lang w:eastAsia="zh-TW"/>
              </w:rPr>
              <w:t>-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 xml:space="preserve"> пополнение доходной части бюджета </w:t>
            </w:r>
            <w:r w:rsidR="00A63286">
              <w:rPr>
                <w:rFonts w:ascii="Times New Roman" w:hAnsi="Times New Roman"/>
                <w:sz w:val="28"/>
                <w:szCs w:val="28"/>
              </w:rPr>
              <w:t>Горняц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 xml:space="preserve">кого сельского поселения за счет поступлений, получаемых от управления и распоряжения муниципальным имуществом </w:t>
            </w:r>
            <w:r w:rsidR="00A63286">
              <w:rPr>
                <w:rFonts w:ascii="Times New Roman" w:hAnsi="Times New Roman"/>
                <w:sz w:val="28"/>
                <w:szCs w:val="28"/>
              </w:rPr>
              <w:t>Горняц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>кого сельского поселения и земельными участками;</w:t>
            </w:r>
          </w:p>
          <w:p w:rsidR="00A21C8B" w:rsidRPr="00540B5C" w:rsidRDefault="00A21C8B" w:rsidP="00C71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</w:t>
            </w:r>
            <w:r w:rsidRPr="00932D3D">
              <w:rPr>
                <w:rFonts w:ascii="Times New Roman" w:hAnsi="Times New Roman"/>
                <w:sz w:val="28"/>
                <w:szCs w:val="28"/>
              </w:rPr>
              <w:t>ффективное и рациональное администратирование неналоговых доходов.</w:t>
            </w:r>
          </w:p>
        </w:tc>
      </w:tr>
    </w:tbl>
    <w:p w:rsidR="00A21C8B" w:rsidRDefault="00A21C8B" w:rsidP="00D63796">
      <w:pPr>
        <w:tabs>
          <w:tab w:val="left" w:pos="20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C8B" w:rsidRDefault="00A21C8B" w:rsidP="00D63796">
      <w:pPr>
        <w:tabs>
          <w:tab w:val="left" w:pos="20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C8B" w:rsidRDefault="00A21C8B" w:rsidP="00D63796">
      <w:pPr>
        <w:tabs>
          <w:tab w:val="left" w:pos="20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C8B" w:rsidRPr="003074F8" w:rsidRDefault="00A21C8B" w:rsidP="00D63796">
      <w:pPr>
        <w:tabs>
          <w:tab w:val="left" w:pos="20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C8B" w:rsidRPr="003074F8" w:rsidRDefault="00A21C8B" w:rsidP="005A1249">
      <w:pPr>
        <w:tabs>
          <w:tab w:val="left" w:pos="200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E7BCB">
        <w:t xml:space="preserve">          </w:t>
      </w:r>
      <w:bookmarkStart w:id="6" w:name="sub_1047"/>
      <w:bookmarkEnd w:id="5"/>
      <w:r w:rsidRPr="003074F8">
        <w:rPr>
          <w:rFonts w:ascii="Times New Roman" w:hAnsi="Times New Roman"/>
          <w:sz w:val="28"/>
          <w:szCs w:val="28"/>
        </w:rPr>
        <w:t xml:space="preserve">7.2.  Характеристика сферы реализации подпрограммы </w:t>
      </w:r>
    </w:p>
    <w:p w:rsidR="00A21C8B" w:rsidRPr="003074F8" w:rsidRDefault="00A21C8B" w:rsidP="004F0500">
      <w:pPr>
        <w:tabs>
          <w:tab w:val="left" w:pos="312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C8B" w:rsidRPr="003074F8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муниципального образования «</w:t>
      </w:r>
      <w:r w:rsidR="00A63286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кое сельское поселение</w:t>
      </w:r>
      <w:r w:rsidRPr="003074F8">
        <w:rPr>
          <w:rFonts w:ascii="Times New Roman" w:hAnsi="Times New Roman"/>
          <w:sz w:val="28"/>
          <w:szCs w:val="28"/>
        </w:rPr>
        <w:t xml:space="preserve">» относятся: владение, пользование и распоряжение имуществом, </w:t>
      </w:r>
      <w:r w:rsidRPr="004F0500">
        <w:rPr>
          <w:rFonts w:ascii="Times New Roman" w:hAnsi="Times New Roman"/>
          <w:sz w:val="28"/>
          <w:szCs w:val="28"/>
        </w:rPr>
        <w:t>находящимся в муниципальной собственности; организация в границах муниципального образования «</w:t>
      </w:r>
      <w:r w:rsidR="00A63286">
        <w:rPr>
          <w:rFonts w:ascii="Times New Roman" w:hAnsi="Times New Roman"/>
          <w:sz w:val="28"/>
          <w:szCs w:val="28"/>
        </w:rPr>
        <w:t>Горняц</w:t>
      </w:r>
      <w:r w:rsidRPr="004F0500">
        <w:rPr>
          <w:rFonts w:ascii="Times New Roman" w:hAnsi="Times New Roman"/>
          <w:sz w:val="28"/>
          <w:szCs w:val="28"/>
        </w:rPr>
        <w:t xml:space="preserve">кое сельское поселение» электро-, тепло-, и водоснабжения и водоотведения населения, что </w:t>
      </w:r>
      <w:r w:rsidRPr="004F0500">
        <w:rPr>
          <w:rFonts w:ascii="Times New Roman" w:hAnsi="Times New Roman"/>
          <w:sz w:val="28"/>
          <w:szCs w:val="28"/>
        </w:rPr>
        <w:lastRenderedPageBreak/>
        <w:t>является одним из приоритетов социально-экономического развития муниципального образования «</w:t>
      </w:r>
      <w:r w:rsidR="00A63286">
        <w:rPr>
          <w:rFonts w:ascii="Times New Roman" w:hAnsi="Times New Roman"/>
          <w:sz w:val="28"/>
          <w:szCs w:val="28"/>
        </w:rPr>
        <w:t>Горняц</w:t>
      </w:r>
      <w:r w:rsidRPr="004F0500">
        <w:rPr>
          <w:rFonts w:ascii="Times New Roman" w:hAnsi="Times New Roman"/>
          <w:sz w:val="28"/>
          <w:szCs w:val="28"/>
        </w:rPr>
        <w:t>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3074F8">
        <w:rPr>
          <w:rFonts w:ascii="Times New Roman" w:hAnsi="Times New Roman"/>
          <w:sz w:val="28"/>
          <w:szCs w:val="28"/>
        </w:rPr>
        <w:t>».</w:t>
      </w:r>
    </w:p>
    <w:p w:rsidR="00A21C8B" w:rsidRPr="003074F8" w:rsidRDefault="00A21C8B" w:rsidP="004F0500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074F8">
        <w:rPr>
          <w:rFonts w:ascii="Times New Roman" w:hAnsi="Times New Roman"/>
          <w:sz w:val="28"/>
          <w:szCs w:val="28"/>
        </w:rPr>
        <w:t>правление муниципальной собственностью характеризуется высоким уровнем мобильности, необходимостью реализации ряда социальных задач. В данной сфере деятельности существуют следующие проблемы:</w:t>
      </w:r>
    </w:p>
    <w:p w:rsidR="00A21C8B" w:rsidRPr="003074F8" w:rsidRDefault="00A21C8B" w:rsidP="004F0500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отсутствие оформленного права муниципальной собственности на  объекты муниципальной собственности;</w:t>
      </w:r>
    </w:p>
    <w:p w:rsidR="00A21C8B" w:rsidRPr="003074F8" w:rsidRDefault="00A21C8B" w:rsidP="004F0500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недостаточное поступление в местный бюджет средств от использования муниципального имущества;</w:t>
      </w:r>
    </w:p>
    <w:p w:rsidR="00A21C8B" w:rsidRPr="003074F8" w:rsidRDefault="00A21C8B" w:rsidP="004F0500">
      <w:pPr>
        <w:pStyle w:val="stylet1"/>
        <w:spacing w:before="0" w:after="0"/>
        <w:ind w:firstLine="720"/>
        <w:jc w:val="both"/>
      </w:pPr>
      <w:r w:rsidRPr="003074F8">
        <w:t>- отсутствие межевания земельных участков, постановки их на государственный кадастровый учет;</w:t>
      </w:r>
    </w:p>
    <w:p w:rsidR="00A21C8B" w:rsidRPr="003074F8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недостаточная полнота учета муниципального имущества в соответствии с действующим законодательством;</w:t>
      </w:r>
    </w:p>
    <w:p w:rsidR="00A21C8B" w:rsidRPr="003074F8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недостаточный контроль использования по назначению и сохранности муниципального имущества, находящегося в оперативном управлении организаций, а также имущества, переданного во временное владение и (или) пользование по договорам аренды, договорам безвозмездного пользования;</w:t>
      </w:r>
    </w:p>
    <w:p w:rsidR="00A21C8B" w:rsidRPr="003074F8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необходимость повышения эффективности использования муниципального нежилого и жилого фонда, движимого имущества и земельных участков</w:t>
      </w:r>
      <w:r>
        <w:rPr>
          <w:rFonts w:ascii="Times New Roman" w:hAnsi="Times New Roman"/>
          <w:sz w:val="28"/>
          <w:szCs w:val="28"/>
        </w:rPr>
        <w:t>.</w:t>
      </w:r>
    </w:p>
    <w:p w:rsidR="00A21C8B" w:rsidRPr="003074F8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Решение вышеуказанных проблем в рамках подпрограммы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местного бюджета, сохранению ресурсов для взвешенного принятия новых расходных обязательств местного бюджета.</w:t>
      </w:r>
    </w:p>
    <w:p w:rsidR="00A21C8B" w:rsidRPr="003074F8" w:rsidRDefault="00A21C8B" w:rsidP="004F05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Кроме того, особое внимание </w:t>
      </w:r>
      <w:r w:rsidRPr="003074F8">
        <w:rPr>
          <w:rFonts w:ascii="Times New Roman" w:hAnsi="Times New Roman"/>
          <w:spacing w:val="1"/>
          <w:sz w:val="28"/>
          <w:szCs w:val="28"/>
        </w:rPr>
        <w:t>в сфере управления муниципальным имуществом</w:t>
      </w:r>
      <w:r w:rsidRPr="003074F8">
        <w:rPr>
          <w:rFonts w:ascii="Times New Roman" w:hAnsi="Times New Roman"/>
          <w:sz w:val="28"/>
          <w:szCs w:val="28"/>
        </w:rPr>
        <w:t xml:space="preserve"> направлено на проведение технической инвентаризации муниципального имущества, что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:rsidR="00A21C8B" w:rsidRPr="003074F8" w:rsidRDefault="00A21C8B" w:rsidP="004F05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Объекты инженерной инфраструктуры занимают особое место среди объектов муниципальной собственности. Можно выделить 6 групп таких объектов: водоснабжение, канализование, теплоснабжение, электроснабжение, наружное освещение и газоснабжение.</w:t>
      </w:r>
    </w:p>
    <w:p w:rsidR="00A21C8B" w:rsidRPr="003074F8" w:rsidRDefault="00A21C8B" w:rsidP="004F05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A21C8B" w:rsidRPr="004F0500" w:rsidRDefault="00A21C8B" w:rsidP="004F050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A21C8B" w:rsidRPr="004F0500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lastRenderedPageBreak/>
        <w:t>- изменение нормативов отчислений доходов от сдачи в аренду и продажи прав на заключение договоров аренды земельных участков, доходам от продажи земельных 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500">
        <w:rPr>
          <w:rFonts w:ascii="Times New Roman" w:hAnsi="Times New Roman"/>
          <w:sz w:val="28"/>
          <w:szCs w:val="28"/>
        </w:rPr>
        <w:t>собственникам зданий, строений, сооружений по уровням бюджетов;</w:t>
      </w:r>
    </w:p>
    <w:p w:rsidR="00A21C8B" w:rsidRPr="004F0500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t xml:space="preserve">- 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 объекты недвижимости собственниками зданий, строений, сооружений; </w:t>
      </w:r>
    </w:p>
    <w:p w:rsidR="00A21C8B" w:rsidRPr="004F0500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t>- неисполнение договорных обязательств арендаторами.</w:t>
      </w:r>
    </w:p>
    <w:p w:rsidR="00A21C8B" w:rsidRPr="004F0500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t>В целях контроля и минимизации данных рисков планируется реализация следующих мероприятий:</w:t>
      </w:r>
    </w:p>
    <w:p w:rsidR="00A21C8B" w:rsidRPr="004F0500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t>- внесение изменений в нормативно правовую базу, принятую на местном уровне;</w:t>
      </w:r>
    </w:p>
    <w:p w:rsidR="00A21C8B" w:rsidRPr="004F0500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t>- ведение мониторинга и контроля за соблюдением договорных обязательств.</w:t>
      </w:r>
    </w:p>
    <w:p w:rsidR="00A21C8B" w:rsidRPr="004F0500" w:rsidRDefault="00A21C8B" w:rsidP="004F050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t>В результате применения мер государственного регулирования будет обеспечено достижение целевых показателей (индикаторов) подпрограммы.</w:t>
      </w:r>
    </w:p>
    <w:p w:rsidR="00A21C8B" w:rsidRPr="003074F8" w:rsidRDefault="00A21C8B" w:rsidP="004F050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0500">
        <w:rPr>
          <w:rFonts w:ascii="Times New Roman" w:hAnsi="Times New Roman"/>
          <w:sz w:val="28"/>
          <w:szCs w:val="28"/>
        </w:rPr>
        <w:t>Правовое регулирование подпрограммы будет осуществляться посредством Федерального закона от 06.10.2003 № 131-ФЗ «Об общих принципах организации местного самоуправления в Российской Федерации», административных регламентов</w:t>
      </w:r>
      <w:r w:rsidRPr="004F0500">
        <w:rPr>
          <w:rFonts w:ascii="Times New Roman" w:hAnsi="Times New Roman"/>
          <w:color w:val="000033"/>
          <w:sz w:val="28"/>
          <w:szCs w:val="28"/>
        </w:rPr>
        <w:t>,</w:t>
      </w:r>
      <w:r w:rsidRPr="004F0500">
        <w:rPr>
          <w:rFonts w:ascii="Times New Roman" w:hAnsi="Times New Roman"/>
          <w:sz w:val="28"/>
          <w:szCs w:val="28"/>
        </w:rPr>
        <w:t xml:space="preserve"> федеральных, областных, муниципальных правовых актов Администрацией </w:t>
      </w:r>
      <w:r>
        <w:rPr>
          <w:rFonts w:ascii="Times New Roman" w:hAnsi="Times New Roman"/>
          <w:sz w:val="28"/>
          <w:szCs w:val="28"/>
        </w:rPr>
        <w:t>поселения</w:t>
      </w:r>
      <w:r w:rsidRPr="004F0500">
        <w:rPr>
          <w:rFonts w:ascii="Times New Roman" w:hAnsi="Times New Roman"/>
          <w:sz w:val="28"/>
          <w:szCs w:val="28"/>
        </w:rPr>
        <w:t>. Могут разрабатываться и приниматься иные муниципальные правовые акты, необходимые для осуществления мероприятий подпрограммы.</w:t>
      </w:r>
    </w:p>
    <w:p w:rsidR="00A21C8B" w:rsidRPr="008E7BCB" w:rsidRDefault="00A21C8B" w:rsidP="00537BC3"/>
    <w:bookmarkEnd w:id="1"/>
    <w:bookmarkEnd w:id="6"/>
    <w:p w:rsidR="00A21C8B" w:rsidRPr="003074F8" w:rsidRDefault="00A21C8B" w:rsidP="00ED55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7.3. Цели, задачи и показатели (индикаторы), основные ожидаемые 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конечные результаты, сроки и этапы реализации подпрограммы </w:t>
      </w:r>
    </w:p>
    <w:p w:rsidR="00A21C8B" w:rsidRPr="003074F8" w:rsidRDefault="00A21C8B" w:rsidP="00ED55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C8B" w:rsidRPr="003074F8" w:rsidRDefault="00A21C8B" w:rsidP="00ED5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Исходя из указанных приоритетов муниципальной политики сформирована цель подпрограммы:</w:t>
      </w:r>
    </w:p>
    <w:p w:rsidR="00A21C8B" w:rsidRDefault="00A21C8B" w:rsidP="00ED5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эффективное и рациональное использование муниципального имущества и земельных участков</w:t>
      </w:r>
      <w:r>
        <w:rPr>
          <w:rFonts w:ascii="Times New Roman" w:hAnsi="Times New Roman"/>
          <w:sz w:val="28"/>
          <w:szCs w:val="28"/>
        </w:rPr>
        <w:t xml:space="preserve">, находящихся в муниципальной собственности и </w:t>
      </w:r>
      <w:r w:rsidRPr="00ED5519">
        <w:rPr>
          <w:rFonts w:ascii="Times New Roman" w:hAnsi="Times New Roman"/>
          <w:sz w:val="28"/>
          <w:szCs w:val="28"/>
        </w:rPr>
        <w:t>максимизация доходности.</w:t>
      </w:r>
    </w:p>
    <w:p w:rsidR="00A21C8B" w:rsidRPr="00ED5519" w:rsidRDefault="00A21C8B" w:rsidP="00ED5519">
      <w:pPr>
        <w:tabs>
          <w:tab w:val="left" w:pos="-1620"/>
          <w:tab w:val="left" w:pos="1800"/>
        </w:tabs>
        <w:spacing w:after="0" w:line="240" w:lineRule="auto"/>
        <w:ind w:firstLine="1077"/>
        <w:jc w:val="both"/>
        <w:rPr>
          <w:rFonts w:ascii="Times New Roman" w:hAnsi="Times New Roman"/>
          <w:sz w:val="28"/>
          <w:szCs w:val="28"/>
        </w:rPr>
      </w:pPr>
      <w:r w:rsidRPr="00ED5519">
        <w:rPr>
          <w:rFonts w:ascii="Times New Roman" w:hAnsi="Times New Roman"/>
          <w:sz w:val="28"/>
          <w:szCs w:val="28"/>
        </w:rPr>
        <w:t>Выполнение поставленных целей обусловлено успешным решением следующих задач:</w:t>
      </w:r>
    </w:p>
    <w:p w:rsidR="00A21C8B" w:rsidRPr="00ED5519" w:rsidRDefault="00A21C8B" w:rsidP="00ED5519">
      <w:pPr>
        <w:numPr>
          <w:ilvl w:val="0"/>
          <w:numId w:val="9"/>
        </w:numPr>
        <w:tabs>
          <w:tab w:val="left" w:pos="-1620"/>
          <w:tab w:val="num" w:pos="76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D5519">
        <w:rPr>
          <w:rFonts w:ascii="Times New Roman" w:hAnsi="Times New Roman"/>
          <w:sz w:val="28"/>
          <w:szCs w:val="28"/>
        </w:rPr>
        <w:t>Обеспечение эффективного управления, распоряжения, а также рационального использования муниципального имущества; земельных участков, находящихся в муниципальной собственности или государственная собственность на которые не разграничена.</w:t>
      </w:r>
    </w:p>
    <w:p w:rsidR="00A21C8B" w:rsidRPr="00ED5519" w:rsidRDefault="00A21C8B" w:rsidP="00ED5519">
      <w:pPr>
        <w:numPr>
          <w:ilvl w:val="0"/>
          <w:numId w:val="9"/>
        </w:numPr>
        <w:tabs>
          <w:tab w:val="clear" w:pos="1495"/>
          <w:tab w:val="left" w:pos="-1620"/>
          <w:tab w:val="num" w:pos="76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D5519">
        <w:rPr>
          <w:rFonts w:ascii="Times New Roman" w:hAnsi="Times New Roman"/>
          <w:sz w:val="28"/>
          <w:szCs w:val="28"/>
        </w:rPr>
        <w:t>Повышение эффективности использования муниципального имущества и увеличение поступления  доходов в местный бюджет.</w:t>
      </w:r>
    </w:p>
    <w:p w:rsidR="00A21C8B" w:rsidRPr="00ED5519" w:rsidRDefault="00A21C8B" w:rsidP="00ED5519">
      <w:pPr>
        <w:numPr>
          <w:ilvl w:val="0"/>
          <w:numId w:val="9"/>
        </w:numPr>
        <w:tabs>
          <w:tab w:val="clear" w:pos="1495"/>
          <w:tab w:val="left" w:pos="-1620"/>
          <w:tab w:val="num" w:pos="76"/>
          <w:tab w:val="num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D5519">
        <w:rPr>
          <w:rFonts w:ascii="Times New Roman" w:hAnsi="Times New Roman"/>
          <w:sz w:val="28"/>
          <w:szCs w:val="28"/>
        </w:rPr>
        <w:t xml:space="preserve">Создание правовых, административных и материально-технических условий для эффективного управления и распоряжения муниципальным имуществом. </w:t>
      </w:r>
    </w:p>
    <w:p w:rsidR="00A21C8B" w:rsidRPr="00ED5519" w:rsidRDefault="00A21C8B" w:rsidP="00ED5519">
      <w:pPr>
        <w:numPr>
          <w:ilvl w:val="0"/>
          <w:numId w:val="9"/>
        </w:numPr>
        <w:tabs>
          <w:tab w:val="left" w:pos="-1620"/>
          <w:tab w:val="num" w:pos="76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D5519">
        <w:rPr>
          <w:rFonts w:ascii="Times New Roman" w:hAnsi="Times New Roman"/>
          <w:sz w:val="28"/>
          <w:szCs w:val="28"/>
        </w:rPr>
        <w:lastRenderedPageBreak/>
        <w:t xml:space="preserve">Оформление права муниципальной собственности на все объекты недвижимости муниципальной собственности. </w:t>
      </w:r>
    </w:p>
    <w:p w:rsidR="00A21C8B" w:rsidRPr="00ED5519" w:rsidRDefault="00A21C8B" w:rsidP="00ED5519">
      <w:pPr>
        <w:numPr>
          <w:ilvl w:val="0"/>
          <w:numId w:val="9"/>
        </w:numPr>
        <w:tabs>
          <w:tab w:val="clear" w:pos="1495"/>
          <w:tab w:val="left" w:pos="-1620"/>
          <w:tab w:val="num" w:pos="76"/>
          <w:tab w:val="num" w:pos="1276"/>
          <w:tab w:val="left" w:pos="180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D5519">
        <w:rPr>
          <w:rFonts w:ascii="Times New Roman" w:hAnsi="Times New Roman"/>
          <w:sz w:val="28"/>
          <w:szCs w:val="28"/>
        </w:rPr>
        <w:t xml:space="preserve">Обеспечение учета и мониторинга муниципального имущества путем создания единой системы учета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 </w:t>
      </w:r>
    </w:p>
    <w:p w:rsidR="00A21C8B" w:rsidRPr="003074F8" w:rsidRDefault="00A21C8B" w:rsidP="00ED551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Перечень целевых показателей (индикаторов) подпрограммы определялся на основе следующих принципов: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максимальная информативность при минимальном количестве показателей;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наблюдаемость значений показателей в течение всего срока реализации подпрограммы;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регулярность формирования отчетных данных;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применение общепринятых определений, методик расчета и единиц измерения;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наличие объективных источников информации;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возможность получения отчетных данных с минимально возможными затратами.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Перечень целевых показателей (индикаторов) носит открытый характер и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сферу реализации подпрограммы.</w:t>
      </w:r>
    </w:p>
    <w:p w:rsidR="00A21C8B" w:rsidRPr="003074F8" w:rsidRDefault="00A21C8B" w:rsidP="00ED5519">
      <w:pPr>
        <w:pStyle w:val="221"/>
        <w:ind w:firstLine="709"/>
        <w:rPr>
          <w:sz w:val="28"/>
          <w:szCs w:val="28"/>
        </w:rPr>
      </w:pPr>
      <w:r w:rsidRPr="003074F8">
        <w:rPr>
          <w:sz w:val="28"/>
          <w:szCs w:val="28"/>
        </w:rPr>
        <w:t xml:space="preserve">Основными показателями, характеризующими результаты реализации подпрограммы, являются: </w:t>
      </w:r>
    </w:p>
    <w:p w:rsidR="00A21C8B" w:rsidRPr="003074F8" w:rsidRDefault="00A21C8B" w:rsidP="00ED5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519">
        <w:rPr>
          <w:rFonts w:ascii="Times New Roman" w:hAnsi="Times New Roman"/>
          <w:sz w:val="28"/>
          <w:szCs w:val="28"/>
        </w:rPr>
        <w:t>- доходы</w:t>
      </w:r>
      <w:r w:rsidRPr="003074F8">
        <w:rPr>
          <w:rFonts w:ascii="Times New Roman" w:hAnsi="Times New Roman"/>
          <w:sz w:val="28"/>
          <w:szCs w:val="28"/>
        </w:rPr>
        <w:t xml:space="preserve"> от реализации имущества, находящегося в муниципальной собственности;</w:t>
      </w:r>
    </w:p>
    <w:p w:rsidR="00A21C8B" w:rsidRPr="003074F8" w:rsidRDefault="00A21C8B" w:rsidP="00ED5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доходы от сдачи в аренду, имущества находящегося в муниципальной собственности;</w:t>
      </w:r>
    </w:p>
    <w:p w:rsidR="00A21C8B" w:rsidRPr="003074F8" w:rsidRDefault="00A21C8B" w:rsidP="00ED5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доходы от арендной платы за землю;</w:t>
      </w:r>
    </w:p>
    <w:p w:rsidR="00A21C8B" w:rsidRPr="003074F8" w:rsidRDefault="00A21C8B" w:rsidP="00ED5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поступление в местный бюджет денежных средств от арендной платы за объекты муниципального имущества и земельные участки в результате ведения претензионно-исковой работы, в том числе по решениям суда;</w:t>
      </w:r>
    </w:p>
    <w:p w:rsidR="00A21C8B" w:rsidRPr="003074F8" w:rsidRDefault="00A21C8B" w:rsidP="00ED55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доходы от продажи земельных участков.</w:t>
      </w:r>
    </w:p>
    <w:p w:rsidR="00A21C8B" w:rsidRPr="003074F8" w:rsidRDefault="00A21C8B" w:rsidP="00ED5519">
      <w:pPr>
        <w:widowControl w:val="0"/>
        <w:tabs>
          <w:tab w:val="left" w:pos="961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Сведения о показателях (индикаторах) подпрограммы и их значениях приводятся в приложении </w:t>
      </w:r>
      <w:r w:rsidRPr="006C0903">
        <w:rPr>
          <w:rFonts w:ascii="Times New Roman" w:hAnsi="Times New Roman"/>
          <w:sz w:val="28"/>
          <w:szCs w:val="28"/>
        </w:rPr>
        <w:t>№ 1</w:t>
      </w:r>
      <w:r w:rsidRPr="003074F8">
        <w:rPr>
          <w:rFonts w:ascii="Times New Roman" w:hAnsi="Times New Roman"/>
          <w:sz w:val="28"/>
          <w:szCs w:val="28"/>
        </w:rPr>
        <w:t xml:space="preserve"> к муниципальной программе. </w:t>
      </w:r>
    </w:p>
    <w:p w:rsidR="00A21C8B" w:rsidRPr="003074F8" w:rsidRDefault="00A21C8B" w:rsidP="00ED551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Подпрограмма реализуется в 201</w:t>
      </w:r>
      <w:r>
        <w:rPr>
          <w:rFonts w:ascii="Times New Roman" w:hAnsi="Times New Roman"/>
          <w:sz w:val="28"/>
          <w:szCs w:val="28"/>
        </w:rPr>
        <w:t>5</w:t>
      </w:r>
      <w:r w:rsidRPr="003074F8">
        <w:rPr>
          <w:rFonts w:ascii="Times New Roman" w:hAnsi="Times New Roman"/>
          <w:sz w:val="28"/>
          <w:szCs w:val="28"/>
        </w:rPr>
        <w:t xml:space="preserve"> – 2020 годах. Этапы реализации подпрограммы не выделяются.</w:t>
      </w:r>
    </w:p>
    <w:p w:rsidR="00A21C8B" w:rsidRDefault="00A21C8B" w:rsidP="008E7BCB"/>
    <w:p w:rsidR="00A21C8B" w:rsidRPr="003074F8" w:rsidRDefault="00A21C8B" w:rsidP="00C832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7.4. Характеристика основных мероприятий подпрограммы </w:t>
      </w:r>
    </w:p>
    <w:p w:rsidR="00A21C8B" w:rsidRPr="003074F8" w:rsidRDefault="00A21C8B" w:rsidP="00C83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3074F8" w:rsidRDefault="00A21C8B" w:rsidP="00C832AE">
      <w:pPr>
        <w:pStyle w:val="stylet1"/>
        <w:spacing w:before="0" w:after="0"/>
        <w:ind w:firstLine="720"/>
        <w:jc w:val="both"/>
        <w:rPr>
          <w:color w:val="000000"/>
        </w:rPr>
      </w:pPr>
      <w:r w:rsidRPr="003074F8">
        <w:t xml:space="preserve">Реализация правомочий собственника требует объективных и точных сведений о составе, количестве и качественных характеристиках имущества. Надлежащее оформление права собственности, своевременная техническая </w:t>
      </w:r>
      <w:r w:rsidRPr="003074F8">
        <w:lastRenderedPageBreak/>
        <w:t xml:space="preserve">инвентаризация муниципальной собственности являются залогом целостности всего муниципального имущества. Между тем управление муниципальной собственностью характеризуется высоким уровнем мобильности, необходимостью реализации ряда социальных задач. </w:t>
      </w:r>
    </w:p>
    <w:p w:rsidR="00A21C8B" w:rsidRPr="003074F8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color w:val="000000"/>
          <w:sz w:val="28"/>
          <w:szCs w:val="28"/>
        </w:rPr>
        <w:t>Одной из задач, стоящих перед Администраци</w:t>
      </w:r>
      <w:r>
        <w:rPr>
          <w:rFonts w:ascii="Times New Roman" w:hAnsi="Times New Roman"/>
          <w:color w:val="000000"/>
          <w:sz w:val="28"/>
          <w:szCs w:val="28"/>
        </w:rPr>
        <w:t xml:space="preserve">ей </w:t>
      </w:r>
      <w:r w:rsidR="008E7705">
        <w:rPr>
          <w:rFonts w:ascii="Times New Roman" w:hAnsi="Times New Roman"/>
          <w:color w:val="000000"/>
          <w:sz w:val="28"/>
          <w:szCs w:val="28"/>
        </w:rPr>
        <w:t>Горняц</w:t>
      </w:r>
      <w:r>
        <w:rPr>
          <w:rFonts w:ascii="Times New Roman" w:hAnsi="Times New Roman"/>
          <w:color w:val="000000"/>
          <w:sz w:val="28"/>
          <w:szCs w:val="28"/>
        </w:rPr>
        <w:t>кого сельского поселения</w:t>
      </w:r>
      <w:r w:rsidRPr="003074F8">
        <w:rPr>
          <w:rFonts w:ascii="Times New Roman" w:hAnsi="Times New Roman"/>
          <w:color w:val="000000"/>
          <w:sz w:val="28"/>
          <w:szCs w:val="28"/>
        </w:rPr>
        <w:t xml:space="preserve">, в сфере </w:t>
      </w:r>
      <w:r w:rsidRPr="003074F8">
        <w:rPr>
          <w:rFonts w:ascii="Times New Roman" w:hAnsi="Times New Roman"/>
          <w:sz w:val="28"/>
          <w:szCs w:val="28"/>
        </w:rPr>
        <w:t xml:space="preserve">оформления права муниципальной собственности на  объекты недвижимости, является проведение технической инвентаризации на объекты недвижимости. Наличие технического и кадастрового паспорта на объект недвижимости 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 </w:t>
      </w:r>
    </w:p>
    <w:p w:rsidR="00A21C8B" w:rsidRPr="003074F8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сооружения.</w:t>
      </w:r>
    </w:p>
    <w:p w:rsidR="00A21C8B" w:rsidRPr="003074F8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A21C8B" w:rsidRPr="003074F8" w:rsidRDefault="00A21C8B" w:rsidP="00C832A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Согласно статьи 210 Гражданского Кодекса Российской Федерации собственник несет бремя содержания принадлежащего ему имущества, если иное не предусмотрено законом или договором.</w:t>
      </w:r>
    </w:p>
    <w:p w:rsidR="00A21C8B" w:rsidRPr="003074F8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 К работам, услугам по содержанию имущества, составляющего казну муниципального образования «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кое сельское поселение</w:t>
      </w:r>
      <w:r w:rsidRPr="003074F8">
        <w:rPr>
          <w:rFonts w:ascii="Times New Roman" w:hAnsi="Times New Roman"/>
          <w:color w:val="000000"/>
          <w:sz w:val="28"/>
          <w:szCs w:val="28"/>
        </w:rPr>
        <w:t>»</w:t>
      </w:r>
      <w:r w:rsidRPr="003074F8">
        <w:rPr>
          <w:rFonts w:ascii="Times New Roman" w:hAnsi="Times New Roman"/>
          <w:sz w:val="28"/>
          <w:szCs w:val="28"/>
        </w:rPr>
        <w:t xml:space="preserve"> относятся:</w:t>
      </w:r>
    </w:p>
    <w:p w:rsidR="00A21C8B" w:rsidRPr="003074F8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текущий и капитальный ремонты имущества, включая содержание общего имущества, расположенного в многоквартирных жилых домах с долей муниципального образования;</w:t>
      </w:r>
    </w:p>
    <w:p w:rsidR="00A21C8B" w:rsidRPr="003074F8" w:rsidRDefault="00A21C8B" w:rsidP="00C832AE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расходы по содержанию автотранспорта, в том числе автострахование;</w:t>
      </w:r>
    </w:p>
    <w:p w:rsidR="00A21C8B" w:rsidRPr="003074F8" w:rsidRDefault="00A21C8B" w:rsidP="00C832AE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содержание и ремонт свободных помещений;</w:t>
      </w:r>
    </w:p>
    <w:p w:rsidR="00A21C8B" w:rsidRPr="003074F8" w:rsidRDefault="00A21C8B" w:rsidP="00C832AE">
      <w:pPr>
        <w:tabs>
          <w:tab w:val="left" w:pos="9637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- </w:t>
      </w:r>
      <w:r w:rsidRPr="003074F8">
        <w:rPr>
          <w:rFonts w:ascii="Times New Roman" w:hAnsi="Times New Roman"/>
          <w:color w:val="000000"/>
          <w:sz w:val="28"/>
          <w:szCs w:val="28"/>
        </w:rPr>
        <w:t>теплоснабжение  свободных от аренды помещений.</w:t>
      </w:r>
    </w:p>
    <w:p w:rsidR="00A21C8B" w:rsidRPr="003074F8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В соответствии со статьей 6 Земельного кодекса Российской Федерации объектами земельных отношений являются:</w:t>
      </w:r>
    </w:p>
    <w:p w:rsidR="00A21C8B" w:rsidRPr="003074F8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земля, как природный объект и природный ресурс;</w:t>
      </w:r>
    </w:p>
    <w:p w:rsidR="00A21C8B" w:rsidRPr="003074F8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>- земельные участки;</w:t>
      </w:r>
    </w:p>
    <w:p w:rsidR="00A21C8B" w:rsidRPr="00C832AE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32AE">
        <w:rPr>
          <w:rFonts w:ascii="Times New Roman" w:hAnsi="Times New Roman"/>
          <w:sz w:val="28"/>
          <w:szCs w:val="28"/>
        </w:rPr>
        <w:t>- части земельных участков.</w:t>
      </w:r>
    </w:p>
    <w:p w:rsidR="00A21C8B" w:rsidRPr="00C832AE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32AE">
        <w:rPr>
          <w:rFonts w:ascii="Times New Roman" w:hAnsi="Times New Roman"/>
          <w:sz w:val="28"/>
          <w:szCs w:val="28"/>
        </w:rPr>
        <w:t xml:space="preserve">В соответствии со статьей 11.1 Земельного Кодекса Российской Федерации земельным участком является часть земной поверхности, границы которой определены в соответствии с федеральными законами. </w:t>
      </w:r>
    </w:p>
    <w:p w:rsidR="00A21C8B" w:rsidRPr="00C832AE" w:rsidRDefault="00A21C8B" w:rsidP="00C832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32AE">
        <w:rPr>
          <w:rFonts w:ascii="Times New Roman" w:hAnsi="Times New Roman"/>
          <w:sz w:val="28"/>
          <w:szCs w:val="28"/>
        </w:rPr>
        <w:t>Формирование земельного участка - выполнение в отношении земельного участка в соответствии с требованиями, установленными Федеральным законом от 24.07.2007 № 221-ФЗ «О государственном кадастре недвижимости»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(кадастровые работы), осуществление государственного кадастрового учета такого земельного участка.</w:t>
      </w:r>
    </w:p>
    <w:p w:rsidR="00A21C8B" w:rsidRPr="00AB054A" w:rsidRDefault="00A21C8B" w:rsidP="00C83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054A">
        <w:rPr>
          <w:rFonts w:ascii="Times New Roman" w:hAnsi="Times New Roman"/>
          <w:sz w:val="28"/>
          <w:szCs w:val="28"/>
        </w:rPr>
        <w:lastRenderedPageBreak/>
        <w:t>В реестре муниципального имущества на 01.01.201</w:t>
      </w:r>
      <w:r w:rsidR="00FC6C85" w:rsidRPr="00AB054A">
        <w:rPr>
          <w:rFonts w:ascii="Times New Roman" w:hAnsi="Times New Roman"/>
          <w:sz w:val="28"/>
          <w:szCs w:val="28"/>
        </w:rPr>
        <w:t>5</w:t>
      </w:r>
      <w:r w:rsidRPr="00AB054A">
        <w:rPr>
          <w:rFonts w:ascii="Times New Roman" w:hAnsi="Times New Roman"/>
          <w:sz w:val="28"/>
          <w:szCs w:val="28"/>
        </w:rPr>
        <w:t xml:space="preserve"> г. числилось </w:t>
      </w:r>
      <w:r w:rsidR="00AB054A" w:rsidRPr="00AB054A">
        <w:rPr>
          <w:rFonts w:ascii="Times New Roman" w:hAnsi="Times New Roman"/>
          <w:sz w:val="28"/>
          <w:szCs w:val="28"/>
        </w:rPr>
        <w:t>496</w:t>
      </w:r>
      <w:r w:rsidRPr="00AB054A">
        <w:rPr>
          <w:rFonts w:ascii="Times New Roman" w:hAnsi="Times New Roman"/>
          <w:sz w:val="28"/>
          <w:szCs w:val="28"/>
        </w:rPr>
        <w:t xml:space="preserve"> объектов недвижимого имущества. В результате выполненных работ по данному направлению зарегистрировано право муниципальной собственности на </w:t>
      </w:r>
      <w:r w:rsidR="00AB054A" w:rsidRPr="00AB054A">
        <w:rPr>
          <w:rFonts w:ascii="Times New Roman" w:hAnsi="Times New Roman"/>
          <w:sz w:val="28"/>
          <w:szCs w:val="28"/>
        </w:rPr>
        <w:t>404 объекта</w:t>
      </w:r>
      <w:r w:rsidRPr="00AB054A">
        <w:rPr>
          <w:rFonts w:ascii="Times New Roman" w:hAnsi="Times New Roman"/>
          <w:sz w:val="28"/>
          <w:szCs w:val="28"/>
        </w:rPr>
        <w:t xml:space="preserve">, что составляет </w:t>
      </w:r>
      <w:r w:rsidR="00AB054A" w:rsidRPr="00AB054A">
        <w:rPr>
          <w:rFonts w:ascii="Times New Roman" w:hAnsi="Times New Roman"/>
          <w:sz w:val="28"/>
          <w:szCs w:val="28"/>
        </w:rPr>
        <w:t>81,5</w:t>
      </w:r>
      <w:r w:rsidRPr="00AB054A">
        <w:rPr>
          <w:rFonts w:ascii="Times New Roman" w:hAnsi="Times New Roman"/>
          <w:sz w:val="28"/>
          <w:szCs w:val="28"/>
        </w:rPr>
        <w:t xml:space="preserve"> %.</w:t>
      </w:r>
    </w:p>
    <w:p w:rsidR="00A21C8B" w:rsidRDefault="00A21C8B" w:rsidP="008E7BCB"/>
    <w:p w:rsidR="00A21C8B" w:rsidRPr="003074F8" w:rsidRDefault="00A21C8B" w:rsidP="002922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7.5.  Информация по ресурсному обеспечению подпрограммы </w:t>
      </w:r>
    </w:p>
    <w:p w:rsidR="00A21C8B" w:rsidRPr="003074F8" w:rsidRDefault="00A21C8B" w:rsidP="00292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8B" w:rsidRPr="00AB054A" w:rsidRDefault="00A21C8B" w:rsidP="0029228F">
      <w:pPr>
        <w:pStyle w:val="stylet1"/>
        <w:spacing w:before="0" w:after="0"/>
        <w:ind w:firstLine="708"/>
        <w:jc w:val="both"/>
      </w:pPr>
      <w:r w:rsidRPr="003074F8">
        <w:t>Источниками ресурсного обеспечения подпрограммы являются средства местного бюджета. Общий объем финансирования подпрограммы на 201</w:t>
      </w:r>
      <w:r>
        <w:t>5</w:t>
      </w:r>
      <w:r w:rsidRPr="003074F8">
        <w:t> –</w:t>
      </w:r>
      <w:r w:rsidRPr="00AB054A">
        <w:t xml:space="preserve"> 2020 годы составит </w:t>
      </w:r>
      <w:r w:rsidR="006D6976">
        <w:t>932,2</w:t>
      </w:r>
      <w:r w:rsidRPr="00AB054A">
        <w:t xml:space="preserve"> тыс. рублей, в том числе по годам: </w:t>
      </w:r>
    </w:p>
    <w:p w:rsidR="00A21C8B" w:rsidRPr="00AB054A" w:rsidRDefault="00A21C8B" w:rsidP="002922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054A">
        <w:rPr>
          <w:rFonts w:ascii="Times New Roman" w:hAnsi="Times New Roman"/>
          <w:sz w:val="28"/>
          <w:szCs w:val="28"/>
        </w:rPr>
        <w:t xml:space="preserve">- 2016 год – </w:t>
      </w:r>
      <w:r w:rsidR="006D6976">
        <w:rPr>
          <w:rFonts w:ascii="Times New Roman" w:hAnsi="Times New Roman"/>
          <w:sz w:val="28"/>
          <w:szCs w:val="28"/>
        </w:rPr>
        <w:t>291,3</w:t>
      </w:r>
      <w:r w:rsidRPr="00AB054A">
        <w:rPr>
          <w:rFonts w:ascii="Times New Roman" w:hAnsi="Times New Roman"/>
          <w:kern w:val="1"/>
          <w:sz w:val="28"/>
          <w:szCs w:val="28"/>
        </w:rPr>
        <w:t xml:space="preserve">  </w:t>
      </w:r>
      <w:r w:rsidRPr="00AB054A">
        <w:rPr>
          <w:rFonts w:ascii="Times New Roman" w:hAnsi="Times New Roman"/>
          <w:sz w:val="28"/>
          <w:szCs w:val="28"/>
        </w:rPr>
        <w:t>тыс. руб.;</w:t>
      </w:r>
    </w:p>
    <w:p w:rsidR="00A21C8B" w:rsidRPr="00AB054A" w:rsidRDefault="00A21C8B" w:rsidP="002922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054A">
        <w:rPr>
          <w:rFonts w:ascii="Times New Roman" w:hAnsi="Times New Roman"/>
          <w:sz w:val="28"/>
          <w:szCs w:val="28"/>
        </w:rPr>
        <w:t xml:space="preserve">- 2017 год – </w:t>
      </w:r>
      <w:r w:rsidR="000F220B">
        <w:rPr>
          <w:rFonts w:ascii="Times New Roman" w:hAnsi="Times New Roman"/>
          <w:sz w:val="28"/>
          <w:szCs w:val="28"/>
        </w:rPr>
        <w:t>139,5</w:t>
      </w:r>
      <w:r w:rsidRPr="00AB054A">
        <w:rPr>
          <w:rFonts w:ascii="Times New Roman" w:hAnsi="Times New Roman"/>
          <w:kern w:val="1"/>
          <w:sz w:val="28"/>
          <w:szCs w:val="28"/>
        </w:rPr>
        <w:t xml:space="preserve">  </w:t>
      </w:r>
      <w:r w:rsidRPr="00AB054A">
        <w:rPr>
          <w:rFonts w:ascii="Times New Roman" w:hAnsi="Times New Roman"/>
          <w:sz w:val="28"/>
          <w:szCs w:val="28"/>
        </w:rPr>
        <w:t>тыс. руб.;</w:t>
      </w:r>
    </w:p>
    <w:p w:rsidR="00A21C8B" w:rsidRPr="00AB054A" w:rsidRDefault="00A21C8B" w:rsidP="002922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054A">
        <w:rPr>
          <w:rFonts w:ascii="Times New Roman" w:hAnsi="Times New Roman"/>
          <w:sz w:val="28"/>
          <w:szCs w:val="28"/>
        </w:rPr>
        <w:t>- 2018 год –</w:t>
      </w:r>
      <w:r w:rsidR="000F220B">
        <w:rPr>
          <w:rFonts w:ascii="Times New Roman" w:hAnsi="Times New Roman"/>
          <w:sz w:val="28"/>
          <w:szCs w:val="28"/>
        </w:rPr>
        <w:t>134,2</w:t>
      </w:r>
      <w:r w:rsidRPr="00AB054A">
        <w:rPr>
          <w:rFonts w:ascii="Times New Roman" w:hAnsi="Times New Roman"/>
          <w:kern w:val="1"/>
          <w:sz w:val="28"/>
          <w:szCs w:val="28"/>
        </w:rPr>
        <w:t xml:space="preserve">  </w:t>
      </w:r>
      <w:r w:rsidRPr="00AB054A">
        <w:rPr>
          <w:rFonts w:ascii="Times New Roman" w:hAnsi="Times New Roman"/>
          <w:sz w:val="28"/>
          <w:szCs w:val="28"/>
        </w:rPr>
        <w:t>тыс. руб.;</w:t>
      </w:r>
    </w:p>
    <w:p w:rsidR="00A21C8B" w:rsidRPr="00AB054A" w:rsidRDefault="00A21C8B" w:rsidP="002922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054A">
        <w:rPr>
          <w:rFonts w:ascii="Times New Roman" w:hAnsi="Times New Roman"/>
          <w:sz w:val="28"/>
          <w:szCs w:val="28"/>
        </w:rPr>
        <w:t xml:space="preserve">- 2019 год – </w:t>
      </w:r>
      <w:r w:rsidR="000F220B">
        <w:rPr>
          <w:rFonts w:ascii="Times New Roman" w:hAnsi="Times New Roman"/>
          <w:sz w:val="28"/>
          <w:szCs w:val="28"/>
        </w:rPr>
        <w:t>183,6</w:t>
      </w:r>
      <w:r w:rsidRPr="00AB054A">
        <w:rPr>
          <w:rFonts w:ascii="Times New Roman" w:hAnsi="Times New Roman"/>
          <w:kern w:val="1"/>
          <w:sz w:val="28"/>
          <w:szCs w:val="28"/>
        </w:rPr>
        <w:t xml:space="preserve">  </w:t>
      </w:r>
      <w:r w:rsidRPr="00AB054A">
        <w:rPr>
          <w:rFonts w:ascii="Times New Roman" w:hAnsi="Times New Roman"/>
          <w:sz w:val="28"/>
          <w:szCs w:val="28"/>
        </w:rPr>
        <w:t>тыс. руб.;</w:t>
      </w:r>
    </w:p>
    <w:p w:rsidR="00A21C8B" w:rsidRPr="00AB054A" w:rsidRDefault="00A21C8B" w:rsidP="00292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54A">
        <w:rPr>
          <w:rFonts w:ascii="Times New Roman" w:hAnsi="Times New Roman"/>
          <w:sz w:val="28"/>
          <w:szCs w:val="28"/>
        </w:rPr>
        <w:t xml:space="preserve">- 2020 год – </w:t>
      </w:r>
      <w:r w:rsidR="00B17479">
        <w:rPr>
          <w:rFonts w:ascii="Times New Roman" w:hAnsi="Times New Roman"/>
          <w:sz w:val="28"/>
          <w:szCs w:val="28"/>
        </w:rPr>
        <w:t>183,6</w:t>
      </w:r>
      <w:r w:rsidRPr="00AB054A">
        <w:rPr>
          <w:rFonts w:ascii="Times New Roman" w:hAnsi="Times New Roman"/>
          <w:kern w:val="1"/>
          <w:sz w:val="28"/>
          <w:szCs w:val="28"/>
        </w:rPr>
        <w:t xml:space="preserve">  </w:t>
      </w:r>
      <w:r w:rsidRPr="00AB054A">
        <w:rPr>
          <w:rFonts w:ascii="Times New Roman" w:hAnsi="Times New Roman"/>
          <w:sz w:val="28"/>
          <w:szCs w:val="28"/>
        </w:rPr>
        <w:t>тыс. руб.;</w:t>
      </w:r>
    </w:p>
    <w:p w:rsidR="00A21C8B" w:rsidRPr="003074F8" w:rsidRDefault="00A21C8B" w:rsidP="0029228F">
      <w:pPr>
        <w:pStyle w:val="stylet1"/>
        <w:spacing w:before="0" w:after="0"/>
        <w:ind w:firstLine="708"/>
        <w:jc w:val="both"/>
      </w:pPr>
      <w:r w:rsidRPr="003074F8">
        <w:t>Объем финансового обеспечения подпрограммы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</w:t>
      </w:r>
    </w:p>
    <w:p w:rsidR="00A21C8B" w:rsidRPr="003074F8" w:rsidRDefault="00A21C8B" w:rsidP="002922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Перечень основных мероприятий подпрограммы с ожидаемыми непосредственными результатами представлен в </w:t>
      </w:r>
      <w:r w:rsidRPr="003074F8">
        <w:rPr>
          <w:rFonts w:ascii="Times New Roman" w:hAnsi="Times New Roman"/>
          <w:sz w:val="28"/>
          <w:szCs w:val="28"/>
          <w:lang w:eastAsia="en-US"/>
        </w:rPr>
        <w:t xml:space="preserve">приложении № 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3074F8">
        <w:rPr>
          <w:rFonts w:ascii="Times New Roman" w:hAnsi="Times New Roman"/>
          <w:sz w:val="28"/>
          <w:szCs w:val="28"/>
          <w:lang w:eastAsia="en-US"/>
        </w:rPr>
        <w:t xml:space="preserve"> к муниципальной программе</w:t>
      </w:r>
      <w:r w:rsidRPr="003074F8">
        <w:rPr>
          <w:rFonts w:ascii="Times New Roman" w:hAnsi="Times New Roman"/>
          <w:sz w:val="28"/>
          <w:szCs w:val="28"/>
        </w:rPr>
        <w:t>.</w:t>
      </w:r>
    </w:p>
    <w:p w:rsidR="00A21C8B" w:rsidRPr="003074F8" w:rsidRDefault="00A21C8B" w:rsidP="0029228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4F8">
        <w:rPr>
          <w:rFonts w:ascii="Times New Roman" w:hAnsi="Times New Roman"/>
          <w:sz w:val="28"/>
          <w:szCs w:val="28"/>
        </w:rPr>
        <w:t xml:space="preserve">Сведения о расходах бюджетов на реализацию подпрограммы с разбивкой по основным мероприятиям и годам реализации представлены в </w:t>
      </w:r>
      <w:r w:rsidRPr="003074F8">
        <w:rPr>
          <w:rFonts w:ascii="Times New Roman" w:hAnsi="Times New Roman"/>
          <w:sz w:val="28"/>
          <w:szCs w:val="28"/>
          <w:lang w:eastAsia="en-US"/>
        </w:rPr>
        <w:t xml:space="preserve">приложении №№ </w:t>
      </w:r>
      <w:r>
        <w:rPr>
          <w:rFonts w:ascii="Times New Roman" w:hAnsi="Times New Roman"/>
          <w:sz w:val="28"/>
          <w:szCs w:val="28"/>
          <w:lang w:eastAsia="en-US"/>
        </w:rPr>
        <w:t>3, 4</w:t>
      </w:r>
      <w:r w:rsidRPr="003074F8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  <w:r w:rsidRPr="003074F8">
        <w:rPr>
          <w:rFonts w:ascii="Times New Roman" w:hAnsi="Times New Roman"/>
          <w:sz w:val="28"/>
          <w:szCs w:val="28"/>
          <w:lang w:eastAsia="en-US"/>
        </w:rPr>
        <w:t>к муниципальной программе</w:t>
      </w:r>
      <w:r w:rsidRPr="003074F8">
        <w:rPr>
          <w:rFonts w:ascii="Times New Roman" w:hAnsi="Times New Roman"/>
          <w:sz w:val="28"/>
          <w:szCs w:val="28"/>
        </w:rPr>
        <w:t>.</w:t>
      </w:r>
    </w:p>
    <w:p w:rsidR="00A21C8B" w:rsidRPr="003074F8" w:rsidRDefault="00A21C8B" w:rsidP="002922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C8B" w:rsidRPr="008E7BCB" w:rsidRDefault="00A21C8B" w:rsidP="008E7BCB">
      <w:pPr>
        <w:sectPr w:rsidR="00A21C8B" w:rsidRPr="008E7BCB" w:rsidSect="00CF6C3B">
          <w:footerReference w:type="default" r:id="rId12"/>
          <w:footerReference w:type="first" r:id="rId13"/>
          <w:pgSz w:w="11906" w:h="16838" w:code="9"/>
          <w:pgMar w:top="568" w:right="851" w:bottom="709" w:left="1304" w:header="709" w:footer="408" w:gutter="0"/>
          <w:cols w:space="708"/>
          <w:titlePg/>
          <w:docGrid w:linePitch="360"/>
        </w:sectPr>
      </w:pPr>
    </w:p>
    <w:p w:rsidR="00A21C8B" w:rsidRPr="0029228F" w:rsidRDefault="00A21C8B" w:rsidP="002922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228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A21C8B" w:rsidRPr="0029228F" w:rsidRDefault="00A21C8B" w:rsidP="002922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228F"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A21C8B" w:rsidRPr="0029228F" w:rsidRDefault="008E7705" w:rsidP="002922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Горняц</w:t>
      </w:r>
      <w:r w:rsidR="00A21C8B" w:rsidRPr="0029228F">
        <w:rPr>
          <w:rFonts w:ascii="Times New Roman" w:hAnsi="Times New Roman"/>
          <w:sz w:val="24"/>
          <w:szCs w:val="24"/>
        </w:rPr>
        <w:t xml:space="preserve">кого сельского поселения  </w:t>
      </w:r>
    </w:p>
    <w:p w:rsidR="00A21C8B" w:rsidRPr="0029228F" w:rsidRDefault="00A21C8B" w:rsidP="002922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228F">
        <w:rPr>
          <w:rFonts w:ascii="Times New Roman" w:hAnsi="Times New Roman"/>
          <w:sz w:val="24"/>
          <w:szCs w:val="24"/>
        </w:rPr>
        <w:t xml:space="preserve">«Управление муниципальным имуществом </w:t>
      </w:r>
    </w:p>
    <w:p w:rsidR="00A21C8B" w:rsidRPr="0029228F" w:rsidRDefault="00A21C8B" w:rsidP="002922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228F">
        <w:rPr>
          <w:rFonts w:ascii="Times New Roman" w:hAnsi="Times New Roman"/>
          <w:sz w:val="24"/>
          <w:szCs w:val="24"/>
        </w:rPr>
        <w:t xml:space="preserve">в </w:t>
      </w:r>
      <w:r w:rsidR="008E7705">
        <w:rPr>
          <w:rFonts w:ascii="Times New Roman" w:hAnsi="Times New Roman"/>
          <w:sz w:val="24"/>
          <w:szCs w:val="24"/>
        </w:rPr>
        <w:t>Горняц</w:t>
      </w:r>
      <w:r w:rsidRPr="0029228F">
        <w:rPr>
          <w:rFonts w:ascii="Times New Roman" w:hAnsi="Times New Roman"/>
          <w:sz w:val="24"/>
          <w:szCs w:val="24"/>
        </w:rPr>
        <w:t xml:space="preserve">ком сельском поселении» </w:t>
      </w:r>
    </w:p>
    <w:p w:rsidR="00A21C8B" w:rsidRPr="0029228F" w:rsidRDefault="00A21C8B" w:rsidP="002922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228F">
        <w:rPr>
          <w:rFonts w:ascii="Times New Roman" w:hAnsi="Times New Roman"/>
          <w:sz w:val="28"/>
          <w:szCs w:val="28"/>
        </w:rPr>
        <w:t>Сведения</w:t>
      </w:r>
    </w:p>
    <w:p w:rsidR="00A21C8B" w:rsidRDefault="00A21C8B" w:rsidP="002922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228F">
        <w:rPr>
          <w:rFonts w:ascii="Times New Roman" w:hAnsi="Times New Roman"/>
          <w:sz w:val="28"/>
          <w:szCs w:val="28"/>
        </w:rPr>
        <w:t xml:space="preserve">о показателях (индикаторах) муниципальной программы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29228F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A21C8B" w:rsidRPr="0029228F" w:rsidRDefault="00A21C8B" w:rsidP="002922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228F">
        <w:rPr>
          <w:rFonts w:ascii="Times New Roman" w:hAnsi="Times New Roman"/>
          <w:sz w:val="28"/>
          <w:szCs w:val="28"/>
        </w:rPr>
        <w:t>«Управление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ком сельском поселении</w:t>
      </w:r>
      <w:r w:rsidRPr="0029228F">
        <w:rPr>
          <w:rFonts w:ascii="Times New Roman" w:hAnsi="Times New Roman"/>
          <w:sz w:val="28"/>
          <w:szCs w:val="28"/>
        </w:rPr>
        <w:t>», подпрограмм муниципальной программы и их значениях</w:t>
      </w:r>
    </w:p>
    <w:p w:rsidR="00A21C8B" w:rsidRPr="0029228F" w:rsidRDefault="00A21C8B" w:rsidP="0029228F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4170"/>
        <w:gridCol w:w="90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25"/>
      </w:tblGrid>
      <w:tr w:rsidR="00A21C8B" w:rsidRPr="002177EC" w:rsidTr="00B324A3">
        <w:tc>
          <w:tcPr>
            <w:tcW w:w="870" w:type="dxa"/>
            <w:vMerge w:val="restart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70" w:type="dxa"/>
            <w:vMerge w:val="restart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(наименование)</w:t>
            </w:r>
          </w:p>
        </w:tc>
        <w:tc>
          <w:tcPr>
            <w:tcW w:w="900" w:type="dxa"/>
            <w:vMerge w:val="restart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5" w:type="dxa"/>
            <w:gridSpan w:val="9"/>
          </w:tcPr>
          <w:p w:rsidR="00A21C8B" w:rsidRPr="002177EC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A21C8B" w:rsidRPr="0029228F" w:rsidTr="00B324A3">
        <w:tc>
          <w:tcPr>
            <w:tcW w:w="870" w:type="dxa"/>
            <w:vMerge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0" w:type="dxa"/>
            <w:vMerge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2012</w:t>
            </w:r>
          </w:p>
        </w:tc>
        <w:tc>
          <w:tcPr>
            <w:tcW w:w="1080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2013</w:t>
            </w:r>
          </w:p>
        </w:tc>
        <w:tc>
          <w:tcPr>
            <w:tcW w:w="1080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2014</w:t>
            </w:r>
          </w:p>
        </w:tc>
        <w:tc>
          <w:tcPr>
            <w:tcW w:w="1080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2015</w:t>
            </w:r>
          </w:p>
        </w:tc>
        <w:tc>
          <w:tcPr>
            <w:tcW w:w="1080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2016</w:t>
            </w:r>
          </w:p>
        </w:tc>
        <w:tc>
          <w:tcPr>
            <w:tcW w:w="1080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2017</w:t>
            </w:r>
          </w:p>
        </w:tc>
        <w:tc>
          <w:tcPr>
            <w:tcW w:w="1080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2018</w:t>
            </w:r>
          </w:p>
        </w:tc>
        <w:tc>
          <w:tcPr>
            <w:tcW w:w="1080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2019</w:t>
            </w:r>
          </w:p>
        </w:tc>
        <w:tc>
          <w:tcPr>
            <w:tcW w:w="1025" w:type="dxa"/>
          </w:tcPr>
          <w:p w:rsidR="00A21C8B" w:rsidRPr="0029228F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2020</w:t>
            </w:r>
          </w:p>
        </w:tc>
      </w:tr>
    </w:tbl>
    <w:p w:rsidR="00A21C8B" w:rsidRPr="0029228F" w:rsidRDefault="00A21C8B" w:rsidP="0029228F">
      <w:pPr>
        <w:spacing w:after="0" w:line="240" w:lineRule="auto"/>
        <w:rPr>
          <w:rFonts w:ascii="Times New Roman" w:hAnsi="Times New Roman"/>
        </w:rPr>
      </w:pPr>
    </w:p>
    <w:tbl>
      <w:tblPr>
        <w:tblW w:w="156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4170"/>
        <w:gridCol w:w="90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25"/>
      </w:tblGrid>
      <w:tr w:rsidR="00A21C8B" w:rsidRPr="0029228F" w:rsidTr="00B324A3">
        <w:trPr>
          <w:tblHeader/>
        </w:trPr>
        <w:tc>
          <w:tcPr>
            <w:tcW w:w="87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1</w:t>
            </w:r>
          </w:p>
        </w:tc>
        <w:tc>
          <w:tcPr>
            <w:tcW w:w="417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8</w:t>
            </w:r>
          </w:p>
        </w:tc>
        <w:tc>
          <w:tcPr>
            <w:tcW w:w="108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9</w:t>
            </w:r>
          </w:p>
        </w:tc>
        <w:tc>
          <w:tcPr>
            <w:tcW w:w="108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10</w:t>
            </w:r>
          </w:p>
        </w:tc>
        <w:tc>
          <w:tcPr>
            <w:tcW w:w="1080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11</w:t>
            </w:r>
          </w:p>
        </w:tc>
        <w:tc>
          <w:tcPr>
            <w:tcW w:w="1025" w:type="dxa"/>
          </w:tcPr>
          <w:p w:rsidR="00A21C8B" w:rsidRPr="0029228F" w:rsidRDefault="00A21C8B" w:rsidP="0029228F">
            <w:pPr>
              <w:spacing w:after="0" w:line="240" w:lineRule="auto"/>
              <w:rPr>
                <w:rFonts w:ascii="Times New Roman" w:hAnsi="Times New Roman"/>
              </w:rPr>
            </w:pPr>
            <w:r w:rsidRPr="0029228F">
              <w:rPr>
                <w:rFonts w:ascii="Times New Roman" w:hAnsi="Times New Roman"/>
              </w:rPr>
              <w:t>12</w:t>
            </w:r>
          </w:p>
        </w:tc>
      </w:tr>
      <w:tr w:rsidR="00A21C8B" w:rsidRPr="002177EC" w:rsidTr="00B324A3">
        <w:trPr>
          <w:trHeight w:val="403"/>
        </w:trPr>
        <w:tc>
          <w:tcPr>
            <w:tcW w:w="15605" w:type="dxa"/>
            <w:gridSpan w:val="12"/>
          </w:tcPr>
          <w:p w:rsidR="00A21C8B" w:rsidRPr="002177EC" w:rsidRDefault="00A21C8B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8E7705">
              <w:rPr>
                <w:rFonts w:ascii="Times New Roman" w:hAnsi="Times New Roman"/>
                <w:sz w:val="24"/>
                <w:szCs w:val="24"/>
              </w:rPr>
              <w:t>Горняц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кого сельского поселения «Управление муниципальным имуществом в </w:t>
            </w:r>
            <w:r w:rsidR="008E7705">
              <w:rPr>
                <w:rFonts w:ascii="Times New Roman" w:hAnsi="Times New Roman"/>
                <w:sz w:val="24"/>
                <w:szCs w:val="24"/>
              </w:rPr>
              <w:t>Горняц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>ком сельском поселении»</w:t>
            </w: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70" w:type="dxa"/>
          </w:tcPr>
          <w:p w:rsidR="00A21C8B" w:rsidRPr="002177EC" w:rsidRDefault="00A21C8B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Доля объектов недвижимого имущества, учтенных в реестре муниципальной собственности </w:t>
            </w:r>
            <w:r w:rsidR="008E7705">
              <w:rPr>
                <w:rFonts w:ascii="Times New Roman" w:hAnsi="Times New Roman"/>
                <w:sz w:val="24"/>
                <w:szCs w:val="24"/>
              </w:rPr>
              <w:t>Горняц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на которые проведена государственная регистрация права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B054A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B054A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B054A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B054A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B054A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B054A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B054A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Доля земельных участков, подлежащих оформлению в муниципальную собственность, на которые проведена государственная регистрация права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</w:t>
            </w: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Доля объектов муниципальной собственности, переданных в аренду или проданных на аукционах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712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5" w:type="dxa"/>
          </w:tcPr>
          <w:p w:rsidR="00A21C8B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2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80" w:type="dxa"/>
          </w:tcPr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150A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150A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150A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:rsidR="00A21C8B" w:rsidRDefault="00A21C8B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21C8B" w:rsidRPr="000D6B2D" w:rsidTr="00B324A3">
        <w:tc>
          <w:tcPr>
            <w:tcW w:w="870" w:type="dxa"/>
          </w:tcPr>
          <w:p w:rsidR="00A21C8B" w:rsidRPr="000D6B2D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70" w:type="dxa"/>
          </w:tcPr>
          <w:p w:rsidR="00A21C8B" w:rsidRPr="000D6B2D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 xml:space="preserve">      Процент выполнения плана по доходам бюджета сельского поселения от управления и распоряжения муниципальным имуществом (итого) (%).</w:t>
            </w:r>
          </w:p>
        </w:tc>
        <w:tc>
          <w:tcPr>
            <w:tcW w:w="90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107,2</w:t>
            </w:r>
          </w:p>
        </w:tc>
        <w:tc>
          <w:tcPr>
            <w:tcW w:w="108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25" w:type="dxa"/>
          </w:tcPr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0D6B2D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2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21C8B" w:rsidRPr="002177EC" w:rsidTr="00B324A3">
        <w:tc>
          <w:tcPr>
            <w:tcW w:w="15605" w:type="dxa"/>
            <w:gridSpan w:val="12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70" w:type="dxa"/>
          </w:tcPr>
          <w:p w:rsidR="00A21C8B" w:rsidRPr="002177EC" w:rsidRDefault="00A21C8B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   Доля объектов недвижимого имущества, учтенных в реестре муниципальной собственности </w:t>
            </w:r>
            <w:r w:rsidR="008E7705">
              <w:rPr>
                <w:rFonts w:ascii="Times New Roman" w:hAnsi="Times New Roman"/>
                <w:sz w:val="24"/>
                <w:szCs w:val="24"/>
              </w:rPr>
              <w:t>Горняц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кого сельского поселения, на которые проведена государственная регистрация права; 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0920D2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0920D2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0920D2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0920D2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0920D2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0920D2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0920D2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21C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Доля земельных участков, подлежащих оформлению в муниципальную собственность на которые проведена государственная регистрация права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</w:t>
            </w: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1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Доля объектов муниципальной собственности, переданных в аренду или проданных на аукционах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5" w:type="dxa"/>
          </w:tcPr>
          <w:p w:rsidR="00A21C8B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1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150A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150A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2177EC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150A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Default="00A21C8B" w:rsidP="00D92FD2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:rsidR="00A21C8B" w:rsidRDefault="00A21C8B" w:rsidP="00D92FD2">
            <w:r w:rsidRPr="0015485F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21C8B" w:rsidRPr="002177EC" w:rsidTr="00B324A3">
        <w:tc>
          <w:tcPr>
            <w:tcW w:w="870" w:type="dxa"/>
          </w:tcPr>
          <w:p w:rsidR="00A21C8B" w:rsidRPr="002177EC" w:rsidRDefault="00A21C8B" w:rsidP="00292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170" w:type="dxa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Процент выполнения плана по доходам бюджета сельского поселения от управления и распоряжения муниципальным имуществом (итого) (%).</w:t>
            </w:r>
          </w:p>
        </w:tc>
        <w:tc>
          <w:tcPr>
            <w:tcW w:w="900" w:type="dxa"/>
          </w:tcPr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2177EC" w:rsidRDefault="00A21C8B" w:rsidP="006C0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107,2</w:t>
            </w:r>
          </w:p>
        </w:tc>
        <w:tc>
          <w:tcPr>
            <w:tcW w:w="1080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621B52" w:rsidRDefault="00A21C8B" w:rsidP="00D92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B5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A21C8B" w:rsidRPr="008E7BCB" w:rsidRDefault="00A21C8B" w:rsidP="008E7BCB"/>
    <w:p w:rsidR="00A21C8B" w:rsidRPr="002177EC" w:rsidRDefault="00A21C8B" w:rsidP="008E7BCB">
      <w:pPr>
        <w:rPr>
          <w:rFonts w:ascii="Times New Roman" w:hAnsi="Times New Roman"/>
          <w:sz w:val="28"/>
          <w:szCs w:val="28"/>
        </w:rPr>
      </w:pPr>
      <w:r w:rsidRPr="002177EC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8E7705">
        <w:rPr>
          <w:rFonts w:ascii="Times New Roman" w:hAnsi="Times New Roman"/>
          <w:sz w:val="28"/>
          <w:szCs w:val="28"/>
        </w:rPr>
        <w:t>Ведущий специалист</w:t>
      </w:r>
      <w:r w:rsidRPr="002177EC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8E7705">
        <w:rPr>
          <w:rFonts w:ascii="Times New Roman" w:hAnsi="Times New Roman"/>
          <w:sz w:val="28"/>
          <w:szCs w:val="28"/>
        </w:rPr>
        <w:t>А.М. Ветохина</w:t>
      </w:r>
    </w:p>
    <w:p w:rsidR="00A21C8B" w:rsidRPr="002177EC" w:rsidRDefault="00A21C8B" w:rsidP="00217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77EC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A21C8B" w:rsidRPr="002177EC" w:rsidRDefault="00A21C8B" w:rsidP="00217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77EC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A21C8B" w:rsidRPr="002177EC" w:rsidRDefault="008E7705" w:rsidP="00217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Горняц</w:t>
      </w:r>
      <w:r w:rsidR="00A21C8B">
        <w:rPr>
          <w:rFonts w:ascii="Times New Roman" w:hAnsi="Times New Roman"/>
          <w:sz w:val="24"/>
          <w:szCs w:val="24"/>
        </w:rPr>
        <w:t>кого</w:t>
      </w:r>
      <w:r w:rsidR="00A21C8B" w:rsidRPr="002177EC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21C8B" w:rsidRDefault="00A21C8B" w:rsidP="00217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77EC">
        <w:rPr>
          <w:rFonts w:ascii="Times New Roman" w:hAnsi="Times New Roman"/>
          <w:sz w:val="24"/>
          <w:szCs w:val="24"/>
        </w:rPr>
        <w:t>«Управление муниципальным имуществом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21C8B" w:rsidRPr="002177EC" w:rsidRDefault="00A21C8B" w:rsidP="00217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8E7705">
        <w:rPr>
          <w:rFonts w:ascii="Times New Roman" w:hAnsi="Times New Roman"/>
          <w:sz w:val="24"/>
          <w:szCs w:val="24"/>
        </w:rPr>
        <w:t>Горняц</w:t>
      </w:r>
      <w:r>
        <w:rPr>
          <w:rFonts w:ascii="Times New Roman" w:hAnsi="Times New Roman"/>
          <w:sz w:val="24"/>
          <w:szCs w:val="24"/>
        </w:rPr>
        <w:t>ком сельском поселении</w:t>
      </w:r>
      <w:r w:rsidRPr="002177EC">
        <w:rPr>
          <w:rFonts w:ascii="Times New Roman" w:hAnsi="Times New Roman"/>
          <w:sz w:val="24"/>
          <w:szCs w:val="24"/>
        </w:rPr>
        <w:t>»</w:t>
      </w:r>
    </w:p>
    <w:p w:rsidR="00A21C8B" w:rsidRPr="002177EC" w:rsidRDefault="00A21C8B" w:rsidP="002177EC">
      <w:pPr>
        <w:spacing w:after="0" w:line="240" w:lineRule="auto"/>
        <w:rPr>
          <w:rFonts w:ascii="Times New Roman" w:hAnsi="Times New Roman"/>
        </w:rPr>
      </w:pPr>
    </w:p>
    <w:p w:rsidR="00A21C8B" w:rsidRPr="002177EC" w:rsidRDefault="00A21C8B" w:rsidP="002177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7EC">
        <w:rPr>
          <w:rFonts w:ascii="Times New Roman" w:hAnsi="Times New Roman"/>
          <w:sz w:val="28"/>
          <w:szCs w:val="28"/>
        </w:rPr>
        <w:t>Перечень</w:t>
      </w:r>
    </w:p>
    <w:p w:rsidR="00A21C8B" w:rsidRPr="002177EC" w:rsidRDefault="00A21C8B" w:rsidP="002177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7EC">
        <w:rPr>
          <w:rFonts w:ascii="Times New Roman" w:hAnsi="Times New Roman"/>
          <w:sz w:val="28"/>
          <w:szCs w:val="28"/>
        </w:rPr>
        <w:t xml:space="preserve">подпрограмм и основных мероприятий муниципальной программы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2177E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21C8B" w:rsidRPr="002177EC" w:rsidRDefault="00A21C8B" w:rsidP="002177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7EC">
        <w:rPr>
          <w:rFonts w:ascii="Times New Roman" w:hAnsi="Times New Roman"/>
          <w:sz w:val="28"/>
          <w:szCs w:val="28"/>
        </w:rPr>
        <w:t>«Управление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ком сельском поселении»</w:t>
      </w:r>
    </w:p>
    <w:p w:rsidR="00A21C8B" w:rsidRPr="002177EC" w:rsidRDefault="00A21C8B" w:rsidP="002177EC">
      <w:pPr>
        <w:spacing w:after="0" w:line="240" w:lineRule="auto"/>
        <w:rPr>
          <w:rFonts w:ascii="Times New Roman" w:hAnsi="Times New Roman"/>
        </w:rPr>
      </w:pPr>
    </w:p>
    <w:tbl>
      <w:tblPr>
        <w:tblW w:w="153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02"/>
        <w:gridCol w:w="1843"/>
        <w:gridCol w:w="1276"/>
        <w:gridCol w:w="1276"/>
        <w:gridCol w:w="3131"/>
        <w:gridCol w:w="2539"/>
        <w:gridCol w:w="1833"/>
      </w:tblGrid>
      <w:tr w:rsidR="00A21C8B" w:rsidRPr="002177EC" w:rsidTr="00422510">
        <w:trPr>
          <w:tblCellSpacing w:w="5" w:type="nil"/>
        </w:trPr>
        <w:tc>
          <w:tcPr>
            <w:tcW w:w="600" w:type="dxa"/>
            <w:vMerge w:val="restart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02" w:type="dxa"/>
            <w:vMerge w:val="restart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Номер и наименование   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>основного мероприятия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552" w:type="dxa"/>
            <w:gridSpan w:val="2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3131" w:type="dxa"/>
            <w:vMerge w:val="restart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Ожидаемый    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 xml:space="preserve">непосредственный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 xml:space="preserve">результат    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539" w:type="dxa"/>
            <w:vMerge w:val="restart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>не реализации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 xml:space="preserve">основного  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1833" w:type="dxa"/>
            <w:vMerge w:val="restart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Связь с    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показателями   муниципальной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br/>
              <w:t>(подпрограммы)</w:t>
            </w:r>
          </w:p>
        </w:tc>
      </w:tr>
      <w:tr w:rsidR="00A21C8B" w:rsidRPr="002177EC" w:rsidTr="00422510">
        <w:trPr>
          <w:tblCellSpacing w:w="5" w:type="nil"/>
        </w:trPr>
        <w:tc>
          <w:tcPr>
            <w:tcW w:w="600" w:type="dxa"/>
            <w:vMerge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2" w:type="dxa"/>
            <w:vMerge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</w:rPr>
            </w:pPr>
            <w:r w:rsidRPr="002177EC">
              <w:rPr>
                <w:rFonts w:ascii="Times New Roman" w:hAnsi="Times New Roman"/>
              </w:rPr>
              <w:t xml:space="preserve">начала  </w:t>
            </w:r>
            <w:r w:rsidRPr="002177EC">
              <w:rPr>
                <w:rFonts w:ascii="Times New Roman" w:hAnsi="Times New Roman"/>
              </w:rPr>
              <w:br/>
              <w:t>реализации</w:t>
            </w:r>
          </w:p>
        </w:tc>
        <w:tc>
          <w:tcPr>
            <w:tcW w:w="1276" w:type="dxa"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</w:rPr>
            </w:pPr>
            <w:r w:rsidRPr="002177EC">
              <w:rPr>
                <w:rFonts w:ascii="Times New Roman" w:hAnsi="Times New Roman"/>
              </w:rPr>
              <w:t xml:space="preserve">окончания </w:t>
            </w:r>
            <w:r w:rsidRPr="002177EC">
              <w:rPr>
                <w:rFonts w:ascii="Times New Roman" w:hAnsi="Times New Roman"/>
              </w:rPr>
              <w:br/>
              <w:t>реализации</w:t>
            </w:r>
          </w:p>
        </w:tc>
        <w:tc>
          <w:tcPr>
            <w:tcW w:w="3131" w:type="dxa"/>
            <w:vMerge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9" w:type="dxa"/>
            <w:vMerge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21C8B" w:rsidRPr="002177EC" w:rsidRDefault="00A21C8B" w:rsidP="002177EC">
      <w:pPr>
        <w:spacing w:after="0" w:line="240" w:lineRule="auto"/>
        <w:rPr>
          <w:rFonts w:ascii="Times New Roman" w:hAnsi="Times New Roman"/>
        </w:rPr>
      </w:pPr>
    </w:p>
    <w:tbl>
      <w:tblPr>
        <w:tblW w:w="153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02"/>
        <w:gridCol w:w="1843"/>
        <w:gridCol w:w="1276"/>
        <w:gridCol w:w="1276"/>
        <w:gridCol w:w="3131"/>
        <w:gridCol w:w="2539"/>
        <w:gridCol w:w="1833"/>
      </w:tblGrid>
      <w:tr w:rsidR="00A21C8B" w:rsidRPr="002177EC" w:rsidTr="00422510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21C8B" w:rsidRPr="002177EC" w:rsidTr="00B32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A21C8B" w:rsidRPr="002177EC" w:rsidTr="0042251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 «Проведение технической инвентаризации объектов недвижимого имущества и безхозяйного имущества»  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E7705">
              <w:rPr>
                <w:rFonts w:ascii="Times New Roman" w:hAnsi="Times New Roman"/>
                <w:sz w:val="24"/>
                <w:szCs w:val="24"/>
              </w:rPr>
              <w:t>Горняц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201</w:t>
            </w:r>
            <w:r w:rsidR="005E34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увеличение доли муниципальных объектов недвижимости, имеющих технические планы;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- увеличение доли муниципальных объектов недвижимости, право муниципальной собственности на которые 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зарегистрировано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Снижение поступления доходов в бюджет поселения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показатель 1 - 5 муниципальной программы, показатели 1.1 – 1.5.;  подпрограммы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C8B" w:rsidRPr="002177EC" w:rsidTr="0042251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«Межевание, постановка на кадастровый учет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lastRenderedPageBreak/>
              <w:t>земельных участков под объектами муниципального имущества, свободных земельных участков»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Синегорского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201</w:t>
            </w:r>
            <w:r w:rsidR="005E34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достижение качественного нового уровня управления имуществом и земельными участками в </w:t>
            </w:r>
            <w:r w:rsidR="008E7705">
              <w:rPr>
                <w:rFonts w:ascii="Times New Roman" w:hAnsi="Times New Roman"/>
                <w:sz w:val="24"/>
                <w:szCs w:val="24"/>
              </w:rPr>
              <w:t>Горняц</w:t>
            </w: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lastRenderedPageBreak/>
              <w:t>сельском поселении;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- увеличение доходной части местного бюджета от арендной платы за землю и объектов движимого и недвижимого имущества, поступление в местный бюджет средств от продажи земельных участков и объектов движимого и недвижимого имущества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lastRenderedPageBreak/>
              <w:t>Снижение поступления доходов в бюджет поселения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показатель 1 - 5 муниципальной программы, показатели 1.1 – </w:t>
            </w:r>
            <w:r w:rsidRPr="002177EC">
              <w:rPr>
                <w:rFonts w:ascii="Times New Roman" w:hAnsi="Times New Roman"/>
                <w:sz w:val="24"/>
                <w:szCs w:val="24"/>
              </w:rPr>
              <w:lastRenderedPageBreak/>
              <w:t>1.5.;  подпрограммы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C8B" w:rsidRPr="002177EC" w:rsidTr="004225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Основное мероприятие 1.3 «Реализация мероприятий по оценке рыночной стоимости муниципального  имущества»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E7705">
              <w:rPr>
                <w:rFonts w:ascii="Times New Roman" w:hAnsi="Times New Roman"/>
                <w:sz w:val="24"/>
                <w:szCs w:val="24"/>
              </w:rPr>
              <w:t>Горняц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422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201</w:t>
            </w:r>
            <w:r w:rsidR="005E34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422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увеличение доходной части местного бюджета от арендной платы за землю и объектов движимого и недвижимого имущества, поступление в местный бюджет средств от продажи земельных участков и объектов движимого и недвижимого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2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Снижение поступления доходов в бюджет поселения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7EC">
              <w:rPr>
                <w:rFonts w:ascii="Times New Roman" w:hAnsi="Times New Roman"/>
                <w:sz w:val="24"/>
                <w:szCs w:val="24"/>
              </w:rPr>
              <w:t>показатель 1 - 5 муниципальной программы, показатели 1.1 – 1.5.;  подпрограммы</w:t>
            </w:r>
          </w:p>
          <w:p w:rsidR="00A21C8B" w:rsidRPr="002177EC" w:rsidRDefault="00A21C8B" w:rsidP="0021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C8B" w:rsidRPr="002177EC" w:rsidRDefault="00A21C8B" w:rsidP="002177EC">
      <w:pPr>
        <w:spacing w:after="0" w:line="240" w:lineRule="auto"/>
        <w:rPr>
          <w:rFonts w:ascii="Times New Roman" w:hAnsi="Times New Roman"/>
        </w:rPr>
      </w:pPr>
    </w:p>
    <w:p w:rsidR="00A21C8B" w:rsidRDefault="00A21C8B" w:rsidP="008E7BCB"/>
    <w:p w:rsidR="00A21C8B" w:rsidRPr="00422510" w:rsidRDefault="00A21C8B" w:rsidP="008E7BCB">
      <w:pPr>
        <w:rPr>
          <w:rFonts w:ascii="Times New Roman" w:hAnsi="Times New Roman"/>
          <w:sz w:val="28"/>
          <w:szCs w:val="28"/>
        </w:rPr>
      </w:pPr>
      <w:r>
        <w:t xml:space="preserve">                    </w:t>
      </w:r>
      <w:r w:rsidRPr="00422510">
        <w:rPr>
          <w:rFonts w:ascii="Times New Roman" w:hAnsi="Times New Roman"/>
        </w:rPr>
        <w:t xml:space="preserve">  </w:t>
      </w:r>
      <w:r w:rsidR="008E7705">
        <w:rPr>
          <w:rFonts w:ascii="Times New Roman" w:hAnsi="Times New Roman"/>
          <w:sz w:val="28"/>
          <w:szCs w:val="28"/>
        </w:rPr>
        <w:t>Ведущий специалист</w:t>
      </w:r>
      <w:r w:rsidRPr="004225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8E7705">
        <w:rPr>
          <w:rFonts w:ascii="Times New Roman" w:hAnsi="Times New Roman"/>
          <w:sz w:val="28"/>
          <w:szCs w:val="28"/>
        </w:rPr>
        <w:t>А.М. Ветохина</w:t>
      </w:r>
    </w:p>
    <w:p w:rsidR="00A21C8B" w:rsidRDefault="00A21C8B" w:rsidP="008E7BCB"/>
    <w:p w:rsidR="00A21C8B" w:rsidRDefault="00A21C8B" w:rsidP="008E7BCB"/>
    <w:p w:rsidR="00A21C8B" w:rsidRPr="008E7BCB" w:rsidRDefault="00A21C8B" w:rsidP="008E7BCB"/>
    <w:p w:rsidR="00A21C8B" w:rsidRPr="00703120" w:rsidRDefault="00A21C8B" w:rsidP="007031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3120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A21C8B" w:rsidRPr="00703120" w:rsidRDefault="00A21C8B" w:rsidP="007031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3120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A21C8B" w:rsidRPr="00703120" w:rsidRDefault="008E7705" w:rsidP="007031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Горняц</w:t>
      </w:r>
      <w:r w:rsidR="00A21C8B">
        <w:rPr>
          <w:rFonts w:ascii="Times New Roman" w:hAnsi="Times New Roman"/>
          <w:sz w:val="24"/>
          <w:szCs w:val="24"/>
        </w:rPr>
        <w:t>кого</w:t>
      </w:r>
      <w:r w:rsidR="00A21C8B" w:rsidRPr="00703120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21C8B" w:rsidRDefault="00A21C8B" w:rsidP="007031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3120">
        <w:rPr>
          <w:rFonts w:ascii="Times New Roman" w:hAnsi="Times New Roman"/>
          <w:sz w:val="24"/>
          <w:szCs w:val="24"/>
        </w:rPr>
        <w:t>«Управление муниципальным имуществом</w:t>
      </w:r>
    </w:p>
    <w:p w:rsidR="00A21C8B" w:rsidRPr="00703120" w:rsidRDefault="00A21C8B" w:rsidP="007031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8E7705">
        <w:rPr>
          <w:rFonts w:ascii="Times New Roman" w:hAnsi="Times New Roman"/>
          <w:sz w:val="24"/>
          <w:szCs w:val="24"/>
        </w:rPr>
        <w:t>Горняц</w:t>
      </w:r>
      <w:r>
        <w:rPr>
          <w:rFonts w:ascii="Times New Roman" w:hAnsi="Times New Roman"/>
          <w:sz w:val="24"/>
          <w:szCs w:val="24"/>
        </w:rPr>
        <w:t>ком сельском поселении»</w:t>
      </w:r>
    </w:p>
    <w:p w:rsidR="00A21C8B" w:rsidRPr="00703120" w:rsidRDefault="00A21C8B" w:rsidP="007031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C8B" w:rsidRPr="00703120" w:rsidRDefault="00A21C8B" w:rsidP="007031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3120">
        <w:rPr>
          <w:rFonts w:ascii="Times New Roman" w:hAnsi="Times New Roman"/>
          <w:sz w:val="28"/>
          <w:szCs w:val="28"/>
        </w:rPr>
        <w:t>Расходы  местного бюджета 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120">
        <w:rPr>
          <w:rFonts w:ascii="Times New Roman" w:hAnsi="Times New Roman"/>
          <w:sz w:val="28"/>
          <w:szCs w:val="28"/>
        </w:rPr>
        <w:t xml:space="preserve">реализацию муниципальной программы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7031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21C8B" w:rsidRPr="00703120" w:rsidRDefault="00A21C8B" w:rsidP="007031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3120">
        <w:rPr>
          <w:rFonts w:ascii="Times New Roman" w:hAnsi="Times New Roman"/>
          <w:sz w:val="28"/>
          <w:szCs w:val="28"/>
        </w:rPr>
        <w:t>«Управление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ком сельском поселении</w:t>
      </w:r>
      <w:r w:rsidRPr="00703120">
        <w:rPr>
          <w:rFonts w:ascii="Times New Roman" w:hAnsi="Times New Roman"/>
          <w:sz w:val="28"/>
          <w:szCs w:val="28"/>
        </w:rPr>
        <w:t>»</w:t>
      </w:r>
    </w:p>
    <w:tbl>
      <w:tblPr>
        <w:tblW w:w="1450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2268"/>
        <w:gridCol w:w="1843"/>
        <w:gridCol w:w="851"/>
        <w:gridCol w:w="850"/>
        <w:gridCol w:w="709"/>
        <w:gridCol w:w="709"/>
        <w:gridCol w:w="850"/>
        <w:gridCol w:w="709"/>
        <w:gridCol w:w="850"/>
        <w:gridCol w:w="709"/>
        <w:gridCol w:w="709"/>
        <w:gridCol w:w="709"/>
        <w:gridCol w:w="708"/>
      </w:tblGrid>
      <w:tr w:rsidR="005E34B9" w:rsidRPr="00703120" w:rsidTr="007C130E">
        <w:trPr>
          <w:trHeight w:val="951"/>
        </w:trPr>
        <w:tc>
          <w:tcPr>
            <w:tcW w:w="2031" w:type="dxa"/>
            <w:vMerge w:val="restart"/>
          </w:tcPr>
          <w:p w:rsidR="005E34B9" w:rsidRPr="00703120" w:rsidRDefault="005E34B9" w:rsidP="007C1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Наименование     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>программы, подпрограммы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>программы, основного мероприятия</w:t>
            </w:r>
          </w:p>
        </w:tc>
        <w:tc>
          <w:tcPr>
            <w:tcW w:w="1843" w:type="dxa"/>
            <w:vMerge w:val="restart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Ответственный 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исполнитель,  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 xml:space="preserve">соисполнители, 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3119" w:type="dxa"/>
            <w:gridSpan w:val="4"/>
          </w:tcPr>
          <w:p w:rsidR="005E34B9" w:rsidRPr="00703120" w:rsidRDefault="005E34B9" w:rsidP="00703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Код бюджетной  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 xml:space="preserve">   классификации  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244" w:type="dxa"/>
            <w:gridSpan w:val="7"/>
          </w:tcPr>
          <w:p w:rsidR="005E34B9" w:rsidRPr="00703120" w:rsidRDefault="005E34B9" w:rsidP="00703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7C130E" w:rsidRPr="00703120" w:rsidTr="007C130E">
        <w:tc>
          <w:tcPr>
            <w:tcW w:w="2031" w:type="dxa"/>
            <w:vMerge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A21C8B" w:rsidRPr="00703120" w:rsidRDefault="00A21C8B" w:rsidP="007031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50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2268"/>
        <w:gridCol w:w="1843"/>
        <w:gridCol w:w="851"/>
        <w:gridCol w:w="850"/>
        <w:gridCol w:w="709"/>
        <w:gridCol w:w="709"/>
        <w:gridCol w:w="850"/>
        <w:gridCol w:w="709"/>
        <w:gridCol w:w="850"/>
        <w:gridCol w:w="709"/>
        <w:gridCol w:w="709"/>
        <w:gridCol w:w="709"/>
        <w:gridCol w:w="708"/>
      </w:tblGrid>
      <w:tr w:rsidR="00DF7F88" w:rsidRPr="00703120" w:rsidTr="00DF7F88">
        <w:trPr>
          <w:tblHeader/>
        </w:trPr>
        <w:tc>
          <w:tcPr>
            <w:tcW w:w="2031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F7F88" w:rsidRPr="00703120" w:rsidTr="00DF7F88">
        <w:tc>
          <w:tcPr>
            <w:tcW w:w="2031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br/>
              <w:t xml:space="preserve">прог-рамма       </w:t>
            </w:r>
          </w:p>
        </w:tc>
        <w:tc>
          <w:tcPr>
            <w:tcW w:w="2268" w:type="dxa"/>
          </w:tcPr>
          <w:p w:rsidR="005E34B9" w:rsidRPr="00703120" w:rsidRDefault="005E34B9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«Управление муниципальным имуществом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Горняцком сельском поселении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E34B9" w:rsidRPr="00703120" w:rsidRDefault="005E34B9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Горняцкого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5E34B9" w:rsidRPr="00703120" w:rsidRDefault="006D6976" w:rsidP="006D69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932,2</w:t>
            </w:r>
          </w:p>
        </w:tc>
        <w:tc>
          <w:tcPr>
            <w:tcW w:w="709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E34B9" w:rsidRPr="00703120" w:rsidRDefault="006D6976" w:rsidP="0079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291,3</w:t>
            </w:r>
          </w:p>
        </w:tc>
        <w:tc>
          <w:tcPr>
            <w:tcW w:w="709" w:type="dxa"/>
          </w:tcPr>
          <w:p w:rsidR="005E34B9" w:rsidRPr="00703120" w:rsidRDefault="00DF7F88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139,5</w:t>
            </w:r>
          </w:p>
        </w:tc>
        <w:tc>
          <w:tcPr>
            <w:tcW w:w="709" w:type="dxa"/>
          </w:tcPr>
          <w:p w:rsidR="005E34B9" w:rsidRPr="00703120" w:rsidRDefault="00DF7F88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134,2</w:t>
            </w:r>
          </w:p>
        </w:tc>
        <w:tc>
          <w:tcPr>
            <w:tcW w:w="709" w:type="dxa"/>
          </w:tcPr>
          <w:p w:rsidR="005E34B9" w:rsidRPr="00703120" w:rsidRDefault="00DF7F88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  <w:tc>
          <w:tcPr>
            <w:tcW w:w="708" w:type="dxa"/>
          </w:tcPr>
          <w:p w:rsidR="005E34B9" w:rsidRPr="00703120" w:rsidRDefault="007016F7" w:rsidP="0070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</w:tr>
      <w:tr w:rsidR="00DF7F88" w:rsidRPr="00703120" w:rsidTr="00DF7F88">
        <w:tc>
          <w:tcPr>
            <w:tcW w:w="2031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Подпро-грамма 1</w:t>
            </w:r>
          </w:p>
        </w:tc>
        <w:tc>
          <w:tcPr>
            <w:tcW w:w="2268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«Повышение эффективности управления муниципальным имуществом»</w:t>
            </w:r>
          </w:p>
        </w:tc>
        <w:tc>
          <w:tcPr>
            <w:tcW w:w="1843" w:type="dxa"/>
          </w:tcPr>
          <w:p w:rsidR="005E34B9" w:rsidRPr="00703120" w:rsidRDefault="005E34B9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Горняцкого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5E34B9" w:rsidRPr="00703120" w:rsidRDefault="00B17479" w:rsidP="0079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D6976">
              <w:rPr>
                <w:rFonts w:ascii="Times New Roman" w:hAnsi="Times New Roman"/>
                <w:sz w:val="24"/>
                <w:szCs w:val="24"/>
              </w:rPr>
              <w:t>32,2</w:t>
            </w:r>
          </w:p>
        </w:tc>
        <w:tc>
          <w:tcPr>
            <w:tcW w:w="709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E34B9" w:rsidRPr="00703120" w:rsidRDefault="006D6976" w:rsidP="0079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291,3</w:t>
            </w:r>
          </w:p>
        </w:tc>
        <w:tc>
          <w:tcPr>
            <w:tcW w:w="709" w:type="dxa"/>
          </w:tcPr>
          <w:p w:rsidR="005E34B9" w:rsidRPr="00703120" w:rsidRDefault="00DF7F88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139,5</w:t>
            </w:r>
          </w:p>
        </w:tc>
        <w:tc>
          <w:tcPr>
            <w:tcW w:w="709" w:type="dxa"/>
          </w:tcPr>
          <w:p w:rsidR="005E34B9" w:rsidRPr="00703120" w:rsidRDefault="00DF7F88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134,2</w:t>
            </w:r>
          </w:p>
        </w:tc>
        <w:tc>
          <w:tcPr>
            <w:tcW w:w="709" w:type="dxa"/>
          </w:tcPr>
          <w:p w:rsidR="005E34B9" w:rsidRPr="00703120" w:rsidRDefault="00DF7F88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  <w:tc>
          <w:tcPr>
            <w:tcW w:w="708" w:type="dxa"/>
          </w:tcPr>
          <w:p w:rsidR="005E34B9" w:rsidRPr="00703120" w:rsidRDefault="007016F7" w:rsidP="0070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</w:tr>
      <w:tr w:rsidR="00DF7F88" w:rsidRPr="00703120" w:rsidTr="00DF7F88">
        <w:tc>
          <w:tcPr>
            <w:tcW w:w="2031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Основ-ное мероп</w:t>
            </w:r>
            <w:r>
              <w:rPr>
                <w:rFonts w:ascii="Times New Roman" w:hAnsi="Times New Roman"/>
                <w:sz w:val="24"/>
                <w:szCs w:val="24"/>
              </w:rPr>
              <w:t>-ри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ятие 1.1</w:t>
            </w:r>
          </w:p>
        </w:tc>
        <w:tc>
          <w:tcPr>
            <w:tcW w:w="2268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Проведение технической инвентаризации объектов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lastRenderedPageBreak/>
              <w:t>недвижимого имущества и безхозяйного имущества</w:t>
            </w:r>
          </w:p>
        </w:tc>
        <w:tc>
          <w:tcPr>
            <w:tcW w:w="1843" w:type="dxa"/>
          </w:tcPr>
          <w:p w:rsidR="005E34B9" w:rsidRPr="00703120" w:rsidRDefault="005E34B9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Горняцкого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5E34B9" w:rsidRPr="00B418C1" w:rsidRDefault="005E34B9" w:rsidP="007031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18C1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85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5E34B9" w:rsidRPr="00703120" w:rsidRDefault="00DF7F88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709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E34B9" w:rsidRPr="00703120" w:rsidRDefault="00DF7F88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709" w:type="dxa"/>
          </w:tcPr>
          <w:p w:rsidR="005E34B9" w:rsidRPr="00703120" w:rsidRDefault="00DF7F88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709" w:type="dxa"/>
          </w:tcPr>
          <w:p w:rsidR="005E34B9" w:rsidRPr="00703120" w:rsidRDefault="00DF7F88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5E34B9" w:rsidRPr="00703120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7F88" w:rsidRPr="00703120" w:rsidTr="00DF7F88">
        <w:trPr>
          <w:trHeight w:val="3418"/>
        </w:trPr>
        <w:tc>
          <w:tcPr>
            <w:tcW w:w="2031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lastRenderedPageBreak/>
              <w:t>Основ-ное мероп</w:t>
            </w:r>
            <w:r>
              <w:rPr>
                <w:rFonts w:ascii="Times New Roman" w:hAnsi="Times New Roman"/>
                <w:sz w:val="24"/>
                <w:szCs w:val="24"/>
              </w:rPr>
              <w:t>-ри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ятие 1.2</w:t>
            </w:r>
          </w:p>
        </w:tc>
        <w:tc>
          <w:tcPr>
            <w:tcW w:w="2268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Межевание земельных участков, постановка на кадастровый учет земельных участков под объектами муниципального имущества, свободных земельных участков</w:t>
            </w:r>
          </w:p>
        </w:tc>
        <w:tc>
          <w:tcPr>
            <w:tcW w:w="1843" w:type="dxa"/>
          </w:tcPr>
          <w:p w:rsidR="005E34B9" w:rsidRPr="00703120" w:rsidRDefault="005E34B9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Горняцкого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5E34B9" w:rsidRPr="00B418C1" w:rsidRDefault="005E34B9" w:rsidP="00703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8C1"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85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E34B9" w:rsidRPr="00703120" w:rsidRDefault="007016F7" w:rsidP="0079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978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7F88" w:rsidRPr="00703120" w:rsidTr="00DF7F88">
        <w:tc>
          <w:tcPr>
            <w:tcW w:w="2031" w:type="dxa"/>
          </w:tcPr>
          <w:p w:rsidR="005E34B9" w:rsidRPr="00703120" w:rsidRDefault="005E34B9" w:rsidP="00B4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Основ-ное мероп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>риятие 1.3</w:t>
            </w:r>
          </w:p>
        </w:tc>
        <w:tc>
          <w:tcPr>
            <w:tcW w:w="2268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Реализация мероприятий по оценке рыночной стоимости муниципального  имущества</w:t>
            </w:r>
          </w:p>
        </w:tc>
        <w:tc>
          <w:tcPr>
            <w:tcW w:w="1843" w:type="dxa"/>
          </w:tcPr>
          <w:p w:rsidR="005E34B9" w:rsidRPr="00703120" w:rsidRDefault="005E34B9" w:rsidP="008E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Горняцкого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5E34B9" w:rsidRPr="00B418C1" w:rsidRDefault="005E34B9" w:rsidP="00703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8C1"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850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E34B9" w:rsidRPr="00703120" w:rsidRDefault="005E34B9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5E34B9" w:rsidRPr="00703120" w:rsidRDefault="006D6976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709" w:type="dxa"/>
          </w:tcPr>
          <w:p w:rsidR="005E34B9" w:rsidRPr="00703120" w:rsidRDefault="00DF7F88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E34B9" w:rsidRPr="00703120" w:rsidRDefault="006D6976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709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5E34B9" w:rsidRPr="00703120" w:rsidRDefault="005E34B9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7F88" w:rsidRPr="00703120" w:rsidTr="00DF7F88">
        <w:tc>
          <w:tcPr>
            <w:tcW w:w="2031" w:type="dxa"/>
          </w:tcPr>
          <w:p w:rsidR="00B26403" w:rsidRPr="00703120" w:rsidRDefault="00B26403" w:rsidP="00B41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1.4</w:t>
            </w:r>
          </w:p>
        </w:tc>
        <w:tc>
          <w:tcPr>
            <w:tcW w:w="2268" w:type="dxa"/>
          </w:tcPr>
          <w:p w:rsidR="00B26403" w:rsidRPr="00703120" w:rsidRDefault="00B26403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формирование земельных участков под многоквартирными жилыми домами</w:t>
            </w:r>
          </w:p>
        </w:tc>
        <w:tc>
          <w:tcPr>
            <w:tcW w:w="1843" w:type="dxa"/>
          </w:tcPr>
          <w:p w:rsidR="00B26403" w:rsidRPr="00703120" w:rsidRDefault="00B26403" w:rsidP="00B2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Горняцкого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B26403" w:rsidRPr="00B418C1" w:rsidRDefault="00B26403" w:rsidP="00703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850" w:type="dxa"/>
          </w:tcPr>
          <w:p w:rsidR="00B26403" w:rsidRPr="00703120" w:rsidRDefault="00B26403" w:rsidP="00B2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B26403" w:rsidRPr="00703120" w:rsidRDefault="00B26403" w:rsidP="00B2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B26403" w:rsidRPr="00703120" w:rsidRDefault="00B26403" w:rsidP="00B2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B26403" w:rsidRDefault="00B26403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709" w:type="dxa"/>
          </w:tcPr>
          <w:p w:rsidR="00B26403" w:rsidRDefault="00DF7F88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26403" w:rsidRPr="00703120" w:rsidRDefault="00DF7F88" w:rsidP="00B26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709" w:type="dxa"/>
          </w:tcPr>
          <w:p w:rsidR="00B26403" w:rsidRPr="00703120" w:rsidRDefault="00B26403" w:rsidP="00B26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26403" w:rsidRPr="00703120" w:rsidRDefault="00B26403" w:rsidP="00B26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26403" w:rsidRPr="00703120" w:rsidRDefault="00B26403" w:rsidP="00B26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B26403" w:rsidRPr="00703120" w:rsidRDefault="00B26403" w:rsidP="00B26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7F88" w:rsidRPr="00703120" w:rsidTr="00DF7F88">
        <w:tc>
          <w:tcPr>
            <w:tcW w:w="2031" w:type="dxa"/>
          </w:tcPr>
          <w:p w:rsidR="009D157F" w:rsidRPr="00703120" w:rsidRDefault="009D157F" w:rsidP="00B2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1.5</w:t>
            </w:r>
          </w:p>
        </w:tc>
        <w:tc>
          <w:tcPr>
            <w:tcW w:w="2268" w:type="dxa"/>
          </w:tcPr>
          <w:p w:rsidR="009D157F" w:rsidRDefault="009D157F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формирование земельных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участков под объектами муниципальной казны с целью вовлечения в гражданский оборот</w:t>
            </w:r>
          </w:p>
        </w:tc>
        <w:tc>
          <w:tcPr>
            <w:tcW w:w="1843" w:type="dxa"/>
          </w:tcPr>
          <w:p w:rsidR="009D157F" w:rsidRPr="00703120" w:rsidRDefault="009D157F" w:rsidP="00BF1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Горняцкого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703120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851" w:type="dxa"/>
          </w:tcPr>
          <w:p w:rsidR="009D157F" w:rsidRDefault="009D157F" w:rsidP="00703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951</w:t>
            </w:r>
          </w:p>
        </w:tc>
        <w:tc>
          <w:tcPr>
            <w:tcW w:w="850" w:type="dxa"/>
          </w:tcPr>
          <w:p w:rsidR="009D157F" w:rsidRPr="00703120" w:rsidRDefault="009D157F" w:rsidP="00BF1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9D157F" w:rsidRPr="00703120" w:rsidRDefault="009D157F" w:rsidP="00BF1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9D157F" w:rsidRPr="00703120" w:rsidRDefault="009D157F" w:rsidP="00BF1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9D157F" w:rsidRDefault="00DF7F88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D157F" w:rsidRDefault="00DF7F88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D157F" w:rsidRPr="00703120" w:rsidRDefault="007016F7" w:rsidP="00BF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9D157F" w:rsidRPr="007031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9D157F" w:rsidRPr="00703120" w:rsidRDefault="009D157F" w:rsidP="00BF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D157F" w:rsidRPr="00703120" w:rsidRDefault="009D157F" w:rsidP="00BF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D157F" w:rsidRPr="00703120" w:rsidRDefault="009D157F" w:rsidP="00BF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9D157F" w:rsidRPr="00703120" w:rsidRDefault="009D157F" w:rsidP="00BF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7F88" w:rsidRPr="00703120" w:rsidTr="00DF7F88">
        <w:tc>
          <w:tcPr>
            <w:tcW w:w="2031" w:type="dxa"/>
          </w:tcPr>
          <w:p w:rsidR="009E71D4" w:rsidRDefault="009E71D4" w:rsidP="00B26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1.6</w:t>
            </w:r>
          </w:p>
        </w:tc>
        <w:tc>
          <w:tcPr>
            <w:tcW w:w="2268" w:type="dxa"/>
          </w:tcPr>
          <w:p w:rsidR="009E71D4" w:rsidRDefault="009E71D4" w:rsidP="0070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имущества казны</w:t>
            </w:r>
          </w:p>
        </w:tc>
        <w:tc>
          <w:tcPr>
            <w:tcW w:w="1843" w:type="dxa"/>
          </w:tcPr>
          <w:p w:rsidR="009E71D4" w:rsidRPr="00703120" w:rsidRDefault="009E71D4" w:rsidP="009E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Горняцкого</w:t>
            </w:r>
            <w:r w:rsidRPr="007031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9E71D4" w:rsidRDefault="009E71D4" w:rsidP="00703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850" w:type="dxa"/>
          </w:tcPr>
          <w:p w:rsidR="009E71D4" w:rsidRPr="00703120" w:rsidRDefault="009E71D4" w:rsidP="009E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9E71D4" w:rsidRPr="00703120" w:rsidRDefault="009E71D4" w:rsidP="009E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9E71D4" w:rsidRPr="00703120" w:rsidRDefault="009E71D4" w:rsidP="009E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1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9E71D4" w:rsidRDefault="00DF7F88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</w:t>
            </w:r>
            <w:r w:rsidR="009E71D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9E71D4" w:rsidRDefault="00DF7F88" w:rsidP="00B41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E71D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E71D4" w:rsidRPr="00703120" w:rsidRDefault="007016F7" w:rsidP="00BF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92,6</w:t>
            </w:r>
          </w:p>
        </w:tc>
        <w:tc>
          <w:tcPr>
            <w:tcW w:w="709" w:type="dxa"/>
          </w:tcPr>
          <w:p w:rsidR="009E71D4" w:rsidRPr="00703120" w:rsidRDefault="00DF7F88" w:rsidP="00DF7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127,1</w:t>
            </w:r>
          </w:p>
        </w:tc>
        <w:tc>
          <w:tcPr>
            <w:tcW w:w="709" w:type="dxa"/>
          </w:tcPr>
          <w:p w:rsidR="009E71D4" w:rsidRPr="00703120" w:rsidRDefault="00DF7F88" w:rsidP="00DF7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  <w:r w:rsidR="009E71D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E71D4" w:rsidRPr="00703120" w:rsidRDefault="00DF7F88" w:rsidP="00BF1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  <w:tc>
          <w:tcPr>
            <w:tcW w:w="708" w:type="dxa"/>
          </w:tcPr>
          <w:p w:rsidR="009E71D4" w:rsidRPr="00703120" w:rsidRDefault="007016F7" w:rsidP="00701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</w:tr>
    </w:tbl>
    <w:p w:rsidR="00A21C8B" w:rsidRPr="00703120" w:rsidRDefault="00A21C8B" w:rsidP="007031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C8B" w:rsidRPr="008E7BCB" w:rsidRDefault="00A21C8B" w:rsidP="008E7BCB"/>
    <w:p w:rsidR="00A21C8B" w:rsidRPr="008E7BCB" w:rsidRDefault="00A21C8B" w:rsidP="008E7BCB">
      <w:r>
        <w:t xml:space="preserve">                      </w:t>
      </w:r>
      <w:r w:rsidR="008E7705">
        <w:rPr>
          <w:rFonts w:ascii="Times New Roman" w:hAnsi="Times New Roman"/>
          <w:sz w:val="28"/>
          <w:szCs w:val="28"/>
        </w:rPr>
        <w:t>Ведущий специалист</w:t>
      </w:r>
      <w:r w:rsidRPr="004225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8E7705">
        <w:rPr>
          <w:rFonts w:ascii="Times New Roman" w:hAnsi="Times New Roman"/>
          <w:sz w:val="28"/>
          <w:szCs w:val="28"/>
        </w:rPr>
        <w:t>А.М. Ветохина</w:t>
      </w:r>
    </w:p>
    <w:p w:rsidR="00A21C8B" w:rsidRPr="008E7BCB" w:rsidRDefault="00A21C8B" w:rsidP="008E7BCB"/>
    <w:p w:rsidR="00A21C8B" w:rsidRDefault="00A21C8B" w:rsidP="008E7BCB"/>
    <w:p w:rsidR="007C130E" w:rsidRDefault="007C130E" w:rsidP="008E7BCB"/>
    <w:p w:rsidR="007C130E" w:rsidRDefault="007C130E" w:rsidP="008E7BCB"/>
    <w:p w:rsidR="007C130E" w:rsidRDefault="007C130E" w:rsidP="008E7BCB"/>
    <w:p w:rsidR="007C130E" w:rsidRDefault="007C130E" w:rsidP="008E7BCB"/>
    <w:p w:rsidR="007C130E" w:rsidRDefault="007C130E" w:rsidP="008E7BCB"/>
    <w:p w:rsidR="007C130E" w:rsidRDefault="007C130E" w:rsidP="008E7BCB"/>
    <w:p w:rsidR="007C130E" w:rsidRDefault="007C130E" w:rsidP="008E7BCB"/>
    <w:p w:rsidR="007C130E" w:rsidRDefault="007C130E" w:rsidP="008E7BCB"/>
    <w:p w:rsidR="007C130E" w:rsidRPr="008E7BCB" w:rsidRDefault="007C130E" w:rsidP="008E7BCB"/>
    <w:p w:rsidR="00A21C8B" w:rsidRPr="007C52E5" w:rsidRDefault="00A21C8B" w:rsidP="007C5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7" w:name="Par879"/>
      <w:bookmarkEnd w:id="7"/>
      <w:r>
        <w:rPr>
          <w:rFonts w:ascii="Times New Roman" w:hAnsi="Times New Roman"/>
          <w:sz w:val="24"/>
          <w:szCs w:val="24"/>
        </w:rPr>
        <w:t>П</w:t>
      </w:r>
      <w:r w:rsidRPr="007C52E5">
        <w:rPr>
          <w:rFonts w:ascii="Times New Roman" w:hAnsi="Times New Roman"/>
          <w:sz w:val="24"/>
          <w:szCs w:val="24"/>
        </w:rPr>
        <w:t>риложение № 4</w:t>
      </w:r>
    </w:p>
    <w:p w:rsidR="00A21C8B" w:rsidRPr="007C52E5" w:rsidRDefault="00A21C8B" w:rsidP="007C5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52E5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A21C8B" w:rsidRPr="007C52E5" w:rsidRDefault="008E7705" w:rsidP="007C5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Горняц</w:t>
      </w:r>
      <w:r w:rsidR="00A21C8B">
        <w:rPr>
          <w:rFonts w:ascii="Times New Roman" w:hAnsi="Times New Roman"/>
          <w:sz w:val="24"/>
          <w:szCs w:val="24"/>
        </w:rPr>
        <w:t>кого</w:t>
      </w:r>
      <w:r w:rsidR="00A21C8B" w:rsidRPr="007C52E5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21C8B" w:rsidRDefault="00A21C8B" w:rsidP="007C5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C52E5">
        <w:rPr>
          <w:rFonts w:ascii="Times New Roman" w:hAnsi="Times New Roman"/>
          <w:sz w:val="24"/>
          <w:szCs w:val="24"/>
        </w:rPr>
        <w:t>«Управление муниципальным имуществом</w:t>
      </w:r>
    </w:p>
    <w:p w:rsidR="00A21C8B" w:rsidRPr="007C52E5" w:rsidRDefault="00A21C8B" w:rsidP="007C5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8E7705">
        <w:rPr>
          <w:rFonts w:ascii="Times New Roman" w:hAnsi="Times New Roman"/>
          <w:sz w:val="24"/>
          <w:szCs w:val="24"/>
        </w:rPr>
        <w:t>Горняц</w:t>
      </w:r>
      <w:r>
        <w:rPr>
          <w:rFonts w:ascii="Times New Roman" w:hAnsi="Times New Roman"/>
          <w:sz w:val="24"/>
          <w:szCs w:val="24"/>
        </w:rPr>
        <w:t>ком сельском поселении</w:t>
      </w:r>
      <w:r w:rsidRPr="007C52E5">
        <w:rPr>
          <w:rFonts w:ascii="Times New Roman" w:hAnsi="Times New Roman"/>
          <w:sz w:val="24"/>
          <w:szCs w:val="24"/>
        </w:rPr>
        <w:t>»</w:t>
      </w:r>
    </w:p>
    <w:p w:rsidR="00A21C8B" w:rsidRDefault="00A21C8B" w:rsidP="007C52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C8B" w:rsidRDefault="00A21C8B" w:rsidP="007C52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C52E5">
        <w:rPr>
          <w:rFonts w:ascii="Times New Roman" w:hAnsi="Times New Roman"/>
          <w:sz w:val="28"/>
          <w:szCs w:val="28"/>
        </w:rPr>
        <w:t>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2E5">
        <w:rPr>
          <w:rFonts w:ascii="Times New Roman" w:hAnsi="Times New Roman"/>
          <w:sz w:val="28"/>
          <w:szCs w:val="28"/>
        </w:rPr>
        <w:t xml:space="preserve">местного бюджета, областного бюджета, федерального бюджета и внебюджетных источников </w:t>
      </w:r>
    </w:p>
    <w:p w:rsidR="00A21C8B" w:rsidRPr="007C52E5" w:rsidRDefault="00A21C8B" w:rsidP="007C52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2E5">
        <w:rPr>
          <w:rFonts w:ascii="Times New Roman" w:hAnsi="Times New Roman"/>
          <w:sz w:val="28"/>
          <w:szCs w:val="28"/>
        </w:rPr>
        <w:t xml:space="preserve">на реализацию муниципальной программы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кого</w:t>
      </w:r>
      <w:r w:rsidRPr="007C52E5">
        <w:rPr>
          <w:rFonts w:ascii="Times New Roman" w:hAnsi="Times New Roman"/>
          <w:sz w:val="28"/>
          <w:szCs w:val="28"/>
        </w:rPr>
        <w:t xml:space="preserve"> сельского поселения «Управление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E7705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ком сельском поселении</w:t>
      </w:r>
      <w:r w:rsidRPr="007C52E5">
        <w:rPr>
          <w:rFonts w:ascii="Times New Roman" w:hAnsi="Times New Roman"/>
          <w:sz w:val="28"/>
          <w:szCs w:val="28"/>
        </w:rPr>
        <w:t>»</w:t>
      </w:r>
    </w:p>
    <w:tbl>
      <w:tblPr>
        <w:tblW w:w="14867" w:type="dxa"/>
        <w:tblCellSpacing w:w="5" w:type="nil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3243"/>
        <w:gridCol w:w="2124"/>
        <w:gridCol w:w="1278"/>
        <w:gridCol w:w="1134"/>
        <w:gridCol w:w="1134"/>
        <w:gridCol w:w="1134"/>
        <w:gridCol w:w="1134"/>
        <w:gridCol w:w="1134"/>
        <w:gridCol w:w="992"/>
      </w:tblGrid>
      <w:tr w:rsidR="005E34B9" w:rsidRPr="007C52E5" w:rsidTr="005E34B9">
        <w:trPr>
          <w:tblCellSpacing w:w="5" w:type="nil"/>
        </w:trPr>
        <w:tc>
          <w:tcPr>
            <w:tcW w:w="1560" w:type="dxa"/>
            <w:vMerge w:val="restart"/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 xml:space="preserve">     Статус      </w:t>
            </w:r>
          </w:p>
        </w:tc>
        <w:tc>
          <w:tcPr>
            <w:tcW w:w="3243" w:type="dxa"/>
            <w:vMerge w:val="restart"/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 xml:space="preserve">Наименование      </w:t>
            </w:r>
            <w:r w:rsidRPr="007C52E5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</w:t>
            </w:r>
            <w:r w:rsidRPr="007C52E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программы, подпрограммы </w:t>
            </w:r>
            <w:r w:rsidRPr="007C52E5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  </w:t>
            </w:r>
            <w:r w:rsidRPr="007C52E5">
              <w:rPr>
                <w:rFonts w:ascii="Times New Roman" w:hAnsi="Times New Roman"/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2124" w:type="dxa"/>
            <w:vMerge w:val="restart"/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940" w:type="dxa"/>
            <w:gridSpan w:val="7"/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560" w:type="dxa"/>
            <w:vMerge/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A21C8B" w:rsidRPr="007C52E5" w:rsidRDefault="00A21C8B" w:rsidP="007C52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67" w:type="dxa"/>
        <w:tblCellSpacing w:w="5" w:type="nil"/>
        <w:tblInd w:w="-4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20"/>
        <w:gridCol w:w="3183"/>
        <w:gridCol w:w="2100"/>
        <w:gridCol w:w="1302"/>
        <w:gridCol w:w="1134"/>
        <w:gridCol w:w="1134"/>
        <w:gridCol w:w="1134"/>
        <w:gridCol w:w="1134"/>
        <w:gridCol w:w="1134"/>
        <w:gridCol w:w="992"/>
      </w:tblGrid>
      <w:tr w:rsidR="005E34B9" w:rsidRPr="007C52E5" w:rsidTr="000C7E52">
        <w:trPr>
          <w:trHeight w:val="327"/>
          <w:tblHeader/>
          <w:tblCellSpacing w:w="5" w:type="nil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34B9" w:rsidRPr="007C52E5" w:rsidTr="005E34B9">
        <w:trPr>
          <w:trHeight w:val="305"/>
          <w:tblCellSpacing w:w="5" w:type="nil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ная</w:t>
            </w:r>
            <w:r w:rsidRPr="007C52E5">
              <w:rPr>
                <w:rFonts w:ascii="Times New Roman" w:hAnsi="Times New Roman"/>
                <w:sz w:val="24"/>
                <w:szCs w:val="24"/>
              </w:rPr>
              <w:br/>
              <w:t>программа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«Управление муниципальным имуществом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Горняцком сельском поселении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6D6976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6D6976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0C7E52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0C7E52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0C7E52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B1747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6D6976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6D6976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0C7E52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0C7E52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0C7E52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B1747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Подпрограм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C52E5">
              <w:rPr>
                <w:rFonts w:ascii="Times New Roman" w:hAnsi="Times New Roman"/>
                <w:sz w:val="24"/>
                <w:szCs w:val="24"/>
              </w:rPr>
              <w:t>ма 1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«Повышение эффективности управления муниципальным имуществом»</w:t>
            </w:r>
          </w:p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6D6976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6D6976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0C7E52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0C7E52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0C7E52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B1747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6D6976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6D6976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0C7E52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0C7E52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0C7E52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B17479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34B9" w:rsidRPr="007C52E5" w:rsidTr="005E34B9">
        <w:trPr>
          <w:tblCellSpacing w:w="5" w:type="nil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7C5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B9" w:rsidRPr="007C52E5" w:rsidRDefault="005E34B9" w:rsidP="009E0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21C8B" w:rsidRDefault="00A21C8B" w:rsidP="007C52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C8B" w:rsidRPr="008E7BCB" w:rsidRDefault="00A21C8B" w:rsidP="009E0EE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476841">
        <w:rPr>
          <w:rFonts w:ascii="Times New Roman" w:hAnsi="Times New Roman"/>
          <w:sz w:val="28"/>
          <w:szCs w:val="28"/>
        </w:rPr>
        <w:t>Ведущий специалист</w:t>
      </w:r>
      <w:r w:rsidRPr="004225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476841">
        <w:rPr>
          <w:rFonts w:ascii="Times New Roman" w:hAnsi="Times New Roman"/>
          <w:sz w:val="28"/>
          <w:szCs w:val="28"/>
        </w:rPr>
        <w:t>А.М. Ветохина</w:t>
      </w:r>
    </w:p>
    <w:p w:rsidR="00A21C8B" w:rsidRPr="00C8712C" w:rsidRDefault="00A21C8B" w:rsidP="00C871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712C">
        <w:rPr>
          <w:rFonts w:ascii="Times New Roman" w:hAnsi="Times New Roman"/>
          <w:sz w:val="24"/>
          <w:szCs w:val="24"/>
        </w:rPr>
        <w:t>Приложение № 5</w:t>
      </w:r>
    </w:p>
    <w:p w:rsidR="00A21C8B" w:rsidRPr="00C8712C" w:rsidRDefault="00A21C8B" w:rsidP="00C871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712C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A21C8B" w:rsidRPr="00C8712C" w:rsidRDefault="00476841" w:rsidP="00C871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Горняц</w:t>
      </w:r>
      <w:r w:rsidR="00A21C8B">
        <w:rPr>
          <w:rFonts w:ascii="Times New Roman" w:hAnsi="Times New Roman"/>
          <w:sz w:val="24"/>
          <w:szCs w:val="24"/>
        </w:rPr>
        <w:t>кого</w:t>
      </w:r>
      <w:r w:rsidR="00A21C8B" w:rsidRPr="00C8712C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21C8B" w:rsidRDefault="00A21C8B" w:rsidP="00C871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712C">
        <w:rPr>
          <w:rFonts w:ascii="Times New Roman" w:hAnsi="Times New Roman"/>
          <w:sz w:val="24"/>
          <w:szCs w:val="24"/>
        </w:rPr>
        <w:t>«Управление муниципальным имуществом</w:t>
      </w:r>
    </w:p>
    <w:p w:rsidR="00A21C8B" w:rsidRPr="00C8712C" w:rsidRDefault="00A21C8B" w:rsidP="00C871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476841">
        <w:rPr>
          <w:rFonts w:ascii="Times New Roman" w:hAnsi="Times New Roman"/>
          <w:sz w:val="24"/>
          <w:szCs w:val="24"/>
        </w:rPr>
        <w:t>Горняц</w:t>
      </w:r>
      <w:r>
        <w:rPr>
          <w:rFonts w:ascii="Times New Roman" w:hAnsi="Times New Roman"/>
          <w:sz w:val="24"/>
          <w:szCs w:val="24"/>
        </w:rPr>
        <w:t>ком сельском поселении»</w:t>
      </w:r>
    </w:p>
    <w:p w:rsidR="00A21C8B" w:rsidRDefault="00A21C8B" w:rsidP="00C871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8" w:name="Par1016"/>
      <w:bookmarkEnd w:id="8"/>
      <w:r w:rsidRPr="00C8712C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12C">
        <w:rPr>
          <w:rFonts w:ascii="Times New Roman" w:hAnsi="Times New Roman"/>
          <w:sz w:val="28"/>
          <w:szCs w:val="28"/>
        </w:rPr>
        <w:t xml:space="preserve">о методике расчета показателя (индикатора) муниципальной программы </w:t>
      </w:r>
    </w:p>
    <w:p w:rsidR="00A21C8B" w:rsidRPr="00C8712C" w:rsidRDefault="00A21C8B" w:rsidP="00C871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Синегорского</w:t>
      </w:r>
      <w:r w:rsidRPr="00C8712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12C">
        <w:rPr>
          <w:rFonts w:ascii="Times New Roman" w:hAnsi="Times New Roman"/>
          <w:sz w:val="28"/>
          <w:szCs w:val="28"/>
        </w:rPr>
        <w:t>«Управление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476841">
        <w:rPr>
          <w:rFonts w:ascii="Times New Roman" w:hAnsi="Times New Roman"/>
          <w:sz w:val="28"/>
          <w:szCs w:val="28"/>
        </w:rPr>
        <w:t>Горняц</w:t>
      </w:r>
      <w:r>
        <w:rPr>
          <w:rFonts w:ascii="Times New Roman" w:hAnsi="Times New Roman"/>
          <w:sz w:val="28"/>
          <w:szCs w:val="28"/>
        </w:rPr>
        <w:t>ком сельском поселении</w:t>
      </w:r>
      <w:r w:rsidRPr="00C8712C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437"/>
        <w:gridCol w:w="1099"/>
        <w:gridCol w:w="3134"/>
        <w:gridCol w:w="6080"/>
      </w:tblGrid>
      <w:tr w:rsidR="00A21C8B" w:rsidRPr="00C8712C" w:rsidTr="004A2BB4">
        <w:trPr>
          <w:trHeight w:val="960"/>
          <w:tblCellSpacing w:w="5" w:type="nil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C8712C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C8712C">
              <w:rPr>
                <w:rFonts w:ascii="Times New Roman" w:hAnsi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r w:rsidRPr="00C8712C">
              <w:rPr>
                <w:rFonts w:ascii="Times New Roman" w:hAnsi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Базовые показатели   </w:t>
            </w:r>
            <w:r w:rsidRPr="00C8712C">
              <w:rPr>
                <w:rFonts w:ascii="Times New Roman" w:hAnsi="Times New Roman"/>
                <w:sz w:val="24"/>
                <w:szCs w:val="24"/>
              </w:rPr>
              <w:br/>
              <w:t>(используемые в формуле)</w:t>
            </w:r>
          </w:p>
        </w:tc>
      </w:tr>
    </w:tbl>
    <w:p w:rsidR="00A21C8B" w:rsidRPr="00C8712C" w:rsidRDefault="00A21C8B" w:rsidP="00C871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437"/>
        <w:gridCol w:w="1099"/>
        <w:gridCol w:w="3118"/>
        <w:gridCol w:w="6096"/>
      </w:tblGrid>
      <w:tr w:rsidR="00A21C8B" w:rsidRPr="00C8712C" w:rsidTr="004A2BB4">
        <w:trPr>
          <w:tblHeader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21C8B" w:rsidRPr="00C8712C" w:rsidTr="004A2BB4">
        <w:trPr>
          <w:trHeight w:val="48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Показатель 1.</w:t>
            </w:r>
          </w:p>
          <w:p w:rsidR="00A21C8B" w:rsidRPr="00C8712C" w:rsidRDefault="00A21C8B" w:rsidP="00476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Доля объектов недвижимого имущества, учтенных в реест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 муниципальной собственности </w:t>
            </w:r>
            <w:r w:rsidR="00476841">
              <w:rPr>
                <w:rFonts w:ascii="Times New Roman" w:hAnsi="Times New Roman"/>
                <w:sz w:val="24"/>
                <w:szCs w:val="24"/>
              </w:rPr>
              <w:t>Горняц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C8712C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на которые проведена государственная регистрация права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 = КОр. / КОоб. х 100</w:t>
            </w:r>
          </w:p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 – доля объектов недвижимого имущества, учтенных в реест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 муниципальной собственности </w:t>
            </w:r>
            <w:r w:rsidR="00476841">
              <w:rPr>
                <w:rFonts w:ascii="Times New Roman" w:hAnsi="Times New Roman"/>
                <w:sz w:val="24"/>
                <w:szCs w:val="24"/>
              </w:rPr>
              <w:t>Горняц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C8712C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на которые проведена государственная регистрация права;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КОр. –  количеств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C8712C">
              <w:rPr>
                <w:rFonts w:ascii="Times New Roman" w:hAnsi="Times New Roman"/>
                <w:sz w:val="24"/>
                <w:szCs w:val="24"/>
              </w:rPr>
              <w:t>объектов недвижимого имущества, на которые проведена государственная регистрация права;</w:t>
            </w:r>
          </w:p>
          <w:p w:rsidR="00A21C8B" w:rsidRPr="00C8712C" w:rsidRDefault="00A21C8B" w:rsidP="00476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КОоб. – количество объектов недвижимого имущества, учтенных в реестре муниципальной собственности </w:t>
            </w:r>
            <w:r w:rsidR="00476841">
              <w:rPr>
                <w:rFonts w:ascii="Times New Roman" w:hAnsi="Times New Roman"/>
                <w:sz w:val="24"/>
                <w:szCs w:val="24"/>
              </w:rPr>
              <w:t>Горняц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C8712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21C8B" w:rsidRPr="00C8712C" w:rsidTr="004A2BB4">
        <w:trPr>
          <w:trHeight w:val="48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Показатель 2.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 xml:space="preserve">Доля земельных участков, подлежащих оформлению в муниципальную собственность на которые проведена </w:t>
            </w:r>
            <w:r w:rsidRPr="00C8712C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 регистрация права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C8712C" w:rsidRDefault="00A21C8B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 = КЗУр. / КЗУоб. х 100</w:t>
            </w:r>
          </w:p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 – доля земельных участков, подлежащих оформлению в муниципальную собственность на которые проведена государственная регистрация права;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КЗУр. –  количество земельных участков, на которые проведена государственная регистрация права;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КЗУоб. – количество земельных участков, подлежащих оформлению в муниципальную собственность </w:t>
            </w:r>
          </w:p>
        </w:tc>
      </w:tr>
      <w:tr w:rsidR="00A21C8B" w:rsidRPr="00C8712C" w:rsidTr="004A2BB4">
        <w:trPr>
          <w:trHeight w:val="78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Показатель 3.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Доля объектов муниципальной собственности, переданных в аренду или проданных на аукционах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C8712C" w:rsidRDefault="00A21C8B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 = КОСар. / КОСоб. х 100</w:t>
            </w:r>
          </w:p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Д – доля объектов муниципальной собственности, переданных в аренду или проданных на аукционах;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КОСар. –  количество объектов муниципальной собственности, переданных в аренду или проданных на аукционах;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КОСоб. – общее количество объектов муниципальной собственности</w:t>
            </w:r>
          </w:p>
        </w:tc>
      </w:tr>
      <w:tr w:rsidR="00A21C8B" w:rsidRPr="00C8712C" w:rsidTr="004A2BB4">
        <w:trPr>
          <w:trHeight w:val="137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Показатель 4.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C8712C" w:rsidRDefault="00A21C8B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М = ПЗУмеж. / ПЗУоб. х 100</w:t>
            </w:r>
          </w:p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М – Межевание земельных участков;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ПЗУ меж. –  площадь земельных участков, по которым проведено межевание;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ПЗУоб. – общая площадь земельных участков, по которым необходимо провести межевание</w:t>
            </w:r>
          </w:p>
        </w:tc>
      </w:tr>
      <w:tr w:rsidR="00A21C8B" w:rsidRPr="00C8712C" w:rsidTr="004A2BB4">
        <w:trPr>
          <w:trHeight w:val="152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Показатель 5.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Процент выполнения плана по доходам бюджета сельского поселения от управления и распоряжения муниципальным имуществом, за исключением доходов от приватизации (итого) (%).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Default="00A21C8B" w:rsidP="00C7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C8B" w:rsidRPr="00C8712C" w:rsidRDefault="00A21C8B" w:rsidP="00C7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 = Ф / П х 100</w:t>
            </w:r>
          </w:p>
          <w:p w:rsidR="00A21C8B" w:rsidRPr="00C8712C" w:rsidRDefault="00A21C8B" w:rsidP="004A2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 -  процент выполнения плана по доходам бюджета сельского поселения от управления и распоряжения муниципальным имуществом, за исключением доходов от приватизации;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Ф – фактическое  выполнение плана по доходам бюджета сельского поселения от управления и распоряжения муниципальным имуществом, за исключением доходов от приватизации;</w:t>
            </w:r>
          </w:p>
          <w:p w:rsidR="00A21C8B" w:rsidRPr="00C8712C" w:rsidRDefault="00A21C8B" w:rsidP="00C87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12C">
              <w:rPr>
                <w:rFonts w:ascii="Times New Roman" w:hAnsi="Times New Roman"/>
                <w:sz w:val="24"/>
                <w:szCs w:val="24"/>
              </w:rPr>
              <w:t>П – плановые назначения по доходам бюджета сельского поселения от управления и распоряжения муниципальным имуществом, за исключением доходов от приватизации</w:t>
            </w:r>
          </w:p>
        </w:tc>
      </w:tr>
    </w:tbl>
    <w:p w:rsidR="00A21C8B" w:rsidRDefault="00A21C8B" w:rsidP="00C871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C8B" w:rsidRPr="00C8712C" w:rsidRDefault="00A21C8B" w:rsidP="00C871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C8B" w:rsidRPr="008E7BCB" w:rsidRDefault="00A21C8B" w:rsidP="00C8712C"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476841">
        <w:rPr>
          <w:rFonts w:ascii="Times New Roman" w:hAnsi="Times New Roman"/>
          <w:sz w:val="28"/>
          <w:szCs w:val="28"/>
        </w:rPr>
        <w:t>Ведущий специалист</w:t>
      </w:r>
      <w:r w:rsidRPr="00422510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476841">
        <w:rPr>
          <w:rFonts w:ascii="Times New Roman" w:hAnsi="Times New Roman"/>
          <w:sz w:val="28"/>
          <w:szCs w:val="28"/>
        </w:rPr>
        <w:t>А.М. Ветохина</w:t>
      </w:r>
    </w:p>
    <w:p w:rsidR="00A21C8B" w:rsidRDefault="00A21C8B" w:rsidP="008E7BCB"/>
    <w:p w:rsidR="00D216DF" w:rsidRDefault="00D216DF" w:rsidP="008E7BCB"/>
    <w:p w:rsidR="00D216DF" w:rsidRDefault="00D216DF" w:rsidP="008E7BCB"/>
    <w:p w:rsidR="00D216DF" w:rsidRPr="008E7BCB" w:rsidRDefault="00D216DF" w:rsidP="008E7BCB"/>
    <w:p w:rsidR="00A21C8B" w:rsidRPr="008E7BCB" w:rsidRDefault="00A21C8B" w:rsidP="008E7BCB"/>
    <w:sectPr w:rsidR="00A21C8B" w:rsidRPr="008E7BCB" w:rsidSect="006C0903">
      <w:pgSz w:w="16838" w:h="11906" w:orient="landscape" w:code="9"/>
      <w:pgMar w:top="902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06C" w:rsidRDefault="0001406C" w:rsidP="00555B58">
      <w:pPr>
        <w:spacing w:after="0" w:line="240" w:lineRule="auto"/>
      </w:pPr>
      <w:r>
        <w:separator/>
      </w:r>
    </w:p>
  </w:endnote>
  <w:endnote w:type="continuationSeparator" w:id="0">
    <w:p w:rsidR="0001406C" w:rsidRDefault="0001406C" w:rsidP="0055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976" w:rsidRPr="008E7BCB" w:rsidRDefault="0001406C" w:rsidP="008E7BCB">
    <w:r>
      <w:fldChar w:fldCharType="begin"/>
    </w:r>
    <w:r>
      <w:instrText xml:space="preserve"> PAGE   \* MERGEFORMAT </w:instrText>
    </w:r>
    <w:r>
      <w:fldChar w:fldCharType="separate"/>
    </w:r>
    <w:r w:rsidR="005E7995">
      <w:rPr>
        <w:noProof/>
      </w:rPr>
      <w:t>2</w:t>
    </w:r>
    <w:r>
      <w:rPr>
        <w:noProof/>
      </w:rPr>
      <w:fldChar w:fldCharType="end"/>
    </w:r>
  </w:p>
  <w:p w:rsidR="006D6976" w:rsidRPr="008E7BCB" w:rsidRDefault="006D6976" w:rsidP="008E7BC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976" w:rsidRPr="008E7BCB" w:rsidRDefault="0001406C" w:rsidP="008E7BCB">
    <w:r>
      <w:fldChar w:fldCharType="begin"/>
    </w:r>
    <w:r>
      <w:instrText xml:space="preserve"> PAGE   \* MERGEFORMAT </w:instrText>
    </w:r>
    <w:r>
      <w:fldChar w:fldCharType="separate"/>
    </w:r>
    <w:r w:rsidR="005E7995">
      <w:rPr>
        <w:noProof/>
      </w:rPr>
      <w:t>1</w:t>
    </w:r>
    <w:r>
      <w:rPr>
        <w:noProof/>
      </w:rPr>
      <w:fldChar w:fldCharType="end"/>
    </w:r>
  </w:p>
  <w:p w:rsidR="006D6976" w:rsidRPr="008E7BCB" w:rsidRDefault="006D6976" w:rsidP="008E7B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06C" w:rsidRDefault="0001406C" w:rsidP="00555B58">
      <w:pPr>
        <w:spacing w:after="0" w:line="240" w:lineRule="auto"/>
      </w:pPr>
      <w:r>
        <w:separator/>
      </w:r>
    </w:p>
  </w:footnote>
  <w:footnote w:type="continuationSeparator" w:id="0">
    <w:p w:rsidR="0001406C" w:rsidRDefault="0001406C" w:rsidP="00555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2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  <w:rPr>
        <w:rFonts w:cs="Times New Roman"/>
      </w:rPr>
    </w:lvl>
  </w:abstractNum>
  <w:abstractNum w:abstractNumId="3">
    <w:nsid w:val="0761503E"/>
    <w:multiLevelType w:val="hybridMultilevel"/>
    <w:tmpl w:val="467A344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8533AE"/>
    <w:multiLevelType w:val="hybridMultilevel"/>
    <w:tmpl w:val="34CAB8E4"/>
    <w:lvl w:ilvl="0" w:tplc="D88E4FDC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">
    <w:nsid w:val="46AD1EA0"/>
    <w:multiLevelType w:val="hybridMultilevel"/>
    <w:tmpl w:val="3C946DB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4D3072AF"/>
    <w:multiLevelType w:val="hybridMultilevel"/>
    <w:tmpl w:val="B7D63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16A69D6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F19"/>
    <w:rsid w:val="0001406C"/>
    <w:rsid w:val="00034A34"/>
    <w:rsid w:val="000447AB"/>
    <w:rsid w:val="000920D2"/>
    <w:rsid w:val="000A0A75"/>
    <w:rsid w:val="000B4954"/>
    <w:rsid w:val="000C2EE8"/>
    <w:rsid w:val="000C7E52"/>
    <w:rsid w:val="000D6B2D"/>
    <w:rsid w:val="000F220B"/>
    <w:rsid w:val="00111841"/>
    <w:rsid w:val="00134502"/>
    <w:rsid w:val="001370A3"/>
    <w:rsid w:val="00141B27"/>
    <w:rsid w:val="00143AEC"/>
    <w:rsid w:val="00151E22"/>
    <w:rsid w:val="0015485F"/>
    <w:rsid w:val="0017030A"/>
    <w:rsid w:val="00185151"/>
    <w:rsid w:val="001A0644"/>
    <w:rsid w:val="001A339A"/>
    <w:rsid w:val="001B2568"/>
    <w:rsid w:val="001E1AF2"/>
    <w:rsid w:val="00202578"/>
    <w:rsid w:val="00204CC7"/>
    <w:rsid w:val="002177EC"/>
    <w:rsid w:val="0022138E"/>
    <w:rsid w:val="002345BA"/>
    <w:rsid w:val="00252A50"/>
    <w:rsid w:val="00261577"/>
    <w:rsid w:val="0029228F"/>
    <w:rsid w:val="002A0073"/>
    <w:rsid w:val="002F5700"/>
    <w:rsid w:val="003074F8"/>
    <w:rsid w:val="0031667F"/>
    <w:rsid w:val="00320399"/>
    <w:rsid w:val="0034695C"/>
    <w:rsid w:val="00367DAC"/>
    <w:rsid w:val="0037254C"/>
    <w:rsid w:val="003826EB"/>
    <w:rsid w:val="003833CC"/>
    <w:rsid w:val="003C4E7E"/>
    <w:rsid w:val="00400163"/>
    <w:rsid w:val="00422510"/>
    <w:rsid w:val="00433C18"/>
    <w:rsid w:val="00476841"/>
    <w:rsid w:val="00483715"/>
    <w:rsid w:val="00492F95"/>
    <w:rsid w:val="004A2BB4"/>
    <w:rsid w:val="004A7631"/>
    <w:rsid w:val="004B0BC3"/>
    <w:rsid w:val="004C0C08"/>
    <w:rsid w:val="004F0500"/>
    <w:rsid w:val="005209D9"/>
    <w:rsid w:val="005235F4"/>
    <w:rsid w:val="00526ED5"/>
    <w:rsid w:val="00537BC3"/>
    <w:rsid w:val="00540B5C"/>
    <w:rsid w:val="00555B58"/>
    <w:rsid w:val="00583D2A"/>
    <w:rsid w:val="00583D58"/>
    <w:rsid w:val="00585353"/>
    <w:rsid w:val="005A1249"/>
    <w:rsid w:val="005E20D7"/>
    <w:rsid w:val="005E34B9"/>
    <w:rsid w:val="005E599E"/>
    <w:rsid w:val="005E7995"/>
    <w:rsid w:val="00621B52"/>
    <w:rsid w:val="00622586"/>
    <w:rsid w:val="00633521"/>
    <w:rsid w:val="00647F3E"/>
    <w:rsid w:val="006676C6"/>
    <w:rsid w:val="0068666F"/>
    <w:rsid w:val="006C0903"/>
    <w:rsid w:val="006C5201"/>
    <w:rsid w:val="006D6976"/>
    <w:rsid w:val="007016F7"/>
    <w:rsid w:val="00703120"/>
    <w:rsid w:val="007120BD"/>
    <w:rsid w:val="007131F6"/>
    <w:rsid w:val="007138FC"/>
    <w:rsid w:val="007949F0"/>
    <w:rsid w:val="007978AC"/>
    <w:rsid w:val="007B059C"/>
    <w:rsid w:val="007C130E"/>
    <w:rsid w:val="007C223A"/>
    <w:rsid w:val="007C52E5"/>
    <w:rsid w:val="00811A00"/>
    <w:rsid w:val="00824683"/>
    <w:rsid w:val="00851315"/>
    <w:rsid w:val="0088498E"/>
    <w:rsid w:val="008B660F"/>
    <w:rsid w:val="008C4EB1"/>
    <w:rsid w:val="008E7705"/>
    <w:rsid w:val="008E7BCB"/>
    <w:rsid w:val="008F1341"/>
    <w:rsid w:val="00927512"/>
    <w:rsid w:val="00932D3D"/>
    <w:rsid w:val="0097134D"/>
    <w:rsid w:val="0097442B"/>
    <w:rsid w:val="009A1AB1"/>
    <w:rsid w:val="009A6FBA"/>
    <w:rsid w:val="009B4310"/>
    <w:rsid w:val="009D157F"/>
    <w:rsid w:val="009E0EE8"/>
    <w:rsid w:val="009E71D4"/>
    <w:rsid w:val="009F7A44"/>
    <w:rsid w:val="00A0694A"/>
    <w:rsid w:val="00A15244"/>
    <w:rsid w:val="00A21979"/>
    <w:rsid w:val="00A21C8B"/>
    <w:rsid w:val="00A40344"/>
    <w:rsid w:val="00A53298"/>
    <w:rsid w:val="00A60EB3"/>
    <w:rsid w:val="00A63286"/>
    <w:rsid w:val="00AB054A"/>
    <w:rsid w:val="00AB58DB"/>
    <w:rsid w:val="00AC388B"/>
    <w:rsid w:val="00AE445A"/>
    <w:rsid w:val="00AF2CBE"/>
    <w:rsid w:val="00B14847"/>
    <w:rsid w:val="00B14BF1"/>
    <w:rsid w:val="00B17479"/>
    <w:rsid w:val="00B20C16"/>
    <w:rsid w:val="00B26403"/>
    <w:rsid w:val="00B324A3"/>
    <w:rsid w:val="00B358ED"/>
    <w:rsid w:val="00B418C1"/>
    <w:rsid w:val="00B5574C"/>
    <w:rsid w:val="00BD1771"/>
    <w:rsid w:val="00BE3482"/>
    <w:rsid w:val="00BF1DC9"/>
    <w:rsid w:val="00C039CA"/>
    <w:rsid w:val="00C36134"/>
    <w:rsid w:val="00C7150A"/>
    <w:rsid w:val="00C832AE"/>
    <w:rsid w:val="00C84512"/>
    <w:rsid w:val="00C8712C"/>
    <w:rsid w:val="00CA1542"/>
    <w:rsid w:val="00CF6C3B"/>
    <w:rsid w:val="00D120CD"/>
    <w:rsid w:val="00D216DF"/>
    <w:rsid w:val="00D33925"/>
    <w:rsid w:val="00D405DE"/>
    <w:rsid w:val="00D4110E"/>
    <w:rsid w:val="00D41120"/>
    <w:rsid w:val="00D5385C"/>
    <w:rsid w:val="00D6015D"/>
    <w:rsid w:val="00D615FA"/>
    <w:rsid w:val="00D63796"/>
    <w:rsid w:val="00D75DB9"/>
    <w:rsid w:val="00D92FD2"/>
    <w:rsid w:val="00DB18AE"/>
    <w:rsid w:val="00DE14B2"/>
    <w:rsid w:val="00DF7F88"/>
    <w:rsid w:val="00E35E7D"/>
    <w:rsid w:val="00E53236"/>
    <w:rsid w:val="00E72CB3"/>
    <w:rsid w:val="00ED4BAC"/>
    <w:rsid w:val="00ED5519"/>
    <w:rsid w:val="00EF712E"/>
    <w:rsid w:val="00F11FB7"/>
    <w:rsid w:val="00F16F7F"/>
    <w:rsid w:val="00F304A7"/>
    <w:rsid w:val="00F32F19"/>
    <w:rsid w:val="00F42E83"/>
    <w:rsid w:val="00F47496"/>
    <w:rsid w:val="00F85765"/>
    <w:rsid w:val="00FC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A963CB67-2BC2-4AFE-B189-2956C2E8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39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40B5C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40B5C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F1D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40B5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40B5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0B5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40B5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540B5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540B5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uiPriority w:val="99"/>
    <w:qFormat/>
    <w:rsid w:val="00320399"/>
    <w:pPr>
      <w:tabs>
        <w:tab w:val="left" w:pos="8080"/>
      </w:tabs>
      <w:spacing w:after="0" w:line="240" w:lineRule="auto"/>
      <w:jc w:val="center"/>
    </w:pPr>
    <w:rPr>
      <w:rFonts w:ascii="Times New Roman" w:hAnsi="Times New Roman" w:cs="Arial"/>
      <w:b/>
      <w:sz w:val="36"/>
      <w:szCs w:val="16"/>
    </w:rPr>
  </w:style>
  <w:style w:type="paragraph" w:customStyle="1" w:styleId="ConsPlusNormal">
    <w:name w:val="ConsPlusNormal"/>
    <w:link w:val="ConsPlusNormal0"/>
    <w:uiPriority w:val="99"/>
    <w:rsid w:val="0032039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Cell">
    <w:name w:val="ConsPlusCell"/>
    <w:uiPriority w:val="99"/>
    <w:rsid w:val="003203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320399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20399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32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20399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uiPriority w:val="99"/>
    <w:rsid w:val="00320399"/>
    <w:rPr>
      <w:rFonts w:cs="Times New Roman"/>
      <w:color w:val="000080"/>
      <w:u w:val="single"/>
    </w:rPr>
  </w:style>
  <w:style w:type="paragraph" w:styleId="a7">
    <w:name w:val="header"/>
    <w:basedOn w:val="a"/>
    <w:link w:val="a8"/>
    <w:uiPriority w:val="99"/>
    <w:rsid w:val="00540B5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540B5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uiPriority w:val="99"/>
    <w:rsid w:val="00540B5C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540B5C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paragraph" w:styleId="a9">
    <w:name w:val="footer"/>
    <w:basedOn w:val="a"/>
    <w:link w:val="aa"/>
    <w:uiPriority w:val="99"/>
    <w:rsid w:val="00540B5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540B5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basedOn w:val="a"/>
    <w:uiPriority w:val="99"/>
    <w:rsid w:val="00540B5C"/>
    <w:pPr>
      <w:suppressAutoHyphens/>
      <w:spacing w:after="120" w:line="480" w:lineRule="auto"/>
      <w:ind w:left="283"/>
    </w:pPr>
    <w:rPr>
      <w:rFonts w:ascii="Times New Roman" w:hAnsi="Times New Roman"/>
      <w:sz w:val="28"/>
      <w:szCs w:val="28"/>
      <w:lang w:eastAsia="zh-CN"/>
    </w:rPr>
  </w:style>
  <w:style w:type="paragraph" w:customStyle="1" w:styleId="stylet1">
    <w:name w:val="stylet1"/>
    <w:basedOn w:val="a"/>
    <w:uiPriority w:val="99"/>
    <w:rsid w:val="00540B5C"/>
    <w:pPr>
      <w:suppressAutoHyphens/>
      <w:spacing w:before="280" w:after="280" w:line="240" w:lineRule="auto"/>
    </w:pPr>
    <w:rPr>
      <w:rFonts w:ascii="Times New Roman" w:hAnsi="Times New Roman"/>
      <w:sz w:val="28"/>
      <w:szCs w:val="28"/>
      <w:lang w:eastAsia="zh-CN"/>
    </w:rPr>
  </w:style>
  <w:style w:type="paragraph" w:customStyle="1" w:styleId="221">
    <w:name w:val="Основной текст 221"/>
    <w:basedOn w:val="a"/>
    <w:uiPriority w:val="99"/>
    <w:rsid w:val="00540B5C"/>
    <w:pPr>
      <w:suppressAutoHyphens/>
      <w:spacing w:after="0" w:line="240" w:lineRule="auto"/>
      <w:jc w:val="both"/>
    </w:pPr>
    <w:rPr>
      <w:rFonts w:ascii="Times New Roman" w:hAnsi="Times New Roman"/>
      <w:sz w:val="26"/>
      <w:szCs w:val="20"/>
      <w:lang w:eastAsia="zh-CN"/>
    </w:rPr>
  </w:style>
  <w:style w:type="paragraph" w:styleId="ab">
    <w:name w:val="Body Text Indent"/>
    <w:basedOn w:val="a"/>
    <w:link w:val="ac"/>
    <w:uiPriority w:val="99"/>
    <w:rsid w:val="00540B5C"/>
    <w:pPr>
      <w:suppressAutoHyphens/>
      <w:spacing w:after="0" w:line="240" w:lineRule="auto"/>
      <w:ind w:firstLine="851"/>
    </w:pPr>
    <w:rPr>
      <w:rFonts w:ascii="Times New Roman" w:hAnsi="Times New Roman"/>
      <w:sz w:val="28"/>
      <w:szCs w:val="20"/>
      <w:lang w:val="en-US" w:eastAsia="zh-CN"/>
    </w:rPr>
  </w:style>
  <w:style w:type="character" w:customStyle="1" w:styleId="ac">
    <w:name w:val="Основной текст с отступом Знак"/>
    <w:link w:val="ab"/>
    <w:uiPriority w:val="99"/>
    <w:locked/>
    <w:rsid w:val="00540B5C"/>
    <w:rPr>
      <w:rFonts w:ascii="Times New Roman" w:hAnsi="Times New Roman" w:cs="Times New Roman"/>
      <w:sz w:val="20"/>
      <w:szCs w:val="20"/>
      <w:lang w:val="en-US" w:eastAsia="zh-CN"/>
    </w:rPr>
  </w:style>
  <w:style w:type="paragraph" w:customStyle="1" w:styleId="ConsPlusNonformat">
    <w:name w:val="ConsPlusNonformat"/>
    <w:uiPriority w:val="99"/>
    <w:rsid w:val="00540B5C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nformat">
    <w:name w:val="ConsNonformat"/>
    <w:uiPriority w:val="99"/>
    <w:rsid w:val="00540B5C"/>
    <w:pPr>
      <w:suppressAutoHyphens/>
    </w:pPr>
    <w:rPr>
      <w:rFonts w:ascii="Courier New" w:eastAsia="Times New Roman" w:hAnsi="Courier New" w:cs="Courier New"/>
      <w:lang w:eastAsia="zh-CN"/>
    </w:rPr>
  </w:style>
  <w:style w:type="paragraph" w:styleId="ad">
    <w:name w:val="List Paragraph"/>
    <w:basedOn w:val="a"/>
    <w:uiPriority w:val="99"/>
    <w:qFormat/>
    <w:rsid w:val="00540B5C"/>
    <w:pPr>
      <w:suppressAutoHyphens/>
      <w:ind w:left="720"/>
      <w:contextualSpacing/>
    </w:pPr>
    <w:rPr>
      <w:rFonts w:eastAsia="Calibri" w:cs="Calibri"/>
      <w:lang w:eastAsia="zh-CN"/>
    </w:rPr>
  </w:style>
  <w:style w:type="paragraph" w:customStyle="1" w:styleId="Web">
    <w:name w:val="Обычный (Web)"/>
    <w:basedOn w:val="a"/>
    <w:uiPriority w:val="99"/>
    <w:rsid w:val="00540B5C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table" w:styleId="ae">
    <w:name w:val="Table Grid"/>
    <w:basedOn w:val="a1"/>
    <w:uiPriority w:val="99"/>
    <w:rsid w:val="00540B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semiHidden/>
    <w:rsid w:val="008E7BCB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8E7BCB"/>
    <w:rPr>
      <w:rFonts w:ascii="Calibri" w:hAnsi="Calibri" w:cs="Times New Roman"/>
      <w:lang w:eastAsia="ru-RU"/>
    </w:rPr>
  </w:style>
  <w:style w:type="paragraph" w:styleId="af1">
    <w:name w:val="Title"/>
    <w:basedOn w:val="a"/>
    <w:link w:val="af2"/>
    <w:qFormat/>
    <w:locked/>
    <w:rsid w:val="000D6B2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2">
    <w:name w:val="Название Знак"/>
    <w:link w:val="af1"/>
    <w:rsid w:val="000D6B2D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Title">
    <w:name w:val="ConsPlusTitle"/>
    <w:uiPriority w:val="99"/>
    <w:rsid w:val="000D6B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semiHidden/>
    <w:rsid w:val="00BF1DC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30</Pages>
  <Words>7571</Words>
  <Characters>43160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АЛЕКС</cp:lastModifiedBy>
  <cp:revision>62</cp:revision>
  <cp:lastPrinted>2017-02-03T06:16:00Z</cp:lastPrinted>
  <dcterms:created xsi:type="dcterms:W3CDTF">2014-10-07T16:07:00Z</dcterms:created>
  <dcterms:modified xsi:type="dcterms:W3CDTF">2017-02-05T05:00:00Z</dcterms:modified>
</cp:coreProperties>
</file>