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755650" cy="7937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93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РАСПОРЯЖЕНИЕ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ГУБЕРНАТОРА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РОСТОВСКОЙ ОБЛАСТИ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01.04.2020 № 67</w:t>
      </w:r>
    </w:p>
    <w:p w:rsidR="00000000" w:rsidDel="00000000" w:rsidP="00000000" w:rsidRDefault="00000000" w:rsidRPr="00000000" w14:paraId="0000000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г. Ростов-на-Дону</w:t>
      </w:r>
    </w:p>
    <w:p w:rsidR="00000000" w:rsidDel="00000000" w:rsidP="00000000" w:rsidRDefault="00000000" w:rsidRPr="00000000" w14:paraId="0000000B">
      <w:pPr>
        <w:widowControl w:val="0"/>
        <w:spacing w:line="23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внесении изменения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распоряжение Губернатора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Ростовской области от 27.03.2020 № 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повышения эффективности принимаемых мер по предотвращению распространения новой коронавирусной инфекции (2019-nCoV) на территории Ростовской области, в соответствии с Федеральным законом от 30.03.1999 № 52-ФЗ «О санитарно-эпидемиологическом благополучии населения»: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30" w:lineRule="auto"/>
        <w:ind w:firstLine="709"/>
        <w:jc w:val="both"/>
        <w:rPr>
          <w:b w:val="1"/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1. Внести в распоряжение Губернатора Ростовской области от 27.03.2020 № 60 «О дополнительных мерах по предотвращению распространения новой коронавирусной инфекции (2019-nCoV)» (в редакции распоряжения Губернатора Ростовской области от 30.03.2020 № 61) изменение, изложив его в следующей редакции: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«РАСПОРЯЖЕНИЕ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ГУБЕРНАТОРА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РОСТОВСКОЙ ОБЛАСТИ</w:t>
      </w:r>
    </w:p>
    <w:p w:rsidR="00000000" w:rsidDel="00000000" w:rsidP="00000000" w:rsidRDefault="00000000" w:rsidRPr="00000000" w14:paraId="00000018">
      <w:pPr>
        <w:widowControl w:val="0"/>
        <w:spacing w:line="23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3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27.03.2020 № 60</w:t>
      </w:r>
    </w:p>
    <w:p w:rsidR="00000000" w:rsidDel="00000000" w:rsidP="00000000" w:rsidRDefault="00000000" w:rsidRPr="00000000" w14:paraId="0000001A">
      <w:pPr>
        <w:widowControl w:val="0"/>
        <w:spacing w:line="23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3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г. Ростов-на-Дону</w:t>
      </w:r>
    </w:p>
    <w:p w:rsidR="00000000" w:rsidDel="00000000" w:rsidP="00000000" w:rsidRDefault="00000000" w:rsidRPr="00000000" w14:paraId="0000001C">
      <w:pPr>
        <w:widowControl w:val="0"/>
        <w:spacing w:line="23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3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 дополнительных мерах </w:t>
      </w:r>
    </w:p>
    <w:p w:rsidR="00000000" w:rsidDel="00000000" w:rsidP="00000000" w:rsidRDefault="00000000" w:rsidRPr="00000000" w14:paraId="0000001E">
      <w:pPr>
        <w:widowControl w:val="0"/>
        <w:spacing w:line="23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 предотвращению распространения </w:t>
      </w:r>
    </w:p>
    <w:p w:rsidR="00000000" w:rsidDel="00000000" w:rsidP="00000000" w:rsidRDefault="00000000" w:rsidRPr="00000000" w14:paraId="0000001F">
      <w:pPr>
        <w:widowControl w:val="0"/>
        <w:spacing w:line="23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новой коронавирусной инфекции (2019-nCoV)</w:t>
      </w:r>
    </w:p>
    <w:p w:rsidR="00000000" w:rsidDel="00000000" w:rsidP="00000000" w:rsidRDefault="00000000" w:rsidRPr="00000000" w14:paraId="00000020">
      <w:pPr>
        <w:widowControl w:val="0"/>
        <w:spacing w:line="23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hd w:fill="ffffff" w:val="clear"/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целях повышения эффективности принимаемых мер по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предотвращению распространения новой коронавирусной инфекции (2019-nCoV)</w:t>
      </w:r>
      <w:r w:rsidDel="00000000" w:rsidR="00000000" w:rsidRPr="00000000">
        <w:rPr>
          <w:sz w:val="28"/>
          <w:szCs w:val="28"/>
          <w:rtl w:val="0"/>
        </w:rPr>
        <w:t xml:space="preserve"> на территории Ростовской области, в соответствии с Федеральным законом от 30.03.1999 № 52-ФЗ «О санитарно-эпидемиологическом благополучии населения», постановлениями Главного государственного санитарного врача Российской Федерации от 24.01.2020 № 2, от 31.01.2020 № 3, от 02.03.2020 №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5, от 13.03.2020 № 6, от 18.03.2020 № 7, предложениями Главного санитарного врача по Ростовской области от 26.03.2020 № 1/3653, а также во исполнение поручения Председателя Правительства Российской Федерации от 26.03.2020 № ММ-П12-2363кв: </w:t>
      </w:r>
    </w:p>
    <w:p w:rsidR="00000000" w:rsidDel="00000000" w:rsidP="00000000" w:rsidRDefault="00000000" w:rsidRPr="00000000" w14:paraId="00000022">
      <w:pPr>
        <w:widowControl w:val="0"/>
        <w:shd w:fill="ffffff" w:val="clear"/>
        <w:spacing w:line="235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hd w:fill="ffffff" w:val="clear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 Г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лаве администрации города Ростова-на-Дону Логвиненко А.В. в течение 10 дней перевести необходимую часть коечного фонда муниципального бюджетного учреждения здравоохранения «Городская больница № 1 им. Н.А. Семашко города Ростова-на-Дону» для работы в режиме моноинфекционного госпиталя для жителей Ростовской области, перераспределив потоки пациентов между другими лечебными  учреждениями.</w:t>
      </w:r>
    </w:p>
    <w:p w:rsidR="00000000" w:rsidDel="00000000" w:rsidP="00000000" w:rsidRDefault="00000000" w:rsidRPr="00000000" w14:paraId="00000024">
      <w:pPr>
        <w:widowControl w:val="0"/>
        <w:shd w:fill="ffffff" w:val="clear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 С 28 марта 2020 г. и до особого распоряжения приостановить на территории Ростовской области:</w:t>
      </w:r>
    </w:p>
    <w:p w:rsidR="00000000" w:rsidDel="00000000" w:rsidP="00000000" w:rsidRDefault="00000000" w:rsidRPr="00000000" w14:paraId="00000025">
      <w:pPr>
        <w:widowControl w:val="0"/>
        <w:shd w:fill="ffffff" w:val="clear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2.1. 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000000" w:rsidDel="00000000" w:rsidP="00000000" w:rsidRDefault="00000000" w:rsidRPr="00000000" w14:paraId="00000026">
      <w:pPr>
        <w:widowControl w:val="0"/>
        <w:shd w:fill="ffffff" w:val="clear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территории аэропорта «Платов».</w:t>
      </w:r>
    </w:p>
    <w:p w:rsidR="00000000" w:rsidDel="00000000" w:rsidP="00000000" w:rsidRDefault="00000000" w:rsidRPr="00000000" w14:paraId="00000027">
      <w:pPr>
        <w:widowControl w:val="0"/>
        <w:shd w:fill="ffffff" w:val="clear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2.3. Осуществление личного приема граждан в органах государственной власти Ростовской области, органах местного самоуправления и подведомственных</w:t>
      </w:r>
      <w:r w:rsidDel="00000000" w:rsidR="00000000" w:rsidRPr="00000000">
        <w:rPr>
          <w:sz w:val="28"/>
          <w:szCs w:val="28"/>
          <w:rtl w:val="0"/>
        </w:rPr>
        <w:t xml:space="preserve"> им учреждениях и предприятиях.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hd w:fill="ffffff" w:val="clear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2.4. </w:t>
      </w:r>
      <w:r w:rsidDel="00000000" w:rsidR="00000000" w:rsidRPr="00000000">
        <w:rPr>
          <w:sz w:val="28"/>
          <w:szCs w:val="28"/>
          <w:rtl w:val="0"/>
        </w:rPr>
        <w:t xml:space="preserve">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и </w:t>
      </w:r>
      <w:r w:rsidDel="00000000" w:rsidR="00000000" w:rsidRPr="00000000">
        <w:rPr>
          <w:sz w:val="28"/>
          <w:szCs w:val="28"/>
          <w:rtl w:val="0"/>
        </w:rPr>
        <w:t xml:space="preserve">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hd w:fill="ffffff" w:val="clear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2.5. 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гражданина, за исключением услуг, оказываемых дистанционным способом, в том числе с условием доставки.</w:t>
      </w:r>
    </w:p>
    <w:p w:rsidR="00000000" w:rsidDel="00000000" w:rsidP="00000000" w:rsidRDefault="00000000" w:rsidRPr="00000000" w14:paraId="0000002A">
      <w:pPr>
        <w:widowControl w:val="0"/>
        <w:shd w:fill="ffffff" w:val="clear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2.6.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000000" w:rsidDel="00000000" w:rsidP="00000000" w:rsidRDefault="00000000" w:rsidRPr="00000000" w14:paraId="0000002B">
      <w:pPr>
        <w:widowControl w:val="0"/>
        <w:shd w:fill="ffffff" w:val="clear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2.7. Осуществление организациями, осуществляющими образовательную деятельность, образовательной деятельности по дополнительным образовательным программам.</w:t>
      </w:r>
    </w:p>
    <w:p w:rsidR="00000000" w:rsidDel="00000000" w:rsidP="00000000" w:rsidRDefault="00000000" w:rsidRPr="00000000" w14:paraId="0000002C">
      <w:pPr>
        <w:widowControl w:val="0"/>
        <w:shd w:fill="ffffff" w:val="clear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2.8. Работу библиотек.</w:t>
      </w:r>
    </w:p>
    <w:p w:rsidR="00000000" w:rsidDel="00000000" w:rsidP="00000000" w:rsidRDefault="00000000" w:rsidRPr="00000000" w14:paraId="0000002D">
      <w:pPr>
        <w:widowControl w:val="0"/>
        <w:shd w:fill="ffffff" w:val="clear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2.9. Оказание гостиничных услуг.</w:t>
      </w:r>
    </w:p>
    <w:p w:rsidR="00000000" w:rsidDel="00000000" w:rsidP="00000000" w:rsidRDefault="00000000" w:rsidRPr="00000000" w14:paraId="0000002E">
      <w:pPr>
        <w:widowControl w:val="0"/>
        <w:shd w:fill="ffffff" w:val="clear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2.10. Работу объектов розничной торговли, за исключением аптек и 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№ 1 к настоящему распоряжению. При этом руководителям указанных объектов:</w:t>
      </w:r>
    </w:p>
    <w:p w:rsidR="00000000" w:rsidDel="00000000" w:rsidP="00000000" w:rsidRDefault="00000000" w:rsidRPr="00000000" w14:paraId="0000002F">
      <w:pPr>
        <w:widowControl w:val="0"/>
        <w:shd w:fill="ffffff" w:val="clear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Р 51303-2013 «Торговля. Термины и определения»;</w:t>
      </w:r>
    </w:p>
    <w:p w:rsidR="00000000" w:rsidDel="00000000" w:rsidP="00000000" w:rsidRDefault="00000000" w:rsidRPr="00000000" w14:paraId="00000030">
      <w:pPr>
        <w:widowControl w:val="0"/>
        <w:shd w:fill="ffffff" w:val="clear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000000" w:rsidDel="00000000" w:rsidP="00000000" w:rsidRDefault="00000000" w:rsidRPr="00000000" w14:paraId="00000031">
      <w:pPr>
        <w:widowControl w:val="0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000000" w:rsidDel="00000000" w:rsidP="00000000" w:rsidRDefault="00000000" w:rsidRPr="00000000" w14:paraId="00000032">
      <w:pPr>
        <w:widowControl w:val="0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2.11. Работу букмекерских контор, тотализаторов и их пунктов приема ставок.</w:t>
      </w:r>
    </w:p>
    <w:p w:rsidR="00000000" w:rsidDel="00000000" w:rsidP="00000000" w:rsidRDefault="00000000" w:rsidRPr="00000000" w14:paraId="00000033">
      <w:pPr>
        <w:widowControl w:val="0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2.12. Работу юридических лиц, осуществляющих деятельность по возврату просроченной задолженности в качестве основного вида деятельности.</w:t>
      </w:r>
    </w:p>
    <w:p w:rsidR="00000000" w:rsidDel="00000000" w:rsidP="00000000" w:rsidRDefault="00000000" w:rsidRPr="00000000" w14:paraId="00000034">
      <w:pPr>
        <w:widowControl w:val="0"/>
        <w:shd w:fill="ffffff" w:val="clear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 Временно запретить на территории Ростовской области курение кальянов в общественных местах.</w:t>
      </w:r>
    </w:p>
    <w:p w:rsidR="00000000" w:rsidDel="00000000" w:rsidP="00000000" w:rsidRDefault="00000000" w:rsidRPr="00000000" w14:paraId="00000035">
      <w:pPr>
        <w:widowControl w:val="0"/>
        <w:shd w:fill="ffffff" w:val="clear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 Обязать:</w:t>
      </w:r>
    </w:p>
    <w:p w:rsidR="00000000" w:rsidDel="00000000" w:rsidP="00000000" w:rsidRDefault="00000000" w:rsidRPr="00000000" w14:paraId="00000036">
      <w:pPr>
        <w:widowControl w:val="0"/>
        <w:shd w:fill="ffffff" w:val="clear"/>
        <w:ind w:firstLine="709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4.1. </w:t>
      </w:r>
      <w:r w:rsidDel="00000000" w:rsidR="00000000" w:rsidRPr="00000000">
        <w:rPr>
          <w:sz w:val="28"/>
          <w:szCs w:val="28"/>
          <w:rtl w:val="0"/>
        </w:rPr>
        <w:t xml:space="preserve">Граждан, за исключением граждан, указанных в подпункте 4.2 настоящего пункта, не покидать места проживания (пребывания), за исключением случаев:</w:t>
      </w:r>
    </w:p>
    <w:p w:rsidR="00000000" w:rsidDel="00000000" w:rsidP="00000000" w:rsidRDefault="00000000" w:rsidRPr="00000000" w14:paraId="00000037">
      <w:pPr>
        <w:widowControl w:val="0"/>
        <w:shd w:fill="ffffff" w:val="clear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обращения за экстренной (неотложной) медицинской помощью и случаев иной прямой угрозы жизни и здоровью;</w:t>
      </w:r>
    </w:p>
    <w:p w:rsidR="00000000" w:rsidDel="00000000" w:rsidP="00000000" w:rsidRDefault="00000000" w:rsidRPr="00000000" w14:paraId="00000038">
      <w:pPr>
        <w:widowControl w:val="0"/>
        <w:shd w:fill="ffffff" w:val="clear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ухода за близкими родственниками, признанными недееспособными или ограниченно дееспособными, либо находящимися на иждивении, либо нуждающимися в постоянном постороннем уходе, либо близкими родственниками в возрасте старше 65 лет или имеющими хронические заболевания, указанные в приложении № 2 к настоящему распоряжению;</w:t>
      </w:r>
    </w:p>
    <w:p w:rsidR="00000000" w:rsidDel="00000000" w:rsidP="00000000" w:rsidRDefault="00000000" w:rsidRPr="00000000" w14:paraId="00000039">
      <w:pPr>
        <w:widowControl w:val="0"/>
        <w:shd w:fill="ffffff" w:val="clear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доставки продовольственных товаров и (или) непродовольственных товаров первой необходимости, указанных в приложении № 1 к настоящему распоряжению, близким родственникам в возрасте старше 65 лет или имеющим хронические заболевания, указанные в приложении № 2 к настоящему распоряжению;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 с настоящим распоряжением (в том числе оказанием транспортных услуг и услуг доставки). Следование к месту (от места) осуществления деятельности, перемещение в целях осуществления деятельности, предусмотренной настоящим абзацем, возможны только при наличии справки по форме согласно приложению № 3 к настоящему распоряжению;</w:t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следования к ближайшему месту приобретения товаров, работ, услуг, реализация которых не ограничена в соответствии с настоящим распоряжением; 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выгула домашних животных на расстоянии, не превышающем 100 метров от места проживания (пребывания);</w:t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выноса отходов до ближайшего места накопления отходов.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 Граждан в возрасте старше 65 лет, а также граждан, имеющих хронические заболевания, указанные в приложении № 2 к настоящему распоряжению, не покидать места проживания (пребывания), за исключением случаев обращения за экстренной (неотложной) медицинской помощью и случаев иной прямой угрозы жизни и здоровью, случаев следования к 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4.3. </w:t>
      </w:r>
      <w:r w:rsidDel="00000000" w:rsidR="00000000" w:rsidRPr="00000000">
        <w:rPr>
          <w:sz w:val="28"/>
          <w:szCs w:val="28"/>
          <w:rtl w:val="0"/>
        </w:rPr>
        <w:t xml:space="preserve">Граждан соблюдать дистанцию до других граждан не менее 1,5 метра (социальное дистанцирование), в том числе в общественных местах и общественном транспорте, за исключением случаев оказания услуг по перевозке пассажиров и багажа легковым такси.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4.4. Государственные органы, </w:t>
      </w:r>
      <w:r w:rsidDel="00000000" w:rsidR="00000000" w:rsidRPr="00000000">
        <w:rPr>
          <w:sz w:val="28"/>
          <w:szCs w:val="28"/>
          <w:rtl w:val="0"/>
        </w:rPr>
        <w:t xml:space="preserve">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000000" w:rsidDel="00000000" w:rsidP="00000000" w:rsidRDefault="00000000" w:rsidRPr="00000000" w14:paraId="00000043">
      <w:pPr>
        <w:widowControl w:val="0"/>
        <w:shd w:fill="ffffff" w:val="clear"/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 Установить, что ограничения, предусмотренные подпунктами 4.1, 4.2 пункта 4 настоящего распоряжения, не распространяются на:</w:t>
      </w:r>
    </w:p>
    <w:p w:rsidR="00000000" w:rsidDel="00000000" w:rsidP="00000000" w:rsidRDefault="00000000" w:rsidRPr="00000000" w14:paraId="00000044">
      <w:pPr>
        <w:widowControl w:val="0"/>
        <w:shd w:fill="ffffff" w:val="clear"/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 Руководителей и работников государственных органов, органов местного самоуправления и иных муниципальных органов, государственных и муниципальных предприятий и учреждений. </w:t>
      </w:r>
    </w:p>
    <w:p w:rsidR="00000000" w:rsidDel="00000000" w:rsidP="00000000" w:rsidRDefault="00000000" w:rsidRPr="00000000" w14:paraId="00000045">
      <w:pPr>
        <w:widowControl w:val="0"/>
        <w:shd w:fill="ffffff" w:val="clear"/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 Депутатов, их помощников.</w:t>
      </w:r>
    </w:p>
    <w:p w:rsidR="00000000" w:rsidDel="00000000" w:rsidP="00000000" w:rsidRDefault="00000000" w:rsidRPr="00000000" w14:paraId="00000046">
      <w:pPr>
        <w:widowControl w:val="0"/>
        <w:shd w:fill="ffffff" w:val="clear"/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5.3. Членов избирательных комиссий.</w:t>
      </w:r>
    </w:p>
    <w:p w:rsidR="00000000" w:rsidDel="00000000" w:rsidP="00000000" w:rsidRDefault="00000000" w:rsidRPr="00000000" w14:paraId="00000047">
      <w:pPr>
        <w:widowControl w:val="0"/>
        <w:shd w:fill="ffffff" w:val="clear"/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5.4. Добровольцев (волонтеров).</w:t>
      </w:r>
    </w:p>
    <w:p w:rsidR="00000000" w:rsidDel="00000000" w:rsidP="00000000" w:rsidRDefault="00000000" w:rsidRPr="00000000" w14:paraId="00000048">
      <w:pPr>
        <w:widowControl w:val="0"/>
        <w:shd w:fill="ffffff" w:val="clear"/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5.5. Работников хозяйствующих субъектов с непрерывным циклом работы, нахождение которых на рабочем месте является критически важным для обеспечения их функционирования.</w:t>
      </w:r>
    </w:p>
    <w:p w:rsidR="00000000" w:rsidDel="00000000" w:rsidP="00000000" w:rsidRDefault="00000000" w:rsidRPr="00000000" w14:paraId="00000049">
      <w:pPr>
        <w:widowControl w:val="0"/>
        <w:shd w:fill="ffffff" w:val="clear"/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5.6. Работников здравоохранения.</w:t>
      </w:r>
    </w:p>
    <w:p w:rsidR="00000000" w:rsidDel="00000000" w:rsidP="00000000" w:rsidRDefault="00000000" w:rsidRPr="00000000" w14:paraId="0000004A">
      <w:pPr>
        <w:widowControl w:val="0"/>
        <w:shd w:fill="ffffff" w:val="clear"/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5.7. Граждан, определенных решением Оперативного штаба по координации деятельности по предупреждению завоза и распространения новой коронавирусной инфекции на территории Ростовской области.</w:t>
      </w:r>
    </w:p>
    <w:p w:rsidR="00000000" w:rsidDel="00000000" w:rsidP="00000000" w:rsidRDefault="00000000" w:rsidRPr="00000000" w14:paraId="0000004B">
      <w:pPr>
        <w:widowControl w:val="0"/>
        <w:shd w:fill="ffffff" w:val="clear"/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Руководителям органов исполнительной власти Ростовской области по мере необходимости направлять в </w:t>
      </w:r>
      <w:r w:rsidDel="00000000" w:rsidR="00000000" w:rsidRPr="00000000">
        <w:rPr>
          <w:sz w:val="28"/>
          <w:szCs w:val="28"/>
          <w:rtl w:val="0"/>
        </w:rPr>
        <w:t xml:space="preserve">Оперативный штаб по координации деятельности по предупреждению завоза и распространения новой коронавирусной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000000" w:rsidDel="00000000" w:rsidP="00000000" w:rsidRDefault="00000000" w:rsidRPr="00000000" w14:paraId="0000004C">
      <w:pPr>
        <w:widowControl w:val="0"/>
        <w:shd w:fill="ffffff" w:val="clear"/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 Руководителям организаций, деятельность которых не приостановлена в соответствии с настоящим распоряжением, за исключением органов, организаций и лиц, указанных в подпунктах 5.1 – 5.4, 5.6, 5.7 пункта 5 настоящего распоряжения, выдавать работникам справки по форме согласно приложению № 3 к настоящему распоряжению в целях обеспечения возможности осуществления ими своих трудовых функций.</w:t>
      </w:r>
    </w:p>
    <w:p w:rsidR="00000000" w:rsidDel="00000000" w:rsidP="00000000" w:rsidRDefault="00000000" w:rsidRPr="00000000" w14:paraId="0000004D">
      <w:pPr>
        <w:widowControl w:val="0"/>
        <w:shd w:fill="ffffff" w:val="clear"/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Лица, указанные в подпунктах 5.1 – 5.4, 5</w:t>
      </w:r>
      <w:r w:rsidDel="00000000" w:rsidR="00000000" w:rsidRPr="00000000">
        <w:rPr>
          <w:sz w:val="28"/>
          <w:szCs w:val="28"/>
          <w:rtl w:val="0"/>
        </w:rPr>
        <w:t xml:space="preserve">.6, 5.7 пункта 5 настоящего распоряжения, подтверждают свою принадлежность к соответствующей категории служебным удостоверением (удостоверением) либо справкой по форме согласно приложению № 3 к настоящему распоряжению либо разрешением для свободного перемещения, указанным в подпункте 5.7 пункта 5 настоящего распоряжения.</w:t>
      </w:r>
    </w:p>
    <w:p w:rsidR="00000000" w:rsidDel="00000000" w:rsidP="00000000" w:rsidRDefault="00000000" w:rsidRPr="00000000" w14:paraId="0000004E">
      <w:pPr>
        <w:widowControl w:val="0"/>
        <w:shd w:fill="ffffff" w:val="clear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7. Обязать граждан, прибывших на территорию Российской Федерации из иностранных государств:</w:t>
      </w:r>
    </w:p>
    <w:p w:rsidR="00000000" w:rsidDel="00000000" w:rsidP="00000000" w:rsidRDefault="00000000" w:rsidRPr="00000000" w14:paraId="0000004F">
      <w:pPr>
        <w:widowControl w:val="0"/>
        <w:shd w:fill="ffffff" w:val="clear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сообщать о своем возвращении в Российскую Федерацию, месте,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датах пребывания на указанных территориях в Региональный центр оперативного мониторинга ситуации по новой коронавирусной инфекции (2019-nCoV) по номерам телефонов: 8-800-200-46-53, 8 (863) 285-05-43;</w:t>
      </w:r>
    </w:p>
    <w:p w:rsidR="00000000" w:rsidDel="00000000" w:rsidP="00000000" w:rsidRDefault="00000000" w:rsidRPr="00000000" w14:paraId="00000050">
      <w:pPr>
        <w:widowControl w:val="0"/>
        <w:shd w:fill="ffffff" w:val="clear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000000" w:rsidDel="00000000" w:rsidP="00000000" w:rsidRDefault="00000000" w:rsidRPr="00000000" w14:paraId="00000051">
      <w:pPr>
        <w:widowControl w:val="0"/>
        <w:shd w:fill="ffffff" w:val="clear"/>
        <w:spacing w:line="235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соблюдать постановления Главного государственного санитарного врача Российской Федерации о нахождении в режиме изоляции на дому.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 Обязать граждан, совместно проживающих в период обеспечения изоляции с гражданами, указанными в пункте 7 настоящего распоряжения, а также с 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hd w:fill="ffffff" w:val="clear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 Главам администраций городских округов и муниципальных районов в Ростовской области:</w:t>
      </w:r>
    </w:p>
    <w:p w:rsidR="00000000" w:rsidDel="00000000" w:rsidP="00000000" w:rsidRDefault="00000000" w:rsidRPr="00000000" w14:paraId="00000054">
      <w:pPr>
        <w:widowControl w:val="0"/>
        <w:shd w:fill="ffffff" w:val="clear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000000" w:rsidDel="00000000" w:rsidP="00000000" w:rsidRDefault="00000000" w:rsidRPr="00000000" w14:paraId="00000055">
      <w:pPr>
        <w:widowControl w:val="0"/>
        <w:shd w:fill="ffffff" w:val="clear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проинформировать граждан старше 65 лет о контактных данных (Ф.И.О., телефон) лица, его сопровождающего;</w:t>
      </w:r>
    </w:p>
    <w:p w:rsidR="00000000" w:rsidDel="00000000" w:rsidP="00000000" w:rsidRDefault="00000000" w:rsidRPr="00000000" w14:paraId="00000056">
      <w:pPr>
        <w:widowControl w:val="0"/>
        <w:shd w:fill="ffffff" w:val="clear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осуществлять на постоянной основе контроль за соблюдением режима самоизоляции граждан, прибывших из иностранных государств, и граждан старше 65 лет.</w:t>
      </w:r>
    </w:p>
    <w:p w:rsidR="00000000" w:rsidDel="00000000" w:rsidP="00000000" w:rsidRDefault="00000000" w:rsidRPr="00000000" w14:paraId="00000057">
      <w:pPr>
        <w:widowControl w:val="0"/>
        <w:shd w:fill="ffffff" w:val="clear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10. Главам администраций городских округов, городских и сельских поселений с 1 апреля 2020 г. обеспечить выполнение мероприятий по санитарной уборке общественных пространств с применением работниками индивидуальных средств защиты и 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Del="00000000" w:rsidR="00000000" w:rsidRPr="00000000">
        <w:rPr>
          <w:sz w:val="28"/>
          <w:szCs w:val="28"/>
          <w:rtl w:val="0"/>
        </w:rPr>
        <w:t xml:space="preserve"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widowControl w:val="0"/>
        <w:shd w:fill="ffffff" w:val="clear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11. С 28 марта 2020 г. до особого распоряжения организациям, предоставляющим коммунальные услуги, ресурсоснабжающим организациям,  организациям, предоставляющим услуги связи:</w:t>
      </w:r>
    </w:p>
    <w:p w:rsidR="00000000" w:rsidDel="00000000" w:rsidP="00000000" w:rsidRDefault="00000000" w:rsidRPr="00000000" w14:paraId="00000059">
      <w:pPr>
        <w:widowControl w:val="0"/>
        <w:shd w:fill="ffffff" w:val="clear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000000" w:rsidDel="00000000" w:rsidP="00000000" w:rsidRDefault="00000000" w:rsidRPr="00000000" w14:paraId="0000005A">
      <w:pPr>
        <w:widowControl w:val="0"/>
        <w:shd w:fill="ffffff" w:val="clear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не проводить планово-предупредительную работу, связанную с ограничением предоставления жилищно-коммунальных услуг и энергоресурсов; </w:t>
      </w:r>
    </w:p>
    <w:p w:rsidR="00000000" w:rsidDel="00000000" w:rsidP="00000000" w:rsidRDefault="00000000" w:rsidRPr="00000000" w14:paraId="0000005B">
      <w:pPr>
        <w:widowControl w:val="0"/>
        <w:shd w:fill="ffffff" w:val="clear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000000" w:rsidDel="00000000" w:rsidP="00000000" w:rsidRDefault="00000000" w:rsidRPr="00000000" w14:paraId="0000005C">
      <w:pPr>
        <w:widowControl w:val="0"/>
        <w:shd w:fill="ffffff" w:val="clear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12.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000000" w:rsidDel="00000000" w:rsidP="00000000" w:rsidRDefault="00000000" w:rsidRPr="00000000" w14:paraId="0000005D">
      <w:pPr>
        <w:widowControl w:val="0"/>
        <w:shd w:fill="ffffff" w:val="clear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13. Установить, что несовершение (несвоевременное совершение) в период действия режима повышенной готовности действий, необходимых для предоставления государственных и иных услуг (осуществления  функций), в том числе в виде представления, подписания, получения документов, не может являться основанием для отказа в предоставлении государственных и иных услуг (осуществлении функций). Заявители не утрачивают прав, за реализацией которых они обратились. Срок совершения таких действий, а также срок предоставления государственных и иных услуг (осуществления функций) подлежат продлению на 30 календарных дней со дня прекращения режима повышенной готовности.</w:t>
      </w:r>
    </w:p>
    <w:p w:rsidR="00000000" w:rsidDel="00000000" w:rsidP="00000000" w:rsidRDefault="00000000" w:rsidRPr="00000000" w14:paraId="0000005E">
      <w:pPr>
        <w:widowControl w:val="0"/>
        <w:shd w:fill="ffffff" w:val="clear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14. Обязать всех работодателей, осуществляющих деятельность на территории Ростовской области:</w:t>
      </w:r>
    </w:p>
    <w:p w:rsidR="00000000" w:rsidDel="00000000" w:rsidP="00000000" w:rsidRDefault="00000000" w:rsidRPr="00000000" w14:paraId="0000005F">
      <w:pPr>
        <w:widowControl w:val="0"/>
        <w:shd w:fill="ffffff" w:val="clear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обеспечивать измерение температуры тела работникам каждый раз при входе в здание, отстранять от нахождения на рабочем месте лиц с повышенной температурой;</w:t>
      </w:r>
    </w:p>
    <w:p w:rsidR="00000000" w:rsidDel="00000000" w:rsidP="00000000" w:rsidRDefault="00000000" w:rsidRPr="00000000" w14:paraId="00000060">
      <w:pPr>
        <w:widowControl w:val="0"/>
        <w:shd w:fill="ffffff" w:val="clear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оказывать работникам содействие в обеспечении соблюдения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режима самоизоляции на дому;</w:t>
      </w:r>
    </w:p>
    <w:p w:rsidR="00000000" w:rsidDel="00000000" w:rsidP="00000000" w:rsidRDefault="00000000" w:rsidRPr="00000000" w14:paraId="00000061">
      <w:pPr>
        <w:widowControl w:val="0"/>
        <w:shd w:fill="ffffff" w:val="clear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коронавирусной инфекции  на территории Ростовской области незамедлительно представлять информацию обо всех контактах заболевшего новой коронавирусной инфекцией (2019-nCoV) в связи с исполнением им трудовых функций, обеспечить проведение дезинфекции помещений, где находился заболевший;</w:t>
      </w:r>
    </w:p>
    <w:p w:rsidR="00000000" w:rsidDel="00000000" w:rsidP="00000000" w:rsidRDefault="00000000" w:rsidRPr="00000000" w14:paraId="00000062">
      <w:pPr>
        <w:widowControl w:val="0"/>
        <w:shd w:fill="ffffff" w:val="clear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короновирусной инфекции (2019-nCoV) оперативно, в день соответствующего изменения.</w:t>
      </w:r>
    </w:p>
    <w:p w:rsidR="00000000" w:rsidDel="00000000" w:rsidP="00000000" w:rsidRDefault="00000000" w:rsidRPr="00000000" w14:paraId="00000063">
      <w:pPr>
        <w:widowControl w:val="0"/>
        <w:shd w:fill="ffffff" w:val="clear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15. Рекомендовать религиозным объединениям приостановить деятельность мест совершения богослужений, других религиозных обрядов и церемоний.</w:t>
      </w:r>
    </w:p>
    <w:p w:rsidR="00000000" w:rsidDel="00000000" w:rsidP="00000000" w:rsidRDefault="00000000" w:rsidRPr="00000000" w14:paraId="00000064">
      <w:pPr>
        <w:widowControl w:val="0"/>
        <w:shd w:fill="ffffff" w:val="clear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16.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000000" w:rsidDel="00000000" w:rsidP="00000000" w:rsidRDefault="00000000" w:rsidRPr="00000000" w14:paraId="00000065">
      <w:pPr>
        <w:widowControl w:val="0"/>
        <w:shd w:fill="ffffff" w:val="clear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17. Министерству транспорта Ростовской области (Иванов А.Н.), министерству труда и социального развития Ростовской области (Елисеева Е.В.) организовать работу по ограничению с 28 марта 2020 г. права льготных категорий граждан на бесплатный проезд на всех видах общественного транспорта на территории Ростовской области.</w:t>
      </w:r>
    </w:p>
    <w:p w:rsidR="00000000" w:rsidDel="00000000" w:rsidP="00000000" w:rsidRDefault="00000000" w:rsidRPr="00000000" w14:paraId="00000066">
      <w:pPr>
        <w:widowControl w:val="0"/>
        <w:shd w:fill="ffffff" w:val="clear"/>
        <w:spacing w:line="22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18. Министерству транспорта Ростовской области (Иванов А.Н.), органам местного самоуправления муниципальных образований в Ростовской области принимать меры по ограничению со 2 апреля 2020 г.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 4.3 пункта 4 настоящего распоряжения:</w:t>
      </w:r>
    </w:p>
    <w:p w:rsidR="00000000" w:rsidDel="00000000" w:rsidP="00000000" w:rsidRDefault="00000000" w:rsidRPr="00000000" w14:paraId="00000067">
      <w:pPr>
        <w:widowControl w:val="0"/>
        <w:shd w:fill="ffffff" w:val="clear"/>
        <w:spacing w:line="22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межмуниципальным маршрутам регулярных перевозок Ростовской области;</w:t>
      </w:r>
    </w:p>
    <w:p w:rsidR="00000000" w:rsidDel="00000000" w:rsidP="00000000" w:rsidRDefault="00000000" w:rsidRPr="00000000" w14:paraId="00000068">
      <w:pPr>
        <w:widowControl w:val="0"/>
        <w:shd w:fill="ffffff" w:val="clear"/>
        <w:spacing w:line="22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муниципальным маршрутам регулярных перевозок.</w:t>
      </w:r>
    </w:p>
    <w:p w:rsidR="00000000" w:rsidDel="00000000" w:rsidP="00000000" w:rsidRDefault="00000000" w:rsidRPr="00000000" w14:paraId="00000069">
      <w:pPr>
        <w:widowControl w:val="0"/>
        <w:shd w:fill="ffffff" w:val="clear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19. Министерству здравоохранения Ростовской области (Быковская Т.Ю.):</w:t>
      </w:r>
    </w:p>
    <w:p w:rsidR="00000000" w:rsidDel="00000000" w:rsidP="00000000" w:rsidRDefault="00000000" w:rsidRPr="00000000" w14:paraId="0000006A">
      <w:pPr>
        <w:widowControl w:val="0"/>
        <w:shd w:fill="ffffff" w:val="clear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19.1. Провести подготовительные мероприятия и обеспечить в течение 10 дней перевод в режим полной готовности системы здравоохранения Ростовской области в случае ухудшения эпидемиологической ситуации.</w:t>
      </w:r>
    </w:p>
    <w:p w:rsidR="00000000" w:rsidDel="00000000" w:rsidP="00000000" w:rsidRDefault="00000000" w:rsidRPr="00000000" w14:paraId="0000006B">
      <w:pPr>
        <w:widowControl w:val="0"/>
        <w:shd w:fill="ffffff" w:val="clear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19.2.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000000" w:rsidDel="00000000" w:rsidP="00000000" w:rsidRDefault="00000000" w:rsidRPr="00000000" w14:paraId="0000006C">
      <w:pPr>
        <w:widowControl w:val="0"/>
        <w:shd w:fill="ffffff" w:val="clear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19.3. В срок до 30 марта 2020 г. принять правовой акт об утверждении регламентов работы медицинских организаций на период возможного массового распространения новой коронавирусной инфекции (2019-nCoV).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19.4. Организовать работу медицинских организаций с приоритетом оказания медицинской помощи на дому лихорадящим больным с респираторными симптомами, посещавшим территории, где зарегистрированы случаи новой коронавирусной инфекции (2019-nCoV),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000000" w:rsidDel="00000000" w:rsidP="00000000" w:rsidRDefault="00000000" w:rsidRPr="00000000" w14:paraId="0000006E">
      <w:pPr>
        <w:widowControl w:val="0"/>
        <w:shd w:fill="ffffff" w:val="clear"/>
        <w:spacing w:line="235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20. В целях настоящего распоряжения к организациям приравниваются индивидуальные предприниматели.</w:t>
      </w:r>
    </w:p>
    <w:p w:rsidR="00000000" w:rsidDel="00000000" w:rsidP="00000000" w:rsidRDefault="00000000" w:rsidRPr="00000000" w14:paraId="0000006F">
      <w:pPr>
        <w:widowControl w:val="0"/>
        <w:shd w:fill="ffffff" w:val="clear"/>
        <w:spacing w:line="235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21. Справка по форме установленной в приложении № 3 к настоящему распоряжению должна быть выдана работодателями своим сотрудникам не позднее 2 апреля 2020 г.</w:t>
      </w:r>
    </w:p>
    <w:p w:rsidR="00000000" w:rsidDel="00000000" w:rsidP="00000000" w:rsidRDefault="00000000" w:rsidRPr="00000000" w14:paraId="00000070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22. Пресс-службе Губернатора Ростовской области (Четвертакова И.В.) совместно с Оперативным штабом по координации деятельности по предупреждению завоза и распространения новой коронавирусной инфекции на территории Ростовской области обеспечить разъяснение положений настоящего распоряжения.</w:t>
      </w:r>
    </w:p>
    <w:p w:rsidR="00000000" w:rsidDel="00000000" w:rsidP="00000000" w:rsidRDefault="00000000" w:rsidRPr="00000000" w14:paraId="00000071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23. Настоящее распоряжение вступает в силу со дня его официального опубликования.</w:t>
      </w:r>
    </w:p>
    <w:p w:rsidR="00000000" w:rsidDel="00000000" w:rsidP="00000000" w:rsidRDefault="00000000" w:rsidRPr="00000000" w14:paraId="0000007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24. Контроль за исполнением настоящего распоряжения оставляю за собой.</w:t>
      </w:r>
    </w:p>
    <w:p w:rsidR="00000000" w:rsidDel="00000000" w:rsidP="00000000" w:rsidRDefault="00000000" w:rsidRPr="00000000" w14:paraId="00000073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7655"/>
        </w:tabs>
        <w:ind w:right="7342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Губернатор</w:t>
      </w:r>
    </w:p>
    <w:p w:rsidR="00000000" w:rsidDel="00000000" w:rsidP="00000000" w:rsidRDefault="00000000" w:rsidRPr="00000000" w14:paraId="00000077">
      <w:pPr>
        <w:tabs>
          <w:tab w:val="left" w:pos="76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Ростовской области                  В.Ю. Голубев</w:t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5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5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Распоряжение вносит </w:t>
      </w:r>
    </w:p>
    <w:p w:rsidR="00000000" w:rsidDel="00000000" w:rsidP="00000000" w:rsidRDefault="00000000" w:rsidRPr="00000000" w14:paraId="0000007C">
      <w:pPr>
        <w:widowControl w:val="0"/>
        <w:spacing w:line="24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департамент по предупреждению </w:t>
      </w:r>
    </w:p>
    <w:p w:rsidR="00000000" w:rsidDel="00000000" w:rsidP="00000000" w:rsidRDefault="00000000" w:rsidRPr="00000000" w14:paraId="0000007D">
      <w:pPr>
        <w:widowControl w:val="0"/>
        <w:spacing w:line="24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 ликвидации чрезвычайных </w:t>
      </w:r>
    </w:p>
    <w:p w:rsidR="00000000" w:rsidDel="00000000" w:rsidP="00000000" w:rsidRDefault="00000000" w:rsidRPr="00000000" w14:paraId="0000007E">
      <w:pPr>
        <w:widowControl w:val="0"/>
        <w:spacing w:line="24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ситуаций Ростовской области</w:t>
      </w:r>
    </w:p>
    <w:p w:rsidR="00000000" w:rsidDel="00000000" w:rsidP="00000000" w:rsidRDefault="00000000" w:rsidRPr="00000000" w14:paraId="0000007F">
      <w:pPr>
        <w:widowControl w:val="0"/>
        <w:ind w:left="6237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ind w:left="6237"/>
        <w:jc w:val="center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z w:val="28"/>
          <w:szCs w:val="28"/>
          <w:rtl w:val="0"/>
        </w:rPr>
        <w:t xml:space="preserve">Приложение № 1</w:t>
      </w:r>
    </w:p>
    <w:p w:rsidR="00000000" w:rsidDel="00000000" w:rsidP="00000000" w:rsidRDefault="00000000" w:rsidRPr="00000000" w14:paraId="00000081">
      <w:pPr>
        <w:ind w:left="6237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распоряжению </w:t>
      </w:r>
    </w:p>
    <w:p w:rsidR="00000000" w:rsidDel="00000000" w:rsidP="00000000" w:rsidRDefault="00000000" w:rsidRPr="00000000" w14:paraId="00000082">
      <w:pPr>
        <w:ind w:left="6237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Губернатора</w:t>
      </w:r>
    </w:p>
    <w:p w:rsidR="00000000" w:rsidDel="00000000" w:rsidP="00000000" w:rsidRDefault="00000000" w:rsidRPr="00000000" w14:paraId="00000083">
      <w:pPr>
        <w:ind w:left="6237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Ростовской области</w:t>
      </w:r>
    </w:p>
    <w:p w:rsidR="00000000" w:rsidDel="00000000" w:rsidP="00000000" w:rsidRDefault="00000000" w:rsidRPr="00000000" w14:paraId="00000084">
      <w:pPr>
        <w:spacing w:line="230" w:lineRule="auto"/>
        <w:ind w:left="6237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27.03.2020 № 60</w:t>
      </w:r>
    </w:p>
    <w:p w:rsidR="00000000" w:rsidDel="00000000" w:rsidP="00000000" w:rsidRDefault="00000000" w:rsidRPr="00000000" w14:paraId="00000085">
      <w:pPr>
        <w:spacing w:line="23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3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ПЕРЕЧЕНЬ</w:t>
      </w:r>
    </w:p>
    <w:p w:rsidR="00000000" w:rsidDel="00000000" w:rsidP="00000000" w:rsidRDefault="00000000" w:rsidRPr="00000000" w14:paraId="00000087">
      <w:pPr>
        <w:spacing w:line="23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непродовольственных товаров первой необходимости</w:t>
      </w:r>
    </w:p>
    <w:p w:rsidR="00000000" w:rsidDel="00000000" w:rsidP="00000000" w:rsidRDefault="00000000" w:rsidRPr="00000000" w14:paraId="00000088">
      <w:pPr>
        <w:spacing w:line="23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 Детские товары (код ОКПД: 13.92.24.120; 13.99.19.122; 14.19.1; 14.19.2; 14.31.10.131 – 14.31.10.139; 15.20.11.130; 17.22.12; 20.42.14.130; 15.20.12.130 – 15.20.12.132; 15.20.12.139; 15.20.13.170 – 15.20.13.174; 15.20.13.179; 15.20.14.140).</w:t>
      </w:r>
    </w:p>
    <w:p w:rsidR="00000000" w:rsidDel="00000000" w:rsidP="00000000" w:rsidRDefault="00000000" w:rsidRPr="00000000" w14:paraId="0000008A">
      <w:pPr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 Медицинские изделия и дезинфицирующие средства (код ОКПД: 21.20.24.130 – 21.20.24.133; 21.20.24.140 – 21.20.24.170).</w:t>
      </w:r>
    </w:p>
    <w:p w:rsidR="00000000" w:rsidDel="00000000" w:rsidP="00000000" w:rsidRDefault="00000000" w:rsidRPr="00000000" w14:paraId="0000008B">
      <w:pPr>
        <w:spacing w:line="233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 Инструменты и оборудование медицинские (код ОКПД: 32.50.1 – 32.50.50).</w:t>
      </w:r>
    </w:p>
    <w:p w:rsidR="00000000" w:rsidDel="00000000" w:rsidP="00000000" w:rsidRDefault="00000000" w:rsidRPr="00000000" w14:paraId="0000008C">
      <w:pPr>
        <w:spacing w:line="233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 Туалетные принадлежности (код ОКПД: 20.42.14; 20.42.14.130; 20.42.14.140; 20.42.15; 20.42.15.110; 20.42.15.120; 20.42.15.130; 20.42.15.131 – 20.42.15.133; 20.42.15.140 – 20.42.15.145; 20.42.15.150; 20.42.16.110; 20.42.18.110 – 20.42.18.190; 20.42.19.110 – 20.42.19.130).</w:t>
      </w:r>
    </w:p>
    <w:p w:rsidR="00000000" w:rsidDel="00000000" w:rsidP="00000000" w:rsidRDefault="00000000" w:rsidRPr="00000000" w14:paraId="0000008D">
      <w:pPr>
        <w:spacing w:line="233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000000" w:rsidDel="00000000" w:rsidP="00000000" w:rsidRDefault="00000000" w:rsidRPr="00000000" w14:paraId="0000008E">
      <w:pPr>
        <w:spacing w:line="233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 Бытовая химия (код ОКПД: 20.41.3).</w:t>
      </w:r>
    </w:p>
    <w:p w:rsidR="00000000" w:rsidDel="00000000" w:rsidP="00000000" w:rsidRDefault="00000000" w:rsidRPr="00000000" w14:paraId="0000008F">
      <w:pPr>
        <w:spacing w:line="233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 Щетка зубная, щетка для волос.</w:t>
      </w:r>
    </w:p>
    <w:p w:rsidR="00000000" w:rsidDel="00000000" w:rsidP="00000000" w:rsidRDefault="00000000" w:rsidRPr="00000000" w14:paraId="00000090">
      <w:pPr>
        <w:spacing w:line="233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 Спички, коробок.</w:t>
      </w:r>
    </w:p>
    <w:p w:rsidR="00000000" w:rsidDel="00000000" w:rsidP="00000000" w:rsidRDefault="00000000" w:rsidRPr="00000000" w14:paraId="00000091">
      <w:pPr>
        <w:spacing w:line="233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 Свечи.</w:t>
      </w:r>
    </w:p>
    <w:p w:rsidR="00000000" w:rsidDel="00000000" w:rsidP="00000000" w:rsidRDefault="00000000" w:rsidRPr="00000000" w14:paraId="00000092">
      <w:pPr>
        <w:spacing w:line="233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 Бутылочка для кормления.</w:t>
      </w:r>
    </w:p>
    <w:p w:rsidR="00000000" w:rsidDel="00000000" w:rsidP="00000000" w:rsidRDefault="00000000" w:rsidRPr="00000000" w14:paraId="00000093">
      <w:pPr>
        <w:spacing w:line="233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 Соска-пустышка.</w:t>
      </w:r>
    </w:p>
    <w:p w:rsidR="00000000" w:rsidDel="00000000" w:rsidP="00000000" w:rsidRDefault="00000000" w:rsidRPr="00000000" w14:paraId="00000094">
      <w:pPr>
        <w:spacing w:line="233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 Бензин автомобильный.</w:t>
      </w:r>
    </w:p>
    <w:p w:rsidR="00000000" w:rsidDel="00000000" w:rsidP="00000000" w:rsidRDefault="00000000" w:rsidRPr="00000000" w14:paraId="00000095">
      <w:pPr>
        <w:spacing w:line="233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 Дизельное топливо.</w:t>
      </w:r>
    </w:p>
    <w:p w:rsidR="00000000" w:rsidDel="00000000" w:rsidP="00000000" w:rsidRDefault="00000000" w:rsidRPr="00000000" w14:paraId="00000096">
      <w:pPr>
        <w:spacing w:line="233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 Сжиженный природный газ.</w:t>
      </w:r>
    </w:p>
    <w:p w:rsidR="00000000" w:rsidDel="00000000" w:rsidP="00000000" w:rsidRDefault="00000000" w:rsidRPr="00000000" w14:paraId="00000097">
      <w:pPr>
        <w:spacing w:line="233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 Зоотовары (включая корма для животных и ветеринарные препараты).</w:t>
      </w:r>
    </w:p>
    <w:p w:rsidR="00000000" w:rsidDel="00000000" w:rsidP="00000000" w:rsidRDefault="00000000" w:rsidRPr="00000000" w14:paraId="00000098">
      <w:pPr>
        <w:spacing w:line="233" w:lineRule="auto"/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16. Печатная продукция средств массовой информации.</w:t>
      </w:r>
    </w:p>
    <w:p w:rsidR="00000000" w:rsidDel="00000000" w:rsidP="00000000" w:rsidRDefault="00000000" w:rsidRPr="00000000" w14:paraId="00000099">
      <w:pPr>
        <w:widowControl w:val="0"/>
        <w:shd w:fill="ffffff" w:val="clear"/>
        <w:spacing w:line="233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17. Табак и табачные изделия (код ОКПД: 12.00.11; 12.00.19).</w:t>
      </w:r>
    </w:p>
    <w:p w:rsidR="00000000" w:rsidDel="00000000" w:rsidP="00000000" w:rsidRDefault="00000000" w:rsidRPr="00000000" w14:paraId="0000009A">
      <w:pPr>
        <w:spacing w:line="233" w:lineRule="auto"/>
        <w:ind w:firstLine="7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33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Примечание.</w:t>
      </w:r>
    </w:p>
    <w:p w:rsidR="00000000" w:rsidDel="00000000" w:rsidP="00000000" w:rsidRDefault="00000000" w:rsidRPr="00000000" w14:paraId="0000009C">
      <w:pPr>
        <w:spacing w:line="233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Коды ОКПД приведены в соответствии с Общероссийским классификатором продукции по видам экономической деятельности ОК 034-2014 (КПЕС 2008).</w:t>
      </w:r>
    </w:p>
    <w:p w:rsidR="00000000" w:rsidDel="00000000" w:rsidP="00000000" w:rsidRDefault="00000000" w:rsidRPr="00000000" w14:paraId="0000009D">
      <w:pPr>
        <w:spacing w:line="233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33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33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33" w:lineRule="auto"/>
        <w:ind w:right="555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управления</w:t>
      </w:r>
    </w:p>
    <w:p w:rsidR="00000000" w:rsidDel="00000000" w:rsidP="00000000" w:rsidRDefault="00000000" w:rsidRPr="00000000" w14:paraId="000000A1">
      <w:pPr>
        <w:spacing w:line="233" w:lineRule="auto"/>
        <w:ind w:right="555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документационного обеспечения</w:t>
      </w:r>
    </w:p>
    <w:p w:rsidR="00000000" w:rsidDel="00000000" w:rsidP="00000000" w:rsidRDefault="00000000" w:rsidRPr="00000000" w14:paraId="000000A2">
      <w:pPr>
        <w:spacing w:line="233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Правительства Ростовской области                Т.А. Родионченко</w:t>
      </w:r>
    </w:p>
    <w:p w:rsidR="00000000" w:rsidDel="00000000" w:rsidP="00000000" w:rsidRDefault="00000000" w:rsidRPr="00000000" w14:paraId="000000A3">
      <w:pPr>
        <w:spacing w:line="233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33" w:lineRule="auto"/>
        <w:ind w:left="6237"/>
        <w:jc w:val="center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z w:val="28"/>
          <w:szCs w:val="28"/>
          <w:rtl w:val="0"/>
        </w:rPr>
        <w:t xml:space="preserve">Приложение № 2 </w:t>
      </w:r>
    </w:p>
    <w:p w:rsidR="00000000" w:rsidDel="00000000" w:rsidP="00000000" w:rsidRDefault="00000000" w:rsidRPr="00000000" w14:paraId="000000A5">
      <w:pPr>
        <w:spacing w:line="233" w:lineRule="auto"/>
        <w:ind w:left="6237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распоряжению </w:t>
      </w:r>
    </w:p>
    <w:p w:rsidR="00000000" w:rsidDel="00000000" w:rsidP="00000000" w:rsidRDefault="00000000" w:rsidRPr="00000000" w14:paraId="000000A6">
      <w:pPr>
        <w:spacing w:line="233" w:lineRule="auto"/>
        <w:ind w:left="6237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Губернатора</w:t>
      </w:r>
    </w:p>
    <w:p w:rsidR="00000000" w:rsidDel="00000000" w:rsidP="00000000" w:rsidRDefault="00000000" w:rsidRPr="00000000" w14:paraId="000000A7">
      <w:pPr>
        <w:spacing w:line="233" w:lineRule="auto"/>
        <w:ind w:left="6237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Ростовской области</w:t>
      </w:r>
    </w:p>
    <w:p w:rsidR="00000000" w:rsidDel="00000000" w:rsidP="00000000" w:rsidRDefault="00000000" w:rsidRPr="00000000" w14:paraId="000000A8">
      <w:pPr>
        <w:spacing w:line="233" w:lineRule="auto"/>
        <w:ind w:left="6237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27.03.2020 № 60</w:t>
      </w:r>
    </w:p>
    <w:p w:rsidR="00000000" w:rsidDel="00000000" w:rsidP="00000000" w:rsidRDefault="00000000" w:rsidRPr="00000000" w14:paraId="000000A9">
      <w:pPr>
        <w:spacing w:line="233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заболеваний, требующих соблюдения режима самоизоляции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 Болезнь эндокринной системы – инсулинозависимый сахарный диабет, классифицируемая: в соответствии с Международной классификацией болезней – 10 (МКБ-10) по диагнозу Е10.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 Болезни органов дыхания из числа: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 Другая хроническая обструктивная легочная болезнь, классифицируемая в соответствии с МКБ-10 по диагнозу J44.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 Астма, классифицируемая в соответствии с МКБ-10 по диагнозу J45.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 Бронхоэктатическая болезнь, классифицируемая в соответствии с МКБ-10 по диагнозу J47.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 Болезнь мочеполовой системы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хроническая болезнь почек 3 – 5 стадии, классифицируемая в соответствии с МКБ-10 по диагнозам № 18.0, 18.3 – 18.5.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 Новообразования из числа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 Злокачественные новообразования любой локализации,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том числе самостоятельные множественные локализации, классифицируемые в соответствии с МКБ-10 по диагнозам С00-С80, С97. </w:t>
      </w:r>
    </w:p>
    <w:p w:rsidR="00000000" w:rsidDel="00000000" w:rsidP="00000000" w:rsidRDefault="00000000" w:rsidRPr="00000000" w14:paraId="000000B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6.2. Острые лейкозы, высокозлокачественные лимфомы, рецидивы и резистентные формы других лимфопролиферативных заболеваний, хронический миелолейкоз в фазах хронической акселерации и властного криза, первичные хронические лейкозы и лимфомы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*</w:t>
      </w:r>
      <w:r w:rsidDel="00000000" w:rsidR="00000000" w:rsidRPr="00000000">
        <w:rPr>
          <w:sz w:val="28"/>
          <w:szCs w:val="28"/>
          <w:rtl w:val="0"/>
        </w:rPr>
        <w:t xml:space="preserve">, классифицируемые в соответствии </w:t>
        <w:br w:type="textWrapping"/>
        <w:t xml:space="preserve">с МКБ-10 по диагнозам С81-С96, D46.</w:t>
      </w:r>
    </w:p>
    <w:p w:rsidR="00000000" w:rsidDel="00000000" w:rsidP="00000000" w:rsidRDefault="00000000" w:rsidRPr="00000000" w14:paraId="000000B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</w:t>
      </w:r>
    </w:p>
    <w:p w:rsidR="00000000" w:rsidDel="00000000" w:rsidP="00000000" w:rsidRDefault="00000000" w:rsidRPr="00000000" w14:paraId="000000B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 При режиме самоизоляции допускается посещение медицинской организации по поводу основного заболевания.</w:t>
      </w:r>
    </w:p>
    <w:p w:rsidR="00000000" w:rsidDel="00000000" w:rsidP="00000000" w:rsidRDefault="00000000" w:rsidRPr="00000000" w14:paraId="000000B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 Самоизоляция не распространяется на пациентов, отнесенных к третьей клинической группе (в онкологии).</w:t>
      </w:r>
    </w:p>
    <w:p w:rsidR="00000000" w:rsidDel="00000000" w:rsidP="00000000" w:rsidRDefault="00000000" w:rsidRPr="00000000" w14:paraId="000000BB">
      <w:pPr>
        <w:ind w:firstLine="7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firstLine="7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right="555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управления</w:t>
      </w:r>
    </w:p>
    <w:p w:rsidR="00000000" w:rsidDel="00000000" w:rsidP="00000000" w:rsidRDefault="00000000" w:rsidRPr="00000000" w14:paraId="000000BE">
      <w:pPr>
        <w:ind w:right="555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документационного обеспечения</w:t>
      </w:r>
    </w:p>
    <w:p w:rsidR="00000000" w:rsidDel="00000000" w:rsidP="00000000" w:rsidRDefault="00000000" w:rsidRPr="00000000" w14:paraId="000000B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Правительства Ростовской области               Т.А. Родионченко</w:t>
      </w:r>
    </w:p>
    <w:p w:rsidR="00000000" w:rsidDel="00000000" w:rsidP="00000000" w:rsidRDefault="00000000" w:rsidRPr="00000000" w14:paraId="000000C0">
      <w:pPr>
        <w:widowControl w:val="0"/>
        <w:spacing w:line="252.00000000000003" w:lineRule="auto"/>
        <w:ind w:left="6237"/>
        <w:jc w:val="center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z w:val="28"/>
          <w:szCs w:val="28"/>
          <w:rtl w:val="0"/>
        </w:rPr>
        <w:t xml:space="preserve">Приложение № 3 </w:t>
      </w:r>
    </w:p>
    <w:p w:rsidR="00000000" w:rsidDel="00000000" w:rsidP="00000000" w:rsidRDefault="00000000" w:rsidRPr="00000000" w14:paraId="000000C1">
      <w:pPr>
        <w:spacing w:line="252.00000000000003" w:lineRule="auto"/>
        <w:ind w:left="6237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распоряжению </w:t>
      </w:r>
    </w:p>
    <w:p w:rsidR="00000000" w:rsidDel="00000000" w:rsidP="00000000" w:rsidRDefault="00000000" w:rsidRPr="00000000" w14:paraId="000000C2">
      <w:pPr>
        <w:spacing w:line="252.00000000000003" w:lineRule="auto"/>
        <w:ind w:left="6237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Губернатора</w:t>
      </w:r>
    </w:p>
    <w:p w:rsidR="00000000" w:rsidDel="00000000" w:rsidP="00000000" w:rsidRDefault="00000000" w:rsidRPr="00000000" w14:paraId="000000C3">
      <w:pPr>
        <w:spacing w:line="252.00000000000003" w:lineRule="auto"/>
        <w:ind w:left="6237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Ростовской области</w:t>
      </w:r>
    </w:p>
    <w:p w:rsidR="00000000" w:rsidDel="00000000" w:rsidP="00000000" w:rsidRDefault="00000000" w:rsidRPr="00000000" w14:paraId="000000C4">
      <w:pPr>
        <w:spacing w:line="252.00000000000003" w:lineRule="auto"/>
        <w:ind w:left="6237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27.03.2020 № 60</w:t>
      </w:r>
    </w:p>
    <w:p w:rsidR="00000000" w:rsidDel="00000000" w:rsidP="00000000" w:rsidRDefault="00000000" w:rsidRPr="00000000" w14:paraId="000000C5">
      <w:pPr>
        <w:spacing w:line="252.00000000000003" w:lineRule="auto"/>
        <w:ind w:left="6237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52.00000000000003" w:lineRule="auto"/>
        <w:ind w:left="6237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(формат А5)</w:t>
      </w:r>
    </w:p>
    <w:p w:rsidR="00000000" w:rsidDel="00000000" w:rsidP="00000000" w:rsidRDefault="00000000" w:rsidRPr="00000000" w14:paraId="000000C7">
      <w:pPr>
        <w:spacing w:line="252.00000000000003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52.00000000000003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52.00000000000003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СПРАВКА</w:t>
      </w:r>
    </w:p>
    <w:p w:rsidR="00000000" w:rsidDel="00000000" w:rsidP="00000000" w:rsidRDefault="00000000" w:rsidRPr="00000000" w14:paraId="000000CA">
      <w:pPr>
        <w:spacing w:line="252.00000000000003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52.00000000000003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52.00000000000003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CD">
      <w:pPr>
        <w:spacing w:line="252.00000000000003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(фамилия, имя, отчество работника)</w:t>
      </w:r>
    </w:p>
    <w:p w:rsidR="00000000" w:rsidDel="00000000" w:rsidP="00000000" w:rsidRDefault="00000000" w:rsidRPr="00000000" w14:paraId="000000CE">
      <w:pPr>
        <w:spacing w:line="252.00000000000003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0"/>
        <w:gridCol w:w="4895"/>
        <w:tblGridChange w:id="0">
          <w:tblGrid>
            <w:gridCol w:w="4860"/>
            <w:gridCol w:w="4895"/>
          </w:tblGrid>
        </w:tblGridChange>
      </w:tblGrid>
      <w:tr>
        <w:tc>
          <w:tcPr/>
          <w:p w:rsidR="00000000" w:rsidDel="00000000" w:rsidP="00000000" w:rsidRDefault="00000000" w:rsidRPr="00000000" w14:paraId="000000CF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Адрес регистрации по месту жительства (месту пребывания) 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организации (Ф.И.О. индивидуального предпринимателя)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Адрес места нахождения работодателя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 деятельности работодателя (по отрасли)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Контактные данные работодателя (телефон, адрес электронной почты)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Должность работника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осуществления деятельности работника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График работы работника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52.00000000000003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spacing w:line="252.00000000000003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52.00000000000003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52.00000000000003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Руководитель ____________________               _____________________________</w:t>
      </w:r>
    </w:p>
    <w:p w:rsidR="00000000" w:rsidDel="00000000" w:rsidP="00000000" w:rsidRDefault="00000000" w:rsidRPr="00000000" w14:paraId="000000E4">
      <w:pPr>
        <w:spacing w:line="252.00000000000003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(подпись)                                                                     (Ф.И.О.)</w:t>
      </w:r>
    </w:p>
    <w:p w:rsidR="00000000" w:rsidDel="00000000" w:rsidP="00000000" w:rsidRDefault="00000000" w:rsidRPr="00000000" w14:paraId="000000E5">
      <w:pPr>
        <w:spacing w:line="252.00000000000003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52.00000000000003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«____» ___________ 20 ___ г.</w:t>
      </w:r>
    </w:p>
    <w:p w:rsidR="00000000" w:rsidDel="00000000" w:rsidP="00000000" w:rsidRDefault="00000000" w:rsidRPr="00000000" w14:paraId="000000E7">
      <w:pPr>
        <w:spacing w:line="252.00000000000003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52.00000000000003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М.П. (при наличии)</w:t>
      </w:r>
    </w:p>
    <w:p w:rsidR="00000000" w:rsidDel="00000000" w:rsidP="00000000" w:rsidRDefault="00000000" w:rsidRPr="00000000" w14:paraId="000000E9">
      <w:pPr>
        <w:spacing w:line="230" w:lineRule="auto"/>
        <w:ind w:firstLine="709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z w:val="28"/>
          <w:szCs w:val="28"/>
          <w:rtl w:val="0"/>
        </w:rPr>
        <w:t xml:space="preserve">Примечание.</w:t>
      </w:r>
    </w:p>
    <w:p w:rsidR="00000000" w:rsidDel="00000000" w:rsidP="00000000" w:rsidRDefault="00000000" w:rsidRPr="00000000" w14:paraId="000000EA">
      <w:pPr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Справка, выданная по форме, не соответствующей форме, установленной распоряжением Губернатора Ростовской области, является недействительной. </w:t>
      </w:r>
    </w:p>
    <w:p w:rsidR="00000000" w:rsidDel="00000000" w:rsidP="00000000" w:rsidRDefault="00000000" w:rsidRPr="00000000" w14:paraId="000000EB">
      <w:pPr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:rsidR="00000000" w:rsidDel="00000000" w:rsidP="00000000" w:rsidRDefault="00000000" w:rsidRPr="00000000" w14:paraId="000000EC">
      <w:pPr>
        <w:spacing w:line="23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Справка должна содержать дату ее выдачи.</w:t>
      </w:r>
    </w:p>
    <w:p w:rsidR="00000000" w:rsidDel="00000000" w:rsidP="00000000" w:rsidRDefault="00000000" w:rsidRPr="00000000" w14:paraId="000000ED">
      <w:pPr>
        <w:spacing w:line="23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3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3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35" w:lineRule="auto"/>
        <w:ind w:right="555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управления</w:t>
      </w:r>
    </w:p>
    <w:p w:rsidR="00000000" w:rsidDel="00000000" w:rsidP="00000000" w:rsidRDefault="00000000" w:rsidRPr="00000000" w14:paraId="000000F1">
      <w:pPr>
        <w:spacing w:line="235" w:lineRule="auto"/>
        <w:ind w:right="555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документационного обеспечения</w:t>
      </w:r>
    </w:p>
    <w:p w:rsidR="00000000" w:rsidDel="00000000" w:rsidP="00000000" w:rsidRDefault="00000000" w:rsidRPr="00000000" w14:paraId="000000F2">
      <w:pPr>
        <w:spacing w:line="235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Правительства Ростовской области             Т.А. Родионченко».</w:t>
      </w:r>
    </w:p>
    <w:p w:rsidR="00000000" w:rsidDel="00000000" w:rsidP="00000000" w:rsidRDefault="00000000" w:rsidRPr="00000000" w14:paraId="000000F3">
      <w:pPr>
        <w:spacing w:line="235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35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 Установить, что выданные гражданам их работодателями до дня вступления в силу настоящего распоряжения справки, разрешения и иные документы, связанные с применением распоряжения Губернатора Ростовской области от 27.03.2020 № 60 «О дополнительных мерах по предотвращению распространения новой коронавирусной инфекции (2019-nCoV)» (в редакции распоряжения Губернатора Ростовской области от 30.03.2020 № 61), признаются недействительными. </w:t>
      </w:r>
    </w:p>
    <w:p w:rsidR="00000000" w:rsidDel="00000000" w:rsidP="00000000" w:rsidRDefault="00000000" w:rsidRPr="00000000" w14:paraId="000000F5">
      <w:pPr>
        <w:spacing w:line="235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 Настоящее распоряжение вступает в силу со дня его официального опубликования.</w:t>
      </w:r>
    </w:p>
    <w:p w:rsidR="00000000" w:rsidDel="00000000" w:rsidP="00000000" w:rsidRDefault="00000000" w:rsidRPr="00000000" w14:paraId="000000F6">
      <w:pPr>
        <w:spacing w:line="235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 Контроль за исполнением настоящего распоряжения оставляю за собой.</w:t>
      </w:r>
    </w:p>
    <w:p w:rsidR="00000000" w:rsidDel="00000000" w:rsidP="00000000" w:rsidRDefault="00000000" w:rsidRPr="00000000" w14:paraId="000000F7">
      <w:pPr>
        <w:spacing w:line="235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35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35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7655"/>
        </w:tabs>
        <w:ind w:right="7342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Губернатор</w:t>
      </w:r>
      <w:r w:rsidDel="00000000" w:rsidR="00000000" w:rsidRPr="00000000">
        <w:pict>
          <v:shape id="_x0000_s1027" style="position:absolute;left:0;text-align:left;margin-left:128.45pt;margin-top:-22.55pt;width:110.3pt;height:112.2pt;z-index:-251656192;mso-position-horizontal:absolute;mso-position-vertical:absolute;mso-position-horizontal-relative:margin;mso-position-vertical-relative:text;" type="#_x0000_t75">
            <v:imagedata r:id="rId1" o:title="печать управления(синяя)"/>
          </v:shape>
        </w:pict>
      </w:r>
      <w:r w:rsidDel="00000000" w:rsidR="00000000" w:rsidRPr="00000000">
        <w:pict>
          <v:shape id="_x0000_s1026" style="position:absolute;left:0;text-align:left;margin-left:244.85pt;margin-top:4.65pt;width:130.2pt;height:38.3pt;z-index:-251657216;mso-position-horizontal:absolute;mso-position-vertical:absolute;mso-position-horizontal-relative:margin;mso-position-vertical-relative:text;" o:allowoverlap="f" type="#_x0000_t75">
            <v:imagedata r:id="rId2" o:title="Голубев_ВЮ1"/>
          </v:shape>
        </w:pict>
      </w:r>
    </w:p>
    <w:p w:rsidR="00000000" w:rsidDel="00000000" w:rsidP="00000000" w:rsidRDefault="00000000" w:rsidRPr="00000000" w14:paraId="000000FB">
      <w:pPr>
        <w:tabs>
          <w:tab w:val="left" w:pos="76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Ростовской области</w:t>
        <w:tab/>
        <w:tab/>
        <w:t xml:space="preserve">  В.Ю. Голубев</w:t>
      </w:r>
    </w:p>
    <w:p w:rsidR="00000000" w:rsidDel="00000000" w:rsidP="00000000" w:rsidRDefault="00000000" w:rsidRPr="00000000" w14:paraId="000000F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35" w:lineRule="auto"/>
        <w:jc w:val="both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3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Распоряжение вносит </w:t>
      </w:r>
    </w:p>
    <w:p w:rsidR="00000000" w:rsidDel="00000000" w:rsidP="00000000" w:rsidRDefault="00000000" w:rsidRPr="00000000" w14:paraId="00000100">
      <w:pPr>
        <w:widowControl w:val="0"/>
        <w:spacing w:line="23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департамент по предупреждению </w:t>
      </w:r>
    </w:p>
    <w:p w:rsidR="00000000" w:rsidDel="00000000" w:rsidP="00000000" w:rsidRDefault="00000000" w:rsidRPr="00000000" w14:paraId="00000101">
      <w:pPr>
        <w:widowControl w:val="0"/>
        <w:spacing w:line="23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 ликвидации чрезвычайных </w:t>
      </w:r>
    </w:p>
    <w:p w:rsidR="00000000" w:rsidDel="00000000" w:rsidP="00000000" w:rsidRDefault="00000000" w:rsidRPr="00000000" w14:paraId="00000102">
      <w:pPr>
        <w:widowControl w:val="0"/>
        <w:spacing w:line="23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ситуаций Ростовской области</w:t>
      </w:r>
    </w:p>
    <w:sectPr>
      <w:headerReference r:id="rId9" w:type="default"/>
      <w:footerReference r:id="rId10" w:type="default"/>
      <w:footerReference r:id="rId11" w:type="first"/>
      <w:footerReference r:id="rId12" w:type="even"/>
      <w:pgSz w:h="16834" w:w="11909"/>
      <w:pgMar w:bottom="1134" w:top="1134" w:left="1701" w:right="567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rPr/>
    </w:pPr>
    <w:r w:rsidDel="00000000" w:rsidR="00000000" w:rsidRPr="00000000">
      <w:rPr>
        <w:rtl w:val="0"/>
      </w:rPr>
      <w:t xml:space="preserve">Y:\ORST\Rgo\0401r067.f20.docx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Y:\ORST\Rgo\0401r067.f20.docx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